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D42A36" w:rsidRDefault="00187EE3" w:rsidP="00043A52">
      <w:pPr>
        <w:pStyle w:val="papertitle"/>
      </w:pPr>
      <w:r>
        <w:t>Securing</w:t>
      </w:r>
      <w:r w:rsidR="002F08F7">
        <w:t xml:space="preserve"> </w:t>
      </w:r>
      <w:r>
        <w:t xml:space="preserve">Key Exchange and Key Agreement </w:t>
      </w:r>
      <w:r w:rsidR="00043A52">
        <w:t>Security Schemes for RFID Passive Tags</w:t>
      </w:r>
    </w:p>
    <w:p w:rsidR="00F17C93" w:rsidRPr="00AE65DE" w:rsidRDefault="00AA09C2" w:rsidP="00AE65DE">
      <w:pPr>
        <w:pStyle w:val="Author"/>
        <w:rPr>
          <w:rFonts w:eastAsia="MS Mincho"/>
          <w:color w:val="000000" w:themeColor="text1"/>
          <w:vertAlign w:val="superscript"/>
        </w:rPr>
      </w:pPr>
      <w:bookmarkStart w:id="0" w:name="OLE_LINK4"/>
      <w:bookmarkStart w:id="1" w:name="OLE_LINK45"/>
      <w:r>
        <w:rPr>
          <w:rFonts w:eastAsia="MS Mincho"/>
          <w:color w:val="000000" w:themeColor="text1"/>
        </w:rPr>
        <w:t>Behzad Abdolmaleki</w:t>
      </w:r>
      <w:r w:rsidR="00AE65DE">
        <w:rPr>
          <w:rFonts w:eastAsia="MS Mincho"/>
          <w:color w:val="000000" w:themeColor="text1"/>
          <w:vertAlign w:val="superscript"/>
        </w:rPr>
        <w:t>1</w:t>
      </w:r>
      <w:r w:rsidR="00AE65DE">
        <w:rPr>
          <w:rFonts w:eastAsia="MS Mincho"/>
          <w:color w:val="000000" w:themeColor="text1"/>
        </w:rPr>
        <w:t>,</w:t>
      </w:r>
      <w:r>
        <w:rPr>
          <w:rFonts w:eastAsia="MS Mincho"/>
          <w:color w:val="000000" w:themeColor="text1"/>
        </w:rPr>
        <w:t xml:space="preserve"> </w:t>
      </w:r>
      <w:r w:rsidR="00F17C93" w:rsidRPr="00D830D9">
        <w:rPr>
          <w:rFonts w:eastAsia="MS Mincho"/>
          <w:color w:val="000000" w:themeColor="text1"/>
        </w:rPr>
        <w:t>Karim Baghery</w:t>
      </w:r>
      <w:r w:rsidR="00AE65DE">
        <w:rPr>
          <w:rFonts w:eastAsia="MS Mincho"/>
          <w:color w:val="000000" w:themeColor="text1"/>
          <w:vertAlign w:val="superscript"/>
        </w:rPr>
        <w:t>1</w:t>
      </w:r>
      <w:r w:rsidR="00F17C93" w:rsidRPr="00D830D9">
        <w:rPr>
          <w:rFonts w:eastAsia="MS Mincho"/>
          <w:color w:val="000000" w:themeColor="text1"/>
        </w:rPr>
        <w:t>,</w:t>
      </w:r>
      <w:r>
        <w:rPr>
          <w:rFonts w:eastAsia="MS Mincho"/>
          <w:color w:val="000000" w:themeColor="text1"/>
        </w:rPr>
        <w:t xml:space="preserve"> Bahareh Akhbari</w:t>
      </w:r>
      <w:r w:rsidR="00AE65DE">
        <w:rPr>
          <w:rFonts w:eastAsia="MS Mincho"/>
          <w:color w:val="000000" w:themeColor="text1"/>
          <w:vertAlign w:val="superscript"/>
        </w:rPr>
        <w:t>2</w:t>
      </w:r>
      <w:r>
        <w:rPr>
          <w:rFonts w:eastAsia="MS Mincho"/>
          <w:color w:val="000000" w:themeColor="text1"/>
        </w:rPr>
        <w:t>, Seyed Mohammad Alavi</w:t>
      </w:r>
      <w:r w:rsidR="00AE65DE">
        <w:rPr>
          <w:rFonts w:eastAsia="MS Mincho"/>
          <w:color w:val="000000" w:themeColor="text1"/>
          <w:vertAlign w:val="superscript"/>
        </w:rPr>
        <w:t>3</w:t>
      </w:r>
      <w:r>
        <w:rPr>
          <w:rFonts w:eastAsia="MS Mincho"/>
          <w:color w:val="000000" w:themeColor="text1"/>
        </w:rPr>
        <w:t>,</w:t>
      </w:r>
      <w:r w:rsidR="00F17C93" w:rsidRPr="00D830D9">
        <w:rPr>
          <w:rFonts w:eastAsia="MS Mincho"/>
          <w:color w:val="000000" w:themeColor="text1"/>
        </w:rPr>
        <w:t xml:space="preserve"> and </w:t>
      </w:r>
      <w:r>
        <w:rPr>
          <w:rFonts w:eastAsia="MS Mincho"/>
          <w:color w:val="000000" w:themeColor="text1"/>
        </w:rPr>
        <w:t>Mohammad Reza Aref</w:t>
      </w:r>
      <w:r w:rsidR="00AE65DE">
        <w:rPr>
          <w:rFonts w:eastAsia="MS Mincho"/>
          <w:color w:val="000000" w:themeColor="text1"/>
          <w:vertAlign w:val="superscript"/>
        </w:rPr>
        <w:t xml:space="preserve"> 4</w:t>
      </w:r>
    </w:p>
    <w:bookmarkEnd w:id="0"/>
    <w:bookmarkEnd w:id="1"/>
    <w:p w:rsidR="00F17C93" w:rsidRDefault="00AE65DE" w:rsidP="00AE65DE">
      <w:pPr>
        <w:pStyle w:val="Affiliation"/>
        <w:rPr>
          <w:rFonts w:eastAsia="MS Mincho"/>
          <w:color w:val="000000" w:themeColor="text1"/>
        </w:rPr>
      </w:pPr>
      <w:r>
        <w:rPr>
          <w:rFonts w:eastAsia="MS Mincho"/>
          <w:color w:val="000000" w:themeColor="text1"/>
          <w:vertAlign w:val="superscript"/>
        </w:rPr>
        <w:t>1</w:t>
      </w:r>
      <w:r w:rsidR="00F17C93" w:rsidRPr="00D830D9">
        <w:rPr>
          <w:rFonts w:eastAsia="MS Mincho"/>
          <w:color w:val="000000" w:themeColor="text1"/>
        </w:rPr>
        <w:t>Information</w:t>
      </w:r>
      <w:r>
        <w:rPr>
          <w:rFonts w:eastAsia="MS Mincho"/>
          <w:color w:val="000000" w:themeColor="text1"/>
        </w:rPr>
        <w:t xml:space="preserve"> Systems and Security Lab (ISSL), Sharif University of Technology, Tehran, Iran. </w:t>
      </w:r>
    </w:p>
    <w:p w:rsidR="00AE65DE" w:rsidRDefault="00AE65DE" w:rsidP="00EC3705">
      <w:pPr>
        <w:pStyle w:val="Affiliation"/>
        <w:rPr>
          <w:rFonts w:eastAsia="MS Mincho"/>
          <w:color w:val="000000" w:themeColor="text1"/>
        </w:rPr>
      </w:pPr>
      <w:r>
        <w:rPr>
          <w:rFonts w:eastAsia="MS Mincho"/>
          <w:color w:val="000000" w:themeColor="text1"/>
          <w:vertAlign w:val="superscript"/>
        </w:rPr>
        <w:t>2</w:t>
      </w:r>
      <w:r>
        <w:rPr>
          <w:rFonts w:eastAsia="MS Mincho"/>
          <w:color w:val="000000" w:themeColor="text1"/>
        </w:rPr>
        <w:t>E</w:t>
      </w:r>
      <w:r w:rsidR="00EC3705">
        <w:rPr>
          <w:rFonts w:eastAsia="MS Mincho"/>
          <w:color w:val="000000" w:themeColor="text1"/>
        </w:rPr>
        <w:t>E</w:t>
      </w:r>
      <w:r>
        <w:rPr>
          <w:rFonts w:eastAsia="MS Mincho"/>
          <w:color w:val="000000" w:themeColor="text1"/>
        </w:rPr>
        <w:t xml:space="preserve"> Dept., K. N. Toosi University of Technology, Tehran, Iran.</w:t>
      </w:r>
    </w:p>
    <w:p w:rsidR="00AE65DE" w:rsidRDefault="00AE65DE" w:rsidP="00AE65DE">
      <w:pPr>
        <w:pStyle w:val="Affiliation"/>
        <w:rPr>
          <w:rFonts w:eastAsia="MS Mincho"/>
          <w:color w:val="000000" w:themeColor="text1"/>
        </w:rPr>
      </w:pPr>
      <w:r>
        <w:rPr>
          <w:rFonts w:eastAsia="MS Mincho"/>
          <w:color w:val="000000" w:themeColor="text1"/>
          <w:vertAlign w:val="superscript"/>
        </w:rPr>
        <w:t>3</w:t>
      </w:r>
      <w:r>
        <w:rPr>
          <w:rFonts w:eastAsia="MS Mincho"/>
          <w:color w:val="000000" w:themeColor="text1"/>
        </w:rPr>
        <w:t>Imam Hossein Comprehensive University</w:t>
      </w:r>
      <w:r w:rsidR="00CD136F">
        <w:rPr>
          <w:rFonts w:eastAsia="MS Mincho"/>
          <w:color w:val="000000" w:themeColor="text1"/>
        </w:rPr>
        <w:t xml:space="preserve"> (IHCU)</w:t>
      </w:r>
      <w:r>
        <w:rPr>
          <w:rFonts w:eastAsia="MS Mincho"/>
          <w:color w:val="000000" w:themeColor="text1"/>
        </w:rPr>
        <w:t xml:space="preserve">, Tehran, Iran. </w:t>
      </w:r>
    </w:p>
    <w:p w:rsidR="00AE65DE" w:rsidRDefault="00EC3705" w:rsidP="00EC3705">
      <w:pPr>
        <w:pStyle w:val="Affiliation"/>
        <w:rPr>
          <w:rFonts w:eastAsia="MS Mincho"/>
          <w:color w:val="000000" w:themeColor="text1"/>
        </w:rPr>
      </w:pPr>
      <w:r>
        <w:rPr>
          <w:rFonts w:eastAsia="MS Mincho"/>
          <w:color w:val="000000" w:themeColor="text1"/>
          <w:vertAlign w:val="superscript"/>
        </w:rPr>
        <w:t>4</w:t>
      </w:r>
      <w:r w:rsidR="00AE65DE" w:rsidRPr="00D830D9">
        <w:rPr>
          <w:rFonts w:eastAsia="MS Mincho"/>
          <w:color w:val="000000" w:themeColor="text1"/>
        </w:rPr>
        <w:t>I</w:t>
      </w:r>
      <w:r w:rsidR="00AE65DE">
        <w:rPr>
          <w:rFonts w:eastAsia="MS Mincho"/>
          <w:color w:val="000000" w:themeColor="text1"/>
        </w:rPr>
        <w:t>SSL Lab, EE Dept</w:t>
      </w:r>
      <w:r>
        <w:rPr>
          <w:rFonts w:eastAsia="MS Mincho"/>
          <w:color w:val="000000" w:themeColor="text1"/>
        </w:rPr>
        <w:t>.,</w:t>
      </w:r>
      <w:r w:rsidR="00AE65DE">
        <w:rPr>
          <w:rFonts w:eastAsia="MS Mincho"/>
          <w:color w:val="000000" w:themeColor="text1"/>
        </w:rPr>
        <w:t xml:space="preserve"> Sharif University of Technology, Tehran, Iran. </w:t>
      </w:r>
    </w:p>
    <w:p w:rsidR="00F17C93" w:rsidRPr="00D830D9" w:rsidRDefault="00F17C93" w:rsidP="00EC3705">
      <w:pPr>
        <w:pStyle w:val="Affiliation"/>
        <w:rPr>
          <w:rFonts w:eastAsia="MS Mincho"/>
          <w:color w:val="000000" w:themeColor="text1"/>
        </w:rPr>
      </w:pPr>
      <w:r w:rsidRPr="00D830D9">
        <w:rPr>
          <w:rFonts w:eastAsia="MS Mincho"/>
          <w:color w:val="000000" w:themeColor="text1"/>
        </w:rPr>
        <w:t xml:space="preserve">Email: </w:t>
      </w:r>
      <w:r w:rsidR="00EC3705">
        <w:rPr>
          <w:rFonts w:eastAsia="MS Mincho"/>
          <w:color w:val="000000" w:themeColor="text1"/>
        </w:rPr>
        <w:t xml:space="preserve">b.abdolmaleki.ir@ieee.org, </w:t>
      </w:r>
      <w:r w:rsidRPr="00D830D9">
        <w:rPr>
          <w:rFonts w:eastAsia="MS Mincho"/>
          <w:color w:val="000000" w:themeColor="text1"/>
        </w:rPr>
        <w:t>k.baghery.1988@ieee.org,</w:t>
      </w:r>
      <w:r w:rsidR="00EC3705">
        <w:rPr>
          <w:rFonts w:eastAsia="MS Mincho"/>
          <w:color w:val="000000" w:themeColor="text1"/>
        </w:rPr>
        <w:t xml:space="preserve"> </w:t>
      </w:r>
      <w:r w:rsidR="00EC3705" w:rsidRPr="00F81D6A">
        <w:t>akhbari@eetd.kntu.ac.ir</w:t>
      </w:r>
      <w:r w:rsidR="00EC3705">
        <w:t>, malavi@ihu.ac.ir, aref@sharif.edu</w:t>
      </w:r>
    </w:p>
    <w:p w:rsidR="00F17C93" w:rsidRPr="009A7B36" w:rsidRDefault="00F17C93" w:rsidP="004D2F0D">
      <w:pPr>
        <w:jc w:val="both"/>
        <w:sectPr w:rsidR="00F17C93" w:rsidRPr="009A7B36">
          <w:pgSz w:w="11906" w:h="16838"/>
          <w:pgMar w:top="1080" w:right="737" w:bottom="2432" w:left="737" w:header="720" w:footer="720" w:gutter="0"/>
          <w:cols w:space="720"/>
          <w:docGrid w:linePitch="360"/>
        </w:sectPr>
      </w:pPr>
    </w:p>
    <w:p w:rsidR="00C2223E" w:rsidRPr="00F81D6A" w:rsidRDefault="00C2223E" w:rsidP="005B63FA">
      <w:pPr>
        <w:pStyle w:val="Affiliation"/>
        <w:sectPr w:rsidR="00C2223E" w:rsidRPr="00F81D6A" w:rsidSect="00C2223E">
          <w:type w:val="continuous"/>
          <w:pgSz w:w="11906" w:h="16838"/>
          <w:pgMar w:top="1080" w:right="737" w:bottom="2432" w:left="737" w:header="720" w:footer="720" w:gutter="0"/>
          <w:cols w:num="4" w:space="274" w:equalWidth="0">
            <w:col w:w="2338" w:space="274"/>
            <w:col w:w="2424" w:space="274"/>
            <w:col w:w="2424" w:space="274"/>
            <w:col w:w="2423"/>
          </w:cols>
          <w:docGrid w:linePitch="360"/>
        </w:sectPr>
      </w:pPr>
    </w:p>
    <w:p w:rsidR="00C2223E" w:rsidRPr="009A7B36" w:rsidRDefault="00C2223E">
      <w:pPr>
        <w:pStyle w:val="Affiliation"/>
        <w:sectPr w:rsidR="00C2223E" w:rsidRPr="009A7B36" w:rsidSect="00C2223E">
          <w:type w:val="continuous"/>
          <w:pgSz w:w="11906" w:h="16838"/>
          <w:pgMar w:top="1080" w:right="737" w:bottom="2432" w:left="737" w:header="720" w:footer="720" w:gutter="0"/>
          <w:cols w:num="4" w:space="274" w:equalWidth="0">
            <w:col w:w="2338" w:space="274"/>
            <w:col w:w="2424" w:space="274"/>
            <w:col w:w="2424" w:space="274"/>
            <w:col w:w="2423"/>
          </w:cols>
          <w:docGrid w:linePitch="360"/>
        </w:sectPr>
      </w:pPr>
    </w:p>
    <w:p w:rsidR="00D42A36" w:rsidRPr="00336D30" w:rsidRDefault="00D42A36">
      <w:pPr>
        <w:rPr>
          <w:sz w:val="14"/>
          <w:szCs w:val="14"/>
        </w:rPr>
      </w:pPr>
    </w:p>
    <w:p w:rsidR="00D42A36" w:rsidRPr="00336D30" w:rsidRDefault="00D42A36">
      <w:pPr>
        <w:rPr>
          <w:sz w:val="22"/>
          <w:szCs w:val="22"/>
        </w:rPr>
        <w:sectPr w:rsidR="00D42A36" w:rsidRPr="00336D30">
          <w:type w:val="continuous"/>
          <w:pgSz w:w="11906" w:h="16838"/>
          <w:pgMar w:top="1080" w:right="737" w:bottom="2432" w:left="737" w:header="720" w:footer="720" w:gutter="0"/>
          <w:cols w:space="720"/>
          <w:docGrid w:linePitch="360"/>
        </w:sectPr>
      </w:pPr>
    </w:p>
    <w:p w:rsidR="00D963AE" w:rsidRPr="009A7B36" w:rsidRDefault="00E70AC7" w:rsidP="009415A4">
      <w:pPr>
        <w:pStyle w:val="Abstract"/>
      </w:pPr>
      <w:r w:rsidRPr="009A7B36">
        <w:rPr>
          <w:i/>
          <w:iCs/>
        </w:rPr>
        <w:lastRenderedPageBreak/>
        <w:t>Abstract</w:t>
      </w:r>
      <w:bookmarkStart w:id="2" w:name="OLE_LINK17"/>
      <w:bookmarkStart w:id="3" w:name="OLE_LINK18"/>
      <w:r w:rsidRPr="009A7B36">
        <w:rPr>
          <w:rFonts w:eastAsia="Times New Roman"/>
        </w:rPr>
        <w:t>—</w:t>
      </w:r>
      <w:bookmarkStart w:id="4" w:name="OLE_LINK3"/>
      <w:bookmarkStart w:id="5" w:name="OLE_LINK2"/>
      <w:bookmarkStart w:id="6" w:name="OLE_LINK5"/>
      <w:r w:rsidR="00690392">
        <w:t xml:space="preserve">In the last </w:t>
      </w:r>
      <w:r w:rsidR="00960D9C">
        <w:t>decade</w:t>
      </w:r>
      <w:r w:rsidR="00690392">
        <w:t>,</w:t>
      </w:r>
      <w:r w:rsidR="00960D9C">
        <w:t xml:space="preserve"> various types of RFID security schemes have been proposed which have tried to provide all security and privacy requirements of end-users</w:t>
      </w:r>
      <w:r w:rsidR="00CC65C2">
        <w:t xml:space="preserve">. </w:t>
      </w:r>
      <w:r w:rsidR="00D963AE" w:rsidRPr="00E04B04">
        <w:t xml:space="preserve">In this </w:t>
      </w:r>
      <w:r w:rsidR="00690392">
        <w:t>paper</w:t>
      </w:r>
      <w:r w:rsidR="00D963AE" w:rsidRPr="00E04B04">
        <w:t>, we</w:t>
      </w:r>
      <w:r w:rsidR="00690392">
        <w:t xml:space="preserve"> cryptanalyze </w:t>
      </w:r>
      <w:r w:rsidR="00CC65C2">
        <w:t xml:space="preserve">two new-found key exchange and key agreement security schemes </w:t>
      </w:r>
      <w:r w:rsidR="00690392">
        <w:t>which</w:t>
      </w:r>
      <w:r w:rsidR="00D963AE" w:rsidRPr="00E04B04">
        <w:t xml:space="preserve"> </w:t>
      </w:r>
      <w:r w:rsidR="009415A4">
        <w:t xml:space="preserve">are </w:t>
      </w:r>
      <w:r w:rsidR="00D963AE" w:rsidRPr="00E04B04">
        <w:t xml:space="preserve">proposed by </w:t>
      </w:r>
      <w:r w:rsidR="00D963AE" w:rsidRPr="00E04B04">
        <w:rPr>
          <w:i/>
          <w:iCs/>
        </w:rPr>
        <w:t>Zhang et al.</w:t>
      </w:r>
      <w:r w:rsidR="00D963AE" w:rsidRPr="00E04B04">
        <w:t xml:space="preserve"> and </w:t>
      </w:r>
      <w:r w:rsidR="00D963AE" w:rsidRPr="00E04B04">
        <w:rPr>
          <w:i/>
          <w:iCs/>
        </w:rPr>
        <w:t>Kim</w:t>
      </w:r>
      <w:r w:rsidR="00D963AE" w:rsidRPr="00E04B04">
        <w:t xml:space="preserve"> in 2012 and 2013 respectively. </w:t>
      </w:r>
      <w:r w:rsidR="00690392">
        <w:t>W</w:t>
      </w:r>
      <w:r w:rsidR="00D963AE" w:rsidRPr="00E04B04">
        <w:t>e present</w:t>
      </w:r>
      <w:r w:rsidR="009415A4">
        <w:t xml:space="preserve"> the</w:t>
      </w:r>
      <w:r w:rsidR="00D963AE">
        <w:t xml:space="preserve"> reveal secret parameter, </w:t>
      </w:r>
      <w:r w:rsidR="00D963AE" w:rsidRPr="00E04B04">
        <w:t xml:space="preserve">tag impersonation and traceability attacks on </w:t>
      </w:r>
      <w:r w:rsidR="00D963AE" w:rsidRPr="00E04B04">
        <w:rPr>
          <w:i/>
          <w:iCs/>
        </w:rPr>
        <w:t>Zhang et al.</w:t>
      </w:r>
      <w:r w:rsidR="00D963AE" w:rsidRPr="00E04B04">
        <w:t>’s protocol with success probability “</w:t>
      </w:r>
      <m:oMath>
        <m:r>
          <m:rPr>
            <m:sty m:val="bi"/>
          </m:rPr>
          <w:rPr>
            <w:rFonts w:ascii="Cambria Math" w:hAnsi="Cambria Math"/>
          </w:rPr>
          <m:t>1</m:t>
        </m:r>
      </m:oMath>
      <w:r w:rsidR="00D963AE" w:rsidRPr="00E04B04">
        <w:t>”, and also we</w:t>
      </w:r>
      <w:r w:rsidR="00690392">
        <w:t xml:space="preserve"> show that an attacker can impersonate </w:t>
      </w:r>
      <w:r w:rsidR="009415A4">
        <w:t xml:space="preserve">the </w:t>
      </w:r>
      <w:r w:rsidR="00690392">
        <w:t xml:space="preserve">tag and </w:t>
      </w:r>
      <w:r w:rsidR="009415A4">
        <w:t xml:space="preserve">the </w:t>
      </w:r>
      <w:r w:rsidR="00690392">
        <w:t xml:space="preserve">reader of </w:t>
      </w:r>
      <w:r w:rsidR="00690392" w:rsidRPr="00E04B04">
        <w:rPr>
          <w:i/>
          <w:iCs/>
        </w:rPr>
        <w:t>Kim</w:t>
      </w:r>
      <w:r w:rsidR="00690392" w:rsidRPr="00E04B04">
        <w:t>’s protocol both with success probabilities “</w:t>
      </w:r>
      <m:oMath>
        <m:r>
          <m:rPr>
            <m:sty m:val="bi"/>
          </m:rPr>
          <w:rPr>
            <w:rFonts w:ascii="Cambria Math" w:hAnsi="Cambria Math"/>
          </w:rPr>
          <m:t xml:space="preserve"> </m:t>
        </m:r>
        <m:f>
          <m:fPr>
            <m:ctrlPr>
              <w:rPr>
                <w:rFonts w:ascii="Cambria Math" w:hAnsi="Cambria Math"/>
                <w:i/>
              </w:rPr>
            </m:ctrlPr>
          </m:fPr>
          <m:num>
            <m:r>
              <m:rPr>
                <m:sty m:val="bi"/>
              </m:rPr>
              <w:rPr>
                <w:rFonts w:ascii="Cambria Math" w:hAnsi="Cambria Math"/>
              </w:rPr>
              <m:t>1</m:t>
            </m:r>
          </m:num>
          <m:den>
            <m:r>
              <m:rPr>
                <m:sty m:val="bi"/>
              </m:rPr>
              <w:rPr>
                <w:rFonts w:ascii="Cambria Math" w:hAnsi="Cambria Math"/>
              </w:rPr>
              <m:t>4</m:t>
            </m:r>
          </m:den>
        </m:f>
        <m:r>
          <m:rPr>
            <m:sty m:val="bi"/>
          </m:rPr>
          <w:rPr>
            <w:rFonts w:ascii="Cambria Math" w:hAnsi="Cambria Math"/>
          </w:rPr>
          <m:t xml:space="preserve"> </m:t>
        </m:r>
      </m:oMath>
      <w:r w:rsidR="00690392" w:rsidRPr="00E04B04">
        <w:t>”</w:t>
      </w:r>
      <w:r w:rsidR="00690392">
        <w:t>.</w:t>
      </w:r>
      <w:r w:rsidR="00D963AE" w:rsidRPr="00E04B04">
        <w:t xml:space="preserve"> </w:t>
      </w:r>
      <w:r w:rsidR="009415A4">
        <w:t>W</w:t>
      </w:r>
      <w:r w:rsidR="00690392">
        <w:t>e</w:t>
      </w:r>
      <w:r w:rsidR="009415A4">
        <w:t xml:space="preserve"> also</w:t>
      </w:r>
      <w:r w:rsidR="00690392">
        <w:t xml:space="preserve"> pr</w:t>
      </w:r>
      <w:r w:rsidR="009415A4">
        <w:t>esent</w:t>
      </w:r>
      <w:r w:rsidR="00690392">
        <w:t xml:space="preserve"> some modifications on the structure of </w:t>
      </w:r>
      <w:r w:rsidR="00CC65C2">
        <w:t>studied schemes</w:t>
      </w:r>
      <w:r w:rsidR="00690392">
        <w:t xml:space="preserve"> and propose two modified </w:t>
      </w:r>
      <w:r w:rsidR="00CC65C2">
        <w:t>scheme</w:t>
      </w:r>
      <w:r w:rsidR="00690392">
        <w:t xml:space="preserve">s which overcome all the discovered </w:t>
      </w:r>
      <w:r w:rsidR="00CC65C2">
        <w:t xml:space="preserve">flaws. </w:t>
      </w:r>
      <w:r w:rsidR="00D963AE" w:rsidRPr="00E04B04">
        <w:t xml:space="preserve">Finally, the improved protocols are compared with some similar protocols in terms of security and privacy. </w:t>
      </w:r>
      <w:bookmarkEnd w:id="4"/>
    </w:p>
    <w:bookmarkEnd w:id="2"/>
    <w:bookmarkEnd w:id="3"/>
    <w:bookmarkEnd w:id="5"/>
    <w:bookmarkEnd w:id="6"/>
    <w:p w:rsidR="008D4129" w:rsidRDefault="00E70AC7" w:rsidP="008D4129">
      <w:pPr>
        <w:pStyle w:val="keywords"/>
        <w:ind w:firstLine="180"/>
      </w:pPr>
      <w:r w:rsidRPr="009A7B36">
        <w:rPr>
          <w:i/>
        </w:rPr>
        <w:t>Index</w:t>
      </w:r>
      <w:r w:rsidRPr="009A7B36">
        <w:rPr>
          <w:rFonts w:eastAsia="Times New Roman"/>
          <w:i/>
        </w:rPr>
        <w:t xml:space="preserve"> </w:t>
      </w:r>
      <w:r w:rsidRPr="009A7B36">
        <w:rPr>
          <w:i/>
        </w:rPr>
        <w:t>Terms</w:t>
      </w:r>
      <w:r w:rsidR="00C65E4B" w:rsidRPr="009A7B36">
        <w:rPr>
          <w:rFonts w:eastAsia="Times New Roman"/>
        </w:rPr>
        <w:t>—</w:t>
      </w:r>
      <w:r w:rsidR="00C65E4B" w:rsidRPr="009A7B36">
        <w:t>RFI</w:t>
      </w:r>
      <w:r w:rsidR="00E23E21">
        <w:t>D</w:t>
      </w:r>
      <w:r w:rsidR="00C65E4B" w:rsidRPr="009A7B36">
        <w:t>,</w:t>
      </w:r>
      <w:r w:rsidR="00E23E21">
        <w:t xml:space="preserve"> Key Exchange Protocol, Key Agreement Protocol, Security,</w:t>
      </w:r>
      <w:r w:rsidR="00C65E4B" w:rsidRPr="009A7B36">
        <w:t xml:space="preserve"> privacy,</w:t>
      </w:r>
      <w:r w:rsidR="00E23E21">
        <w:t xml:space="preserve"> EPC C1 G2 standard</w:t>
      </w:r>
      <w:r w:rsidR="00C65E4B" w:rsidRPr="009A7B36">
        <w:t>.</w:t>
      </w:r>
    </w:p>
    <w:p w:rsidR="0046383F" w:rsidRPr="0046383F" w:rsidRDefault="0046383F" w:rsidP="0046383F">
      <w:pPr>
        <w:pStyle w:val="keywords"/>
        <w:numPr>
          <w:ilvl w:val="0"/>
          <w:numId w:val="36"/>
        </w:numPr>
        <w:spacing w:before="160" w:after="80"/>
        <w:ind w:left="172" w:hanging="86"/>
        <w:jc w:val="center"/>
        <w:rPr>
          <w:b w:val="0"/>
          <w:bCs w:val="0"/>
          <w:smallCaps/>
          <w:sz w:val="20"/>
          <w:szCs w:val="20"/>
        </w:rPr>
      </w:pPr>
      <w:r w:rsidRPr="0046383F">
        <w:rPr>
          <w:b w:val="0"/>
          <w:bCs w:val="0"/>
          <w:smallCaps/>
          <w:sz w:val="20"/>
          <w:szCs w:val="20"/>
        </w:rPr>
        <w:t>Introduction</w:t>
      </w:r>
    </w:p>
    <w:p w:rsidR="0030722E" w:rsidRPr="00E04B04" w:rsidRDefault="00E23E21" w:rsidP="00CD3F47">
      <w:pPr>
        <w:pStyle w:val="Text"/>
        <w:ind w:firstLine="270"/>
      </w:pPr>
      <w:r w:rsidRPr="00E04B04">
        <w:t>Radio Frequency Identification (RFID) systems are beneficial and user friendly systems that have been utilized in most identification and authenticati</w:t>
      </w:r>
      <w:r>
        <w:t>on</w:t>
      </w:r>
      <w:r w:rsidRPr="00E04B04">
        <w:t xml:space="preserve"> applications such as personal gadgets, </w:t>
      </w:r>
      <w:r>
        <w:t>E</w:t>
      </w:r>
      <w:r w:rsidRPr="00E04B04">
        <w:t xml:space="preserve">-passport and </w:t>
      </w:r>
      <w:r w:rsidR="00A43F36" w:rsidRPr="00E04B04">
        <w:t>etc.</w:t>
      </w:r>
      <w:r w:rsidR="00A43F36">
        <w:t xml:space="preserve"> </w:t>
      </w:r>
      <w:sdt>
        <w:sdtPr>
          <w:id w:val="-1711495402"/>
          <w:citation/>
        </w:sdtPr>
        <w:sdtEndPr/>
        <w:sdtContent>
          <w:r w:rsidR="00A43F36">
            <w:fldChar w:fldCharType="begin"/>
          </w:r>
          <w:r w:rsidR="00A43F36">
            <w:instrText xml:space="preserve"> CITATION SVa071 \l 1033 </w:instrText>
          </w:r>
          <w:r w:rsidR="00A43F36">
            <w:fldChar w:fldCharType="separate"/>
          </w:r>
          <w:r w:rsidR="00635C89">
            <w:rPr>
              <w:noProof/>
            </w:rPr>
            <w:t>[1]</w:t>
          </w:r>
          <w:r w:rsidR="00A43F36">
            <w:fldChar w:fldCharType="end"/>
          </w:r>
        </w:sdtContent>
      </w:sdt>
      <w:r w:rsidR="00A43F36">
        <w:t>-</w:t>
      </w:r>
      <w:sdt>
        <w:sdtPr>
          <w:id w:val="80035396"/>
          <w:citation/>
        </w:sdtPr>
        <w:sdtEndPr/>
        <w:sdtContent>
          <w:r w:rsidR="00A43F36">
            <w:fldChar w:fldCharType="begin"/>
          </w:r>
          <w:r w:rsidR="00A43F36">
            <w:instrText xml:space="preserve"> CITATION IoT2015 \l 1033 </w:instrText>
          </w:r>
          <w:r w:rsidR="00A43F36">
            <w:fldChar w:fldCharType="separate"/>
          </w:r>
          <w:r w:rsidR="00635C89" w:rsidRPr="009415A4">
            <w:rPr>
              <w:noProof/>
              <w:sz w:val="2"/>
              <w:szCs w:val="2"/>
            </w:rPr>
            <w:t xml:space="preserve"> </w:t>
          </w:r>
          <w:r w:rsidR="00635C89">
            <w:rPr>
              <w:noProof/>
            </w:rPr>
            <w:t>[2]</w:t>
          </w:r>
          <w:r w:rsidR="00A43F36">
            <w:fldChar w:fldCharType="end"/>
          </w:r>
        </w:sdtContent>
      </w:sdt>
      <w:r w:rsidRPr="00E04B04">
        <w:t>. Moreover, RFID systems play a critical role in the Internet of Thing (IoT) or Internet of Device (IoD) systems that are the next generation of internet. In IoT and IoD systems, all objects that are in our environment will be con</w:t>
      </w:r>
      <w:r w:rsidR="009415A4">
        <w:t>nected</w:t>
      </w:r>
      <w:r w:rsidRPr="00E04B04">
        <w:t xml:space="preserve"> to each other and will share information </w:t>
      </w:r>
      <w:r>
        <w:t>with</w:t>
      </w:r>
      <w:r w:rsidRPr="00E04B04">
        <w:t xml:space="preserve"> each other, </w:t>
      </w:r>
      <w:r w:rsidR="009415A4">
        <w:t>in which</w:t>
      </w:r>
      <w:r w:rsidRPr="00E04B04">
        <w:t xml:space="preserve"> a RFID tag or any sensing devices can make these connections</w:t>
      </w:r>
      <w:r w:rsidR="00A43F36">
        <w:t xml:space="preserve"> </w:t>
      </w:r>
      <w:sdt>
        <w:sdtPr>
          <w:id w:val="-796130505"/>
          <w:citation/>
        </w:sdtPr>
        <w:sdtEndPr/>
        <w:sdtContent>
          <w:r w:rsidR="00A43F36">
            <w:fldChar w:fldCharType="begin"/>
          </w:r>
          <w:r w:rsidR="00A43F36">
            <w:instrText xml:space="preserve"> CITATION BHa10 \l 1033 </w:instrText>
          </w:r>
          <w:r w:rsidR="00A43F36">
            <w:fldChar w:fldCharType="separate"/>
          </w:r>
          <w:r w:rsidR="00635C89">
            <w:rPr>
              <w:noProof/>
            </w:rPr>
            <w:t>[3]</w:t>
          </w:r>
          <w:r w:rsidR="00A43F36">
            <w:fldChar w:fldCharType="end"/>
          </w:r>
        </w:sdtContent>
      </w:sdt>
      <w:r w:rsidRPr="00E04B04">
        <w:t>. RFID systems use radio wave to exchange message</w:t>
      </w:r>
      <w:r w:rsidR="009415A4">
        <w:t>s</w:t>
      </w:r>
      <w:r w:rsidRPr="00E04B04">
        <w:t xml:space="preserve"> between </w:t>
      </w:r>
      <w:r w:rsidR="009415A4">
        <w:t xml:space="preserve">the </w:t>
      </w:r>
      <w:r w:rsidR="00BD1CFC" w:rsidRPr="00E04B04">
        <w:t>“tag”, “reader” and “back-end server</w:t>
      </w:r>
      <w:r w:rsidR="00CD3F47">
        <w:t xml:space="preserve"> (</w:t>
      </w:r>
      <w:r w:rsidR="005509DF">
        <w:t>database</w:t>
      </w:r>
      <w:r w:rsidR="00CD3F47">
        <w:t>)</w:t>
      </w:r>
      <w:r w:rsidR="00BD1CFC" w:rsidRPr="00E04B04">
        <w:t>”</w:t>
      </w:r>
      <w:r w:rsidRPr="00E04B04">
        <w:t xml:space="preserve"> </w:t>
      </w:r>
      <w:r w:rsidR="0060150B">
        <w:t>that basically constitute an RFID</w:t>
      </w:r>
      <w:r w:rsidR="00BD1CFC">
        <w:t xml:space="preserve"> system</w:t>
      </w:r>
      <w:r w:rsidR="0030722E">
        <w:t>.</w:t>
      </w:r>
      <w:r w:rsidRPr="00E04B04">
        <w:t xml:space="preserve"> The tag is an electronic chip that </w:t>
      </w:r>
      <w:r w:rsidR="00CD3F47">
        <w:t xml:space="preserve">is </w:t>
      </w:r>
      <w:r w:rsidRPr="00E04B04">
        <w:t xml:space="preserve">equipped with a </w:t>
      </w:r>
      <w:bookmarkStart w:id="7" w:name="OLE_LINK65"/>
      <w:bookmarkStart w:id="8" w:name="OLE_LINK66"/>
      <w:r w:rsidRPr="00E04B04">
        <w:t>microstrip antenna</w:t>
      </w:r>
      <w:bookmarkEnd w:id="7"/>
      <w:bookmarkEnd w:id="8"/>
      <w:r w:rsidRPr="00E04B04">
        <w:t xml:space="preserve"> and can make </w:t>
      </w:r>
      <w:r w:rsidR="00CD3F47">
        <w:t xml:space="preserve">a </w:t>
      </w:r>
      <w:r w:rsidRPr="00E04B04">
        <w:t>wi</w:t>
      </w:r>
      <w:r w:rsidR="0030722E">
        <w:t>reless connection with readers</w:t>
      </w:r>
      <w:r>
        <w:t>.</w:t>
      </w:r>
      <w:r w:rsidR="0030722E">
        <w:t xml:space="preserve"> T</w:t>
      </w:r>
      <w:r w:rsidRPr="00E04B04">
        <w:t xml:space="preserve">he readers </w:t>
      </w:r>
      <w:r w:rsidR="00CD3F47">
        <w:t xml:space="preserve">are </w:t>
      </w:r>
      <w:r w:rsidRPr="00E04B04">
        <w:t>located between the tags and the database and allows them to exchange message</w:t>
      </w:r>
      <w:r w:rsidR="009415A4">
        <w:t>s</w:t>
      </w:r>
      <w:r w:rsidRPr="00E04B04">
        <w:t xml:space="preserve">. The third part of a RFID system model is </w:t>
      </w:r>
      <w:r w:rsidR="009415A4">
        <w:t xml:space="preserve">the </w:t>
      </w:r>
      <w:r w:rsidRPr="00E04B04">
        <w:t>database that includes all secret information about all tags. In each run of a RFID system, in order to identif</w:t>
      </w:r>
      <w:r w:rsidR="009415A4">
        <w:t>y</w:t>
      </w:r>
      <w:r w:rsidRPr="00E04B04">
        <w:t xml:space="preserve"> and authenticat</w:t>
      </w:r>
      <w:r w:rsidR="00CD3F47">
        <w:t>e</w:t>
      </w:r>
      <w:r w:rsidR="009415A4">
        <w:t xml:space="preserve"> </w:t>
      </w:r>
      <w:r>
        <w:t xml:space="preserve">a </w:t>
      </w:r>
      <w:r w:rsidR="00CD3F47">
        <w:t xml:space="preserve">specific </w:t>
      </w:r>
      <w:r>
        <w:t>tag</w:t>
      </w:r>
      <w:r w:rsidRPr="00E04B04">
        <w:t xml:space="preserve">, the database performs some mathematical processing and after successful authentication allows </w:t>
      </w:r>
      <w:r w:rsidR="009415A4">
        <w:t xml:space="preserve">it </w:t>
      </w:r>
      <w:r w:rsidRPr="00E04B04">
        <w:t xml:space="preserve">to access data. </w:t>
      </w:r>
    </w:p>
    <w:p w:rsidR="00E23E21" w:rsidRPr="0030722E" w:rsidRDefault="00E23E21" w:rsidP="00520204">
      <w:pPr>
        <w:pStyle w:val="Els-body-text"/>
        <w:ind w:right="-28"/>
        <w:rPr>
          <w:rStyle w:val="hps"/>
        </w:rPr>
      </w:pPr>
      <w:r w:rsidRPr="00E04B04">
        <w:t xml:space="preserve">Due to </w:t>
      </w:r>
      <w:r w:rsidR="009415A4">
        <w:t xml:space="preserve">the </w:t>
      </w:r>
      <w:r w:rsidRPr="00E04B04">
        <w:t>us</w:t>
      </w:r>
      <w:r w:rsidR="009415A4">
        <w:t xml:space="preserve">age of </w:t>
      </w:r>
      <w:r w:rsidRPr="00E04B04">
        <w:t xml:space="preserve">RFID systems in personal devices and applications, considering the security and the privacy of these </w:t>
      </w:r>
      <w:r w:rsidRPr="00E04B04">
        <w:lastRenderedPageBreak/>
        <w:t>systems have become one o</w:t>
      </w:r>
      <w:r>
        <w:t>f the most challenging research area</w:t>
      </w:r>
      <w:r w:rsidRPr="00E04B04">
        <w:t xml:space="preserve">s. </w:t>
      </w:r>
      <w:r w:rsidR="0030722E">
        <w:t>Until now</w:t>
      </w:r>
      <w:r w:rsidRPr="00E04B04">
        <w:t xml:space="preserve">, </w:t>
      </w:r>
      <w:r w:rsidR="0030722E">
        <w:t xml:space="preserve">lots of literature </w:t>
      </w:r>
      <w:r w:rsidR="00D82756">
        <w:t>have focused o</w:t>
      </w:r>
      <w:r w:rsidRPr="00E04B04">
        <w:t xml:space="preserve">n security of RFID systems and have proposed lots of RFID authentication protocols </w:t>
      </w:r>
      <w:sdt>
        <w:sdtPr>
          <w:id w:val="-1368600856"/>
          <w:citation/>
        </w:sdtPr>
        <w:sdtEndPr/>
        <w:sdtContent>
          <w:r w:rsidRPr="00E04B04">
            <w:fldChar w:fldCharType="begin"/>
          </w:r>
          <w:r>
            <w:instrText xml:space="preserve">CITATION Placeholder1 \l 1033 </w:instrText>
          </w:r>
          <w:r w:rsidRPr="00E04B04">
            <w:fldChar w:fldCharType="separate"/>
          </w:r>
          <w:r w:rsidR="00635C89" w:rsidRPr="00635C89">
            <w:rPr>
              <w:noProof/>
            </w:rPr>
            <w:t>[4]</w:t>
          </w:r>
          <w:r w:rsidRPr="00E04B04">
            <w:fldChar w:fldCharType="end"/>
          </w:r>
        </w:sdtContent>
      </w:sdt>
      <w:r>
        <w:t>-</w:t>
      </w:r>
      <w:sdt>
        <w:sdtPr>
          <w:id w:val="1794239452"/>
          <w:citation/>
        </w:sdtPr>
        <w:sdtEndPr/>
        <w:sdtContent>
          <w:r w:rsidR="006A3D20">
            <w:fldChar w:fldCharType="begin"/>
          </w:r>
          <w:r w:rsidR="006A3D20">
            <w:instrText xml:space="preserve"> CITATION ICEE2015 \l 1033 </w:instrText>
          </w:r>
          <w:r w:rsidR="006A3D20">
            <w:fldChar w:fldCharType="separate"/>
          </w:r>
          <w:r w:rsidR="00635C89" w:rsidRPr="00520204">
            <w:rPr>
              <w:noProof/>
              <w:sz w:val="2"/>
              <w:szCs w:val="2"/>
            </w:rPr>
            <w:t xml:space="preserve"> </w:t>
          </w:r>
          <w:r w:rsidR="00635C89" w:rsidRPr="00635C89">
            <w:rPr>
              <w:noProof/>
            </w:rPr>
            <w:t>[5]</w:t>
          </w:r>
          <w:r w:rsidR="006A3D20">
            <w:fldChar w:fldCharType="end"/>
          </w:r>
        </w:sdtContent>
      </w:sdt>
      <w:r w:rsidRPr="00E04B04">
        <w:t xml:space="preserve">. All proposed protocols aimed to provide secure communication between RFID users and preserve privacy of users. </w:t>
      </w:r>
      <w:r w:rsidRPr="00E04B04">
        <w:rPr>
          <w:rStyle w:val="hps"/>
          <w:lang w:val="en"/>
        </w:rPr>
        <w:t xml:space="preserve">Nevertheless, most of the proposed protocols have some weaknesses and need more challenges to optimize the security and </w:t>
      </w:r>
      <w:r>
        <w:rPr>
          <w:rStyle w:val="hps"/>
          <w:lang w:val="en"/>
        </w:rPr>
        <w:t xml:space="preserve">the </w:t>
      </w:r>
      <w:r w:rsidRPr="00E04B04">
        <w:rPr>
          <w:rStyle w:val="hps"/>
          <w:lang w:val="en"/>
        </w:rPr>
        <w:t xml:space="preserve">privacy of them. </w:t>
      </w:r>
    </w:p>
    <w:p w:rsidR="00E23E21" w:rsidRPr="00E04B04" w:rsidRDefault="00CD3F47" w:rsidP="000617B8">
      <w:pPr>
        <w:pStyle w:val="Els-body-text"/>
        <w:ind w:right="-28"/>
      </w:pPr>
      <w:r>
        <w:rPr>
          <w:rStyle w:val="hps"/>
          <w:lang w:val="en"/>
        </w:rPr>
        <w:t>As mentioned before, i</w:t>
      </w:r>
      <w:r w:rsidR="00E23E21" w:rsidRPr="00E04B04">
        <w:rPr>
          <w:rStyle w:val="hps"/>
          <w:lang w:val="en"/>
        </w:rPr>
        <w:t>n the last decade, lots of RFID authentication protocol</w:t>
      </w:r>
      <w:r w:rsidR="00D82756">
        <w:rPr>
          <w:rStyle w:val="hps"/>
          <w:lang w:val="en"/>
        </w:rPr>
        <w:t>s</w:t>
      </w:r>
      <w:r w:rsidR="00E23E21" w:rsidRPr="00E04B04">
        <w:rPr>
          <w:rStyle w:val="hps"/>
          <w:lang w:val="en"/>
        </w:rPr>
        <w:t xml:space="preserve"> have been proposed</w:t>
      </w:r>
      <w:r w:rsidR="00D82756">
        <w:rPr>
          <w:rStyle w:val="hps"/>
          <w:lang w:val="en"/>
        </w:rPr>
        <w:t xml:space="preserve"> </w:t>
      </w:r>
      <w:sdt>
        <w:sdtPr>
          <w:rPr>
            <w:rStyle w:val="hps"/>
            <w:lang w:val="en"/>
          </w:rPr>
          <w:id w:val="1581019159"/>
          <w:citation/>
        </w:sdtPr>
        <w:sdtEndPr>
          <w:rPr>
            <w:rStyle w:val="hps"/>
          </w:rPr>
        </w:sdtEndPr>
        <w:sdtContent>
          <w:r w:rsidR="00D82756" w:rsidRPr="00E04B04">
            <w:rPr>
              <w:rStyle w:val="hps"/>
              <w:lang w:val="en"/>
            </w:rPr>
            <w:fldChar w:fldCharType="begin"/>
          </w:r>
          <w:r w:rsidR="00D82756">
            <w:rPr>
              <w:rStyle w:val="hps"/>
            </w:rPr>
            <w:instrText xml:space="preserve">CITATION Placeholder1 \l 1033 </w:instrText>
          </w:r>
          <w:r w:rsidR="00D82756" w:rsidRPr="00E04B04">
            <w:rPr>
              <w:rStyle w:val="hps"/>
              <w:lang w:val="en"/>
            </w:rPr>
            <w:fldChar w:fldCharType="separate"/>
          </w:r>
          <w:r w:rsidR="00D82756" w:rsidRPr="00635C89">
            <w:rPr>
              <w:noProof/>
              <w:lang w:val="en"/>
            </w:rPr>
            <w:t>[4]</w:t>
          </w:r>
          <w:r w:rsidR="00D82756" w:rsidRPr="00E04B04">
            <w:rPr>
              <w:rStyle w:val="hps"/>
              <w:lang w:val="en"/>
            </w:rPr>
            <w:fldChar w:fldCharType="end"/>
          </w:r>
        </w:sdtContent>
      </w:sdt>
      <w:r w:rsidR="00D82756">
        <w:rPr>
          <w:rStyle w:val="hps"/>
          <w:lang w:val="en"/>
        </w:rPr>
        <w:t>,</w:t>
      </w:r>
      <w:r w:rsidR="000617B8">
        <w:rPr>
          <w:rStyle w:val="hps"/>
          <w:lang w:val="en"/>
        </w:rPr>
        <w:t xml:space="preserve"> </w:t>
      </w:r>
      <w:sdt>
        <w:sdtPr>
          <w:rPr>
            <w:rStyle w:val="hps"/>
            <w:lang w:val="en"/>
          </w:rPr>
          <w:id w:val="1121270926"/>
          <w:citation/>
        </w:sdtPr>
        <w:sdtEndPr>
          <w:rPr>
            <w:rStyle w:val="hps"/>
          </w:rPr>
        </w:sdtEndPr>
        <w:sdtContent>
          <w:r w:rsidR="00E23E21" w:rsidRPr="00E04B04">
            <w:rPr>
              <w:rStyle w:val="hps"/>
              <w:lang w:val="en"/>
            </w:rPr>
            <w:fldChar w:fldCharType="begin"/>
          </w:r>
          <w:r w:rsidR="00E23E21" w:rsidRPr="00E04B04">
            <w:rPr>
              <w:rStyle w:val="hps"/>
            </w:rPr>
            <w:instrText xml:space="preserve"> CITATION HYC071 \l 1033 </w:instrText>
          </w:r>
          <w:r w:rsidR="00E23E21" w:rsidRPr="00E04B04">
            <w:rPr>
              <w:rStyle w:val="hps"/>
              <w:lang w:val="en"/>
            </w:rPr>
            <w:fldChar w:fldCharType="separate"/>
          </w:r>
          <w:r w:rsidR="00635C89" w:rsidRPr="00635C89">
            <w:rPr>
              <w:noProof/>
            </w:rPr>
            <w:t>[6]</w:t>
          </w:r>
          <w:r w:rsidR="00E23E21" w:rsidRPr="00E04B04">
            <w:rPr>
              <w:rStyle w:val="hps"/>
              <w:lang w:val="en"/>
            </w:rPr>
            <w:fldChar w:fldCharType="end"/>
          </w:r>
        </w:sdtContent>
      </w:sdt>
      <w:r w:rsidR="000617B8" w:rsidRPr="000617B8">
        <w:rPr>
          <w:rStyle w:val="hps"/>
          <w:b/>
          <w:bCs/>
          <w:lang w:val="en"/>
        </w:rPr>
        <w:t>-</w:t>
      </w:r>
      <w:sdt>
        <w:sdtPr>
          <w:rPr>
            <w:rStyle w:val="hps"/>
            <w:lang w:val="en"/>
          </w:rPr>
          <w:id w:val="1892159266"/>
          <w:citation/>
        </w:sdtPr>
        <w:sdtEndPr>
          <w:rPr>
            <w:rStyle w:val="hps"/>
          </w:rPr>
        </w:sdtEndPr>
        <w:sdtContent>
          <w:r w:rsidR="00E23E21" w:rsidRPr="00E04B04">
            <w:rPr>
              <w:rStyle w:val="hps"/>
              <w:lang w:val="en"/>
            </w:rPr>
            <w:fldChar w:fldCharType="begin"/>
          </w:r>
          <w:r w:rsidR="00E23E21" w:rsidRPr="00E04B04">
            <w:rPr>
              <w:rStyle w:val="hps"/>
            </w:rPr>
            <w:instrText xml:space="preserve"> CITATION JZh12 \l 1033 </w:instrText>
          </w:r>
          <w:r w:rsidR="00E23E21" w:rsidRPr="00E04B04">
            <w:rPr>
              <w:rStyle w:val="hps"/>
              <w:lang w:val="en"/>
            </w:rPr>
            <w:fldChar w:fldCharType="separate"/>
          </w:r>
          <w:r w:rsidR="00635C89" w:rsidRPr="00635C89">
            <w:rPr>
              <w:noProof/>
            </w:rPr>
            <w:t>[8]</w:t>
          </w:r>
          <w:r w:rsidR="00E23E21" w:rsidRPr="00E04B04">
            <w:rPr>
              <w:rStyle w:val="hps"/>
              <w:lang w:val="en"/>
            </w:rPr>
            <w:fldChar w:fldCharType="end"/>
          </w:r>
        </w:sdtContent>
      </w:sdt>
      <w:r w:rsidR="00E23E21" w:rsidRPr="00E04B04">
        <w:rPr>
          <w:rStyle w:val="hps"/>
          <w:lang w:val="en"/>
        </w:rPr>
        <w:t xml:space="preserve">. In 2007, </w:t>
      </w:r>
      <w:r w:rsidR="00E23E21" w:rsidRPr="00E04B04">
        <w:rPr>
          <w:rStyle w:val="hps"/>
          <w:i/>
          <w:iCs/>
          <w:lang w:val="en"/>
        </w:rPr>
        <w:t>Chien</w:t>
      </w:r>
      <w:r w:rsidR="00E23E21" w:rsidRPr="00E04B04">
        <w:rPr>
          <w:rStyle w:val="hps"/>
          <w:lang w:val="en"/>
        </w:rPr>
        <w:t xml:space="preserve"> and </w:t>
      </w:r>
      <w:r w:rsidR="00E23E21" w:rsidRPr="00E04B04">
        <w:rPr>
          <w:rStyle w:val="hps"/>
          <w:i/>
          <w:iCs/>
          <w:lang w:val="en"/>
        </w:rPr>
        <w:t>Chen</w:t>
      </w:r>
      <w:r w:rsidR="00E23E21" w:rsidRPr="00E04B04">
        <w:rPr>
          <w:rStyle w:val="hps"/>
          <w:lang w:val="en"/>
        </w:rPr>
        <w:t xml:space="preserve"> </w:t>
      </w:r>
      <w:sdt>
        <w:sdtPr>
          <w:rPr>
            <w:rStyle w:val="hps"/>
            <w:lang w:val="en"/>
          </w:rPr>
          <w:id w:val="1175911295"/>
          <w:citation/>
        </w:sdtPr>
        <w:sdtEndPr>
          <w:rPr>
            <w:rStyle w:val="hps"/>
          </w:rPr>
        </w:sdtEndPr>
        <w:sdtContent>
          <w:r w:rsidR="00E23E21" w:rsidRPr="00E04B04">
            <w:rPr>
              <w:rStyle w:val="hps"/>
              <w:lang w:val="en"/>
            </w:rPr>
            <w:fldChar w:fldCharType="begin"/>
          </w:r>
          <w:r w:rsidR="00E23E21" w:rsidRPr="00E04B04">
            <w:rPr>
              <w:rStyle w:val="hps"/>
            </w:rPr>
            <w:instrText xml:space="preserve"> CITATION HYC071 \l 1033 </w:instrText>
          </w:r>
          <w:r w:rsidR="00E23E21" w:rsidRPr="00E04B04">
            <w:rPr>
              <w:rStyle w:val="hps"/>
              <w:lang w:val="en"/>
            </w:rPr>
            <w:fldChar w:fldCharType="separate"/>
          </w:r>
          <w:r w:rsidR="00635C89" w:rsidRPr="00635C89">
            <w:rPr>
              <w:noProof/>
            </w:rPr>
            <w:t>[6]</w:t>
          </w:r>
          <w:r w:rsidR="00E23E21" w:rsidRPr="00E04B04">
            <w:rPr>
              <w:rStyle w:val="hps"/>
              <w:lang w:val="en"/>
            </w:rPr>
            <w:fldChar w:fldCharType="end"/>
          </w:r>
        </w:sdtContent>
      </w:sdt>
      <w:r w:rsidR="00E23E21" w:rsidRPr="00E04B04">
        <w:rPr>
          <w:rStyle w:val="hps"/>
          <w:lang w:val="en"/>
        </w:rPr>
        <w:t xml:space="preserve"> proposed a mutual RFID authentication protocol (MRAP) that is under </w:t>
      </w:r>
      <w:r w:rsidR="00691D18" w:rsidRPr="00E04B04">
        <w:rPr>
          <w:rStyle w:val="hps"/>
          <w:lang w:val="en"/>
        </w:rPr>
        <w:t>Electronic Product Code Class 1 Generation 2</w:t>
      </w:r>
      <w:r w:rsidR="00691D18">
        <w:rPr>
          <w:rStyle w:val="hps"/>
          <w:lang w:val="en"/>
        </w:rPr>
        <w:t xml:space="preserve"> (</w:t>
      </w:r>
      <w:r w:rsidR="00E23E21" w:rsidRPr="00E04B04">
        <w:rPr>
          <w:rStyle w:val="hps"/>
          <w:lang w:val="en"/>
        </w:rPr>
        <w:t>EPC C1 G2</w:t>
      </w:r>
      <w:r w:rsidR="00691D18">
        <w:rPr>
          <w:rStyle w:val="hps"/>
          <w:lang w:val="en"/>
        </w:rPr>
        <w:t>)</w:t>
      </w:r>
      <w:r w:rsidR="00E23E21" w:rsidRPr="00E04B04">
        <w:rPr>
          <w:rStyle w:val="hps"/>
          <w:lang w:val="en"/>
        </w:rPr>
        <w:t xml:space="preserve"> standard</w:t>
      </w:r>
      <w:r w:rsidR="00691D18">
        <w:rPr>
          <w:rStyle w:val="hps"/>
          <w:lang w:val="en"/>
        </w:rPr>
        <w:t xml:space="preserve"> which is the most popular and widespread standard for RFID systems</w:t>
      </w:r>
      <w:r w:rsidR="00E23E21" w:rsidRPr="00E04B04">
        <w:rPr>
          <w:rStyle w:val="hps"/>
          <w:lang w:val="en"/>
        </w:rPr>
        <w:t xml:space="preserve">. Their protocol uses </w:t>
      </w:r>
      <w:r w:rsidR="00E23E21" w:rsidRPr="00E04B04">
        <w:t>Pseudo-Random Number Generator (PRNG) and Cyclic Redundancy C</w:t>
      </w:r>
      <w:r w:rsidR="00CC1DAC">
        <w:t>heck (CRC) functions to updat</w:t>
      </w:r>
      <w:r>
        <w:t>e</w:t>
      </w:r>
      <w:r w:rsidR="00E23E21" w:rsidRPr="00E04B04">
        <w:t xml:space="preserve"> and protect exchanged data between the tag and the database. </w:t>
      </w:r>
      <w:r w:rsidR="00827A54">
        <w:t xml:space="preserve">Recently, </w:t>
      </w:r>
      <w:r w:rsidR="00E23E21" w:rsidRPr="00E04B04">
        <w:rPr>
          <w:i/>
          <w:iCs/>
        </w:rPr>
        <w:t>Zhang et al.</w:t>
      </w:r>
      <w:r w:rsidR="00E23E21" w:rsidRPr="00E04B04">
        <w:t xml:space="preserve"> </w:t>
      </w:r>
      <w:sdt>
        <w:sdtPr>
          <w:id w:val="909497955"/>
          <w:citation/>
        </w:sdtPr>
        <w:sdtEndPr/>
        <w:sdtContent>
          <w:r w:rsidR="00E23E21" w:rsidRPr="00E04B04">
            <w:fldChar w:fldCharType="begin"/>
          </w:r>
          <w:r w:rsidR="00E23E21" w:rsidRPr="00E04B04">
            <w:instrText xml:space="preserve"> CITATION JZh12 \l 1033 </w:instrText>
          </w:r>
          <w:r w:rsidR="00E23E21" w:rsidRPr="00E04B04">
            <w:fldChar w:fldCharType="separate"/>
          </w:r>
          <w:r w:rsidR="00635C89" w:rsidRPr="00635C89">
            <w:rPr>
              <w:noProof/>
            </w:rPr>
            <w:t>[8]</w:t>
          </w:r>
          <w:r w:rsidR="00E23E21" w:rsidRPr="00E04B04">
            <w:fldChar w:fldCharType="end"/>
          </w:r>
        </w:sdtContent>
      </w:sdt>
      <w:r w:rsidR="00E23E21" w:rsidRPr="00E04B04">
        <w:t xml:space="preserve"> </w:t>
      </w:r>
      <w:r w:rsidR="00827A54">
        <w:t>illustrated</w:t>
      </w:r>
      <w:r w:rsidR="00E23E21" w:rsidRPr="00E04B04">
        <w:t xml:space="preserve"> that the </w:t>
      </w:r>
      <w:r w:rsidR="00827A54">
        <w:t>MRAP protocol has</w:t>
      </w:r>
      <w:r w:rsidR="00E23E21" w:rsidRPr="00E04B04">
        <w:t xml:space="preserve"> some</w:t>
      </w:r>
      <w:r w:rsidR="00827A54">
        <w:t xml:space="preserve"> drawbacks</w:t>
      </w:r>
      <w:r w:rsidR="00E23E21" w:rsidRPr="00E04B04">
        <w:t xml:space="preserve"> and </w:t>
      </w:r>
      <w:r>
        <w:t>i</w:t>
      </w:r>
      <w:r w:rsidR="00827A54">
        <w:t>s</w:t>
      </w:r>
      <w:r w:rsidR="00E23E21" w:rsidRPr="00E04B04">
        <w:t xml:space="preserve"> not resist</w:t>
      </w:r>
      <w:r w:rsidR="00827A54">
        <w:t>ant</w:t>
      </w:r>
      <w:r w:rsidR="00E23E21" w:rsidRPr="00E04B04">
        <w:t xml:space="preserve"> against</w:t>
      </w:r>
      <w:r w:rsidR="00827A54">
        <w:t xml:space="preserve"> several attacks including</w:t>
      </w:r>
      <w:r w:rsidR="00E23E21" w:rsidRPr="00E04B04">
        <w:t xml:space="preserve"> tag impersonation, Denial of Service (DoS)</w:t>
      </w:r>
      <w:r w:rsidR="00827A54">
        <w:t>, and traceability</w:t>
      </w:r>
      <w:r w:rsidR="00E23E21" w:rsidRPr="00E04B04">
        <w:t xml:space="preserve">. Then, in order to increase the security and </w:t>
      </w:r>
      <w:r w:rsidR="00E23E21">
        <w:t xml:space="preserve">the </w:t>
      </w:r>
      <w:r w:rsidR="00E23E21" w:rsidRPr="00E04B04">
        <w:t xml:space="preserve">privacy of MRAP protocol, </w:t>
      </w:r>
      <w:r w:rsidR="00E23E21" w:rsidRPr="00E04B04">
        <w:rPr>
          <w:i/>
          <w:iCs/>
        </w:rPr>
        <w:t>Zhang et al.</w:t>
      </w:r>
      <w:r w:rsidR="00E23E21" w:rsidRPr="00E04B04">
        <w:t xml:space="preserve"> have proposed an improved version of MRAP protocol (MRAP</w:t>
      </w:r>
      <w:r w:rsidR="00E23E21" w:rsidRPr="00E04B04">
        <w:rPr>
          <w:vertAlign w:val="superscript"/>
        </w:rPr>
        <w:t>+</w:t>
      </w:r>
      <w:r w:rsidR="00E23E21" w:rsidRPr="00E04B04">
        <w:t>) and they claimed</w:t>
      </w:r>
      <w:r w:rsidR="00E23E21">
        <w:t xml:space="preserve"> that</w:t>
      </w:r>
      <w:r w:rsidR="00E23E21" w:rsidRPr="00E04B04">
        <w:t xml:space="preserve"> MRAP</w:t>
      </w:r>
      <w:r w:rsidR="00E23E21" w:rsidRPr="00E04B04">
        <w:rPr>
          <w:vertAlign w:val="superscript"/>
        </w:rPr>
        <w:t>+</w:t>
      </w:r>
      <w:r w:rsidR="00E23E21" w:rsidRPr="00E04B04">
        <w:t xml:space="preserve"> protocol removes all weaknesses of </w:t>
      </w:r>
      <w:r w:rsidR="00CC1DAC">
        <w:t xml:space="preserve">the </w:t>
      </w:r>
      <w:r w:rsidR="00E23E21" w:rsidRPr="00E04B04">
        <w:t xml:space="preserve">MRAP protocol </w:t>
      </w:r>
      <w:sdt>
        <w:sdtPr>
          <w:id w:val="203298323"/>
          <w:citation/>
        </w:sdtPr>
        <w:sdtEndPr/>
        <w:sdtContent>
          <w:r w:rsidR="00E23E21" w:rsidRPr="00E04B04">
            <w:fldChar w:fldCharType="begin"/>
          </w:r>
          <w:r w:rsidR="00E23E21" w:rsidRPr="00E04B04">
            <w:instrText xml:space="preserve"> CITATION JZh12 \l 1033 </w:instrText>
          </w:r>
          <w:r w:rsidR="00E23E21" w:rsidRPr="00E04B04">
            <w:fldChar w:fldCharType="separate"/>
          </w:r>
          <w:r w:rsidR="00635C89" w:rsidRPr="00635C89">
            <w:rPr>
              <w:noProof/>
            </w:rPr>
            <w:t>[8]</w:t>
          </w:r>
          <w:r w:rsidR="00E23E21" w:rsidRPr="00E04B04">
            <w:fldChar w:fldCharType="end"/>
          </w:r>
        </w:sdtContent>
      </w:sdt>
      <w:r w:rsidR="00E23E21" w:rsidRPr="00E04B04">
        <w:t xml:space="preserve">. </w:t>
      </w:r>
      <w:r w:rsidR="00E23E21" w:rsidRPr="00E04B04">
        <w:rPr>
          <w:i/>
          <w:iCs/>
        </w:rPr>
        <w:t>Zhang et al.</w:t>
      </w:r>
      <w:r w:rsidR="00E23E21" w:rsidRPr="00E04B04">
        <w:t xml:space="preserve"> analyzed the security and the privacy of </w:t>
      </w:r>
      <w:r w:rsidR="00CC1DAC">
        <w:t xml:space="preserve">the </w:t>
      </w:r>
      <w:r w:rsidR="00E23E21" w:rsidRPr="00E04B04">
        <w:t>MRAP</w:t>
      </w:r>
      <w:r w:rsidR="00E23E21" w:rsidRPr="00E04B04">
        <w:rPr>
          <w:vertAlign w:val="superscript"/>
        </w:rPr>
        <w:t>+</w:t>
      </w:r>
      <w:r w:rsidR="00E23E21" w:rsidRPr="00E04B04">
        <w:t xml:space="preserve"> protocol and claimed that </w:t>
      </w:r>
      <w:r w:rsidR="00CC1DAC">
        <w:t xml:space="preserve">the </w:t>
      </w:r>
      <w:r w:rsidR="00E23E21" w:rsidRPr="00E04B04">
        <w:t>MRAP</w:t>
      </w:r>
      <w:r w:rsidR="00E23E21" w:rsidRPr="00E04B04">
        <w:rPr>
          <w:vertAlign w:val="superscript"/>
        </w:rPr>
        <w:t xml:space="preserve">+ </w:t>
      </w:r>
      <w:r w:rsidR="00E23E21" w:rsidRPr="00E04B04">
        <w:t>protocol is secure against various attack</w:t>
      </w:r>
      <w:r w:rsidR="00CC1DAC">
        <w:t>s</w:t>
      </w:r>
      <w:r w:rsidR="00E23E21" w:rsidRPr="00E04B04">
        <w:t xml:space="preserve">. In this study, we </w:t>
      </w:r>
      <w:r w:rsidR="00E23E21">
        <w:t>evaluate</w:t>
      </w:r>
      <w:r w:rsidR="00E23E21" w:rsidRPr="00E04B04">
        <w:t xml:space="preserve"> the security and the privacy of MRAP</w:t>
      </w:r>
      <w:r w:rsidR="00E23E21" w:rsidRPr="00E04B04">
        <w:rPr>
          <w:vertAlign w:val="superscript"/>
        </w:rPr>
        <w:t>+</w:t>
      </w:r>
      <w:r w:rsidR="00E23E21" w:rsidRPr="00E04B04">
        <w:t xml:space="preserve"> protocol against different attacks. We show that </w:t>
      </w:r>
      <w:r w:rsidR="00E23E21">
        <w:t xml:space="preserve">still </w:t>
      </w:r>
      <w:r w:rsidR="00E23E21" w:rsidRPr="00E04B04">
        <w:t>there are some weaknesses on MRAP</w:t>
      </w:r>
      <w:r w:rsidR="00E23E21" w:rsidRPr="00E04B04">
        <w:rPr>
          <w:vertAlign w:val="superscript"/>
        </w:rPr>
        <w:t>+</w:t>
      </w:r>
      <w:r w:rsidR="00E23E21" w:rsidRPr="00E04B04">
        <w:t xml:space="preserve"> protocol that makes it vulnerable against</w:t>
      </w:r>
      <w:r w:rsidR="00E23E21">
        <w:t xml:space="preserve"> some</w:t>
      </w:r>
      <w:r w:rsidR="00E23E21" w:rsidRPr="00E04B04">
        <w:t xml:space="preserve"> attacks </w:t>
      </w:r>
      <w:r w:rsidR="00CC1DAC">
        <w:t>such</w:t>
      </w:r>
      <w:r w:rsidR="00E23E21" w:rsidRPr="00E04B04">
        <w:t xml:space="preserve"> as </w:t>
      </w:r>
      <w:r w:rsidR="00E23E21">
        <w:t>reveal secret parameters</w:t>
      </w:r>
      <w:r w:rsidR="00E23E21" w:rsidRPr="00E04B04">
        <w:t>, traceability</w:t>
      </w:r>
      <w:r w:rsidR="00E23E21">
        <w:t xml:space="preserve"> </w:t>
      </w:r>
      <w:r w:rsidR="00E23E21" w:rsidRPr="00E04B04">
        <w:t xml:space="preserve">attack and two different tag impersonation attacks. It is worth to mention that </w:t>
      </w:r>
      <w:r>
        <w:t xml:space="preserve">by </w:t>
      </w:r>
      <w:r w:rsidR="00E023C0">
        <w:t>performing</w:t>
      </w:r>
      <w:r w:rsidR="00E23E21" w:rsidRPr="00E04B04">
        <w:t xml:space="preserve"> reveal secret parameter attack, some attack</w:t>
      </w:r>
      <w:r w:rsidR="008371F3">
        <w:t>s</w:t>
      </w:r>
      <w:r w:rsidR="00E23E21" w:rsidRPr="00E04B04">
        <w:t xml:space="preserve"> </w:t>
      </w:r>
      <w:r w:rsidR="008371F3">
        <w:t>such</w:t>
      </w:r>
      <w:r w:rsidR="00E23E21" w:rsidRPr="00E04B04">
        <w:t xml:space="preserve"> as tag impersonation, traceability, and forward traceability attacks can be </w:t>
      </w:r>
      <w:r w:rsidR="00E23E21">
        <w:t>performed</w:t>
      </w:r>
      <w:r w:rsidR="00E23E21" w:rsidRPr="00E04B04">
        <w:t xml:space="preserve"> </w:t>
      </w:r>
      <w:r w:rsidR="00E23E21">
        <w:t xml:space="preserve">on </w:t>
      </w:r>
      <w:r w:rsidR="00E23E21" w:rsidRPr="00E04B04">
        <w:t>MRAP</w:t>
      </w:r>
      <w:r w:rsidR="00E23E21" w:rsidRPr="00E04B04">
        <w:rPr>
          <w:vertAlign w:val="superscript"/>
        </w:rPr>
        <w:t>+</w:t>
      </w:r>
      <w:r w:rsidR="00E23E21" w:rsidRPr="00E04B04">
        <w:t xml:space="preserve"> protocol</w:t>
      </w:r>
      <w:r w:rsidR="00E23E21">
        <w:t xml:space="preserve"> </w:t>
      </w:r>
      <w:r w:rsidR="00E23E21" w:rsidRPr="00E04B04">
        <w:t xml:space="preserve">with success probability of “1”. In addition, </w:t>
      </w:r>
      <w:r w:rsidR="00E23E21">
        <w:t>using</w:t>
      </w:r>
      <w:r w:rsidR="00E23E21" w:rsidRPr="00E04B04">
        <w:t xml:space="preserve"> other weaknesses of MRAP</w:t>
      </w:r>
      <w:r w:rsidR="00E23E21" w:rsidRPr="00E04B04">
        <w:rPr>
          <w:vertAlign w:val="superscript"/>
        </w:rPr>
        <w:t>+</w:t>
      </w:r>
      <w:r w:rsidR="00E23E21" w:rsidRPr="00E04B04">
        <w:t xml:space="preserve"> protocol </w:t>
      </w:r>
      <w:r w:rsidR="00E23E21">
        <w:t>we</w:t>
      </w:r>
      <w:r w:rsidR="00E23E21" w:rsidRPr="00E04B04">
        <w:t xml:space="preserve"> present some other </w:t>
      </w:r>
      <w:r w:rsidR="00E23E21">
        <w:t xml:space="preserve">practical </w:t>
      </w:r>
      <w:r w:rsidR="00E23E21" w:rsidRPr="00E04B04">
        <w:t xml:space="preserve">attacks. </w:t>
      </w:r>
    </w:p>
    <w:p w:rsidR="00E23E21" w:rsidRPr="00E04B04" w:rsidRDefault="00E23E21" w:rsidP="00086A53">
      <w:pPr>
        <w:pStyle w:val="Els-body-text"/>
        <w:spacing w:line="240" w:lineRule="auto"/>
        <w:ind w:right="-29" w:firstLine="245"/>
      </w:pPr>
      <w:r w:rsidRPr="00E04B04">
        <w:t xml:space="preserve">In 2011, </w:t>
      </w:r>
      <w:r w:rsidRPr="00E04B04">
        <w:rPr>
          <w:i/>
          <w:iCs/>
        </w:rPr>
        <w:t>Cho et al</w:t>
      </w:r>
      <w:r w:rsidR="0060150B">
        <w:t xml:space="preserve">. presented </w:t>
      </w:r>
      <w:r w:rsidRPr="00E04B04">
        <w:t>a</w:t>
      </w:r>
      <w:r w:rsidR="008371F3">
        <w:t xml:space="preserve"> secure RFID mutual</w:t>
      </w:r>
      <w:r w:rsidR="0060150B">
        <w:t xml:space="preserve"> </w:t>
      </w:r>
      <w:r w:rsidR="00CD3F47">
        <w:t xml:space="preserve">authentication </w:t>
      </w:r>
      <w:r w:rsidR="0060150B">
        <w:t xml:space="preserve">scheme which uses </w:t>
      </w:r>
      <w:r w:rsidRPr="00E04B04">
        <w:t>hash</w:t>
      </w:r>
      <w:r w:rsidR="0060150B">
        <w:t xml:space="preserve"> function to protect exchanged messages</w:t>
      </w:r>
      <w:r w:rsidRPr="00E04B04">
        <w:t xml:space="preserve"> </w:t>
      </w:r>
      <w:sdt>
        <w:sdtPr>
          <w:id w:val="-34740173"/>
          <w:citation/>
        </w:sdtPr>
        <w:sdtEndPr/>
        <w:sdtContent>
          <w:r w:rsidRPr="00E04B04">
            <w:fldChar w:fldCharType="begin"/>
          </w:r>
          <w:r w:rsidRPr="00E04B04">
            <w:instrText xml:space="preserve"> CITATION JSC11 \l 1033 </w:instrText>
          </w:r>
          <w:r w:rsidRPr="00E04B04">
            <w:fldChar w:fldCharType="separate"/>
          </w:r>
          <w:r w:rsidR="00635C89" w:rsidRPr="00635C89">
            <w:rPr>
              <w:noProof/>
            </w:rPr>
            <w:t>[9]</w:t>
          </w:r>
          <w:r w:rsidRPr="00E04B04">
            <w:fldChar w:fldCharType="end"/>
          </w:r>
        </w:sdtContent>
      </w:sdt>
      <w:r w:rsidRPr="00E04B04">
        <w:t xml:space="preserve">. In 2013, </w:t>
      </w:r>
      <w:r w:rsidRPr="00E04B04">
        <w:rPr>
          <w:i/>
          <w:iCs/>
        </w:rPr>
        <w:t>Kim</w:t>
      </w:r>
      <w:r w:rsidRPr="00E04B04">
        <w:t xml:space="preserve"> </w:t>
      </w:r>
      <w:sdt>
        <w:sdtPr>
          <w:id w:val="-14701347"/>
          <w:citation/>
        </w:sdtPr>
        <w:sdtEndPr/>
        <w:sdtContent>
          <w:r w:rsidRPr="00E04B04">
            <w:fldChar w:fldCharType="begin"/>
          </w:r>
          <w:r w:rsidRPr="00E04B04">
            <w:instrText xml:space="preserve"> CITATION HKi131 \l 1033 </w:instrText>
          </w:r>
          <w:r w:rsidRPr="00E04B04">
            <w:fldChar w:fldCharType="separate"/>
          </w:r>
          <w:r w:rsidR="00635C89" w:rsidRPr="00635C89">
            <w:rPr>
              <w:noProof/>
            </w:rPr>
            <w:t>[10]</w:t>
          </w:r>
          <w:r w:rsidRPr="00E04B04">
            <w:fldChar w:fldCharType="end"/>
          </w:r>
        </w:sdtContent>
      </w:sdt>
      <w:r w:rsidRPr="00E04B04">
        <w:t xml:space="preserve"> analyzed the </w:t>
      </w:r>
      <w:r w:rsidR="00086A53" w:rsidRPr="009A7B36">
        <w:rPr>
          <w:i/>
          <w:iCs/>
          <w:noProof/>
          <w:sz w:val="30"/>
          <w:szCs w:val="30"/>
        </w:rPr>
        <w:lastRenderedPageBreak/>
        <mc:AlternateContent>
          <mc:Choice Requires="wps">
            <w:drawing>
              <wp:anchor distT="45720" distB="45720" distL="114300" distR="114300" simplePos="0" relativeHeight="251667968" behindDoc="0" locked="0" layoutInCell="1" allowOverlap="1" wp14:anchorId="23B58D2C" wp14:editId="06F5933A">
                <wp:simplePos x="0" y="0"/>
                <wp:positionH relativeFrom="margin">
                  <wp:posOffset>-66040</wp:posOffset>
                </wp:positionH>
                <wp:positionV relativeFrom="paragraph">
                  <wp:posOffset>8890</wp:posOffset>
                </wp:positionV>
                <wp:extent cx="6778625" cy="2242820"/>
                <wp:effectExtent l="0" t="0" r="3175" b="508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78625" cy="2242820"/>
                        </a:xfrm>
                        <a:prstGeom prst="rect">
                          <a:avLst/>
                        </a:prstGeom>
                        <a:solidFill>
                          <a:srgbClr val="FFFFFF"/>
                        </a:solidFill>
                        <a:ln w="9525">
                          <a:noFill/>
                          <a:miter lim="800000"/>
                          <a:headEnd/>
                          <a:tailEnd/>
                        </a:ln>
                      </wps:spPr>
                      <wps:txbx>
                        <w:txbxContent>
                          <w:tbl>
                            <w:tblPr>
                              <w:tblStyle w:val="TableGrid"/>
                              <w:tblW w:w="10400" w:type="dxa"/>
                              <w:jc w:val="center"/>
                              <w:tblLayout w:type="fixed"/>
                              <w:tblLook w:val="04A0" w:firstRow="1" w:lastRow="0" w:firstColumn="1" w:lastColumn="0" w:noHBand="0" w:noVBand="1"/>
                            </w:tblPr>
                            <w:tblGrid>
                              <w:gridCol w:w="4514"/>
                              <w:gridCol w:w="1595"/>
                              <w:gridCol w:w="925"/>
                              <w:gridCol w:w="3366"/>
                            </w:tblGrid>
                            <w:tr w:rsidR="00100C1A" w:rsidRPr="00B479B8" w:rsidTr="00A6510F">
                              <w:trPr>
                                <w:jc w:val="center"/>
                              </w:trPr>
                              <w:tc>
                                <w:tcPr>
                                  <w:tcW w:w="10400" w:type="dxa"/>
                                  <w:gridSpan w:val="4"/>
                                  <w:tcBorders>
                                    <w:top w:val="single" w:sz="12" w:space="0" w:color="auto"/>
                                    <w:left w:val="single" w:sz="12" w:space="0" w:color="auto"/>
                                    <w:right w:val="single" w:sz="12" w:space="0" w:color="auto"/>
                                  </w:tcBorders>
                                </w:tcPr>
                                <w:p w:rsidR="00100C1A" w:rsidRPr="00A6510F" w:rsidRDefault="00100C1A" w:rsidP="003D110A">
                                  <w:pPr>
                                    <w:spacing w:line="360" w:lineRule="auto"/>
                                    <w:jc w:val="left"/>
                                    <w:rPr>
                                      <w:rFonts w:asciiTheme="majorBidi" w:hAnsiTheme="majorBidi" w:cstheme="majorBidi"/>
                                      <w:color w:val="000000" w:themeColor="text1"/>
                                      <w:sz w:val="20"/>
                                      <w:szCs w:val="20"/>
                                    </w:rPr>
                                  </w:pPr>
                                  <w:bookmarkStart w:id="9" w:name="OLE_LINK46"/>
                                  <w:bookmarkStart w:id="10" w:name="OLE_LINK90"/>
                                  <w:bookmarkStart w:id="11" w:name="_Hlk366621117"/>
                                  <w:bookmarkStart w:id="12" w:name="OLE_LINK125"/>
                                  <w:bookmarkStart w:id="13" w:name="OLE_LINK126"/>
                                  <w:bookmarkStart w:id="14" w:name="_Hlk366630013"/>
                                  <w:r w:rsidRPr="00A6510F">
                                    <w:rPr>
                                      <w:rFonts w:asciiTheme="majorBidi" w:hAnsiTheme="majorBidi" w:cstheme="majorBidi"/>
                                      <w:b/>
                                      <w:bCs/>
                                      <w:sz w:val="20"/>
                                      <w:szCs w:val="20"/>
                                    </w:rPr>
                                    <w:t xml:space="preserve">Database  </w:t>
                                  </w:r>
                                  <m:oMath>
                                    <m:r>
                                      <w:rPr>
                                        <w:rFonts w:ascii="Cambria Math" w:eastAsiaTheme="minorEastAsia" w:hAnsi="Cambria Math" w:cstheme="majorBidi"/>
                                        <w:color w:val="000000" w:themeColor="text1"/>
                                        <w:sz w:val="20"/>
                                        <w:szCs w:val="20"/>
                                      </w:rPr>
                                      <m:t>(</m:t>
                                    </m:r>
                                    <m:sSub>
                                      <m:sSubPr>
                                        <m:ctrlPr>
                                          <w:rPr>
                                            <w:rFonts w:ascii="Cambria Math" w:hAnsi="Cambria Math" w:cstheme="majorBidi"/>
                                            <w:i/>
                                            <w:color w:val="000000" w:themeColor="text1"/>
                                            <w:sz w:val="20"/>
                                            <w:szCs w:val="20"/>
                                          </w:rPr>
                                        </m:ctrlPr>
                                      </m:sSubPr>
                                      <m:e>
                                        <m:r>
                                          <w:rPr>
                                            <w:rFonts w:ascii="Cambria Math" w:hAnsi="Cambria Math" w:cstheme="majorBidi"/>
                                            <w:color w:val="000000" w:themeColor="text1"/>
                                            <w:sz w:val="20"/>
                                            <w:szCs w:val="20"/>
                                          </w:rPr>
                                          <m:t>K</m:t>
                                        </m:r>
                                      </m:e>
                                      <m:sub>
                                        <m:r>
                                          <w:rPr>
                                            <w:rFonts w:ascii="Cambria Math" w:hAnsi="Cambria Math" w:cstheme="majorBidi"/>
                                            <w:color w:val="000000" w:themeColor="text1"/>
                                            <w:sz w:val="20"/>
                                            <w:szCs w:val="20"/>
                                          </w:rPr>
                                          <m:t>old</m:t>
                                        </m:r>
                                      </m:sub>
                                    </m:sSub>
                                    <m:r>
                                      <w:rPr>
                                        <w:rFonts w:ascii="Cambria Math" w:hAnsi="Cambria Math" w:cstheme="majorBidi"/>
                                        <w:color w:val="000000" w:themeColor="text1"/>
                                        <w:sz w:val="20"/>
                                        <w:szCs w:val="20"/>
                                      </w:rPr>
                                      <m:t>,</m:t>
                                    </m:r>
                                  </m:oMath>
                                  <w:r w:rsidRPr="00A6510F">
                                    <w:rPr>
                                      <w:rFonts w:asciiTheme="majorBidi" w:hAnsiTheme="majorBidi" w:cstheme="majorBidi"/>
                                      <w:color w:val="000000" w:themeColor="text1"/>
                                      <w:sz w:val="20"/>
                                      <w:szCs w:val="20"/>
                                    </w:rPr>
                                    <w:t xml:space="preserve"> </w:t>
                                  </w:r>
                                  <m:oMath>
                                    <m:sSub>
                                      <m:sSubPr>
                                        <m:ctrlPr>
                                          <w:rPr>
                                            <w:rFonts w:ascii="Cambria Math" w:hAnsi="Cambria Math" w:cstheme="majorBidi"/>
                                            <w:i/>
                                            <w:color w:val="000000" w:themeColor="text1"/>
                                            <w:sz w:val="20"/>
                                            <w:szCs w:val="20"/>
                                          </w:rPr>
                                        </m:ctrlPr>
                                      </m:sSubPr>
                                      <m:e>
                                        <m:r>
                                          <w:rPr>
                                            <w:rFonts w:ascii="Cambria Math" w:hAnsi="Cambria Math" w:cstheme="majorBidi"/>
                                            <w:color w:val="000000" w:themeColor="text1"/>
                                            <w:sz w:val="20"/>
                                            <w:szCs w:val="20"/>
                                          </w:rPr>
                                          <m:t>P</m:t>
                                        </m:r>
                                      </m:e>
                                      <m:sub>
                                        <m:r>
                                          <w:rPr>
                                            <w:rFonts w:ascii="Cambria Math" w:hAnsi="Cambria Math" w:cstheme="majorBidi"/>
                                            <w:color w:val="000000" w:themeColor="text1"/>
                                            <w:sz w:val="20"/>
                                            <w:szCs w:val="20"/>
                                          </w:rPr>
                                          <m:t>old</m:t>
                                        </m:r>
                                      </m:sub>
                                    </m:sSub>
                                  </m:oMath>
                                  <w:r w:rsidRPr="00A6510F">
                                    <w:rPr>
                                      <w:rFonts w:asciiTheme="majorBidi" w:hAnsiTheme="majorBidi" w:cstheme="majorBidi"/>
                                      <w:color w:val="000000" w:themeColor="text1"/>
                                      <w:sz w:val="20"/>
                                      <w:szCs w:val="20"/>
                                    </w:rPr>
                                    <w:t xml:space="preserve">, </w:t>
                                  </w:r>
                                  <m:oMath>
                                    <m:sSub>
                                      <m:sSubPr>
                                        <m:ctrlPr>
                                          <w:rPr>
                                            <w:rFonts w:ascii="Cambria Math" w:hAnsi="Cambria Math" w:cstheme="majorBidi"/>
                                            <w:i/>
                                            <w:color w:val="000000" w:themeColor="text1"/>
                                            <w:sz w:val="20"/>
                                            <w:szCs w:val="20"/>
                                          </w:rPr>
                                        </m:ctrlPr>
                                      </m:sSubPr>
                                      <m:e>
                                        <m:r>
                                          <w:rPr>
                                            <w:rFonts w:ascii="Cambria Math" w:hAnsi="Cambria Math" w:cstheme="majorBidi"/>
                                            <w:color w:val="000000" w:themeColor="text1"/>
                                            <w:sz w:val="20"/>
                                            <w:szCs w:val="20"/>
                                          </w:rPr>
                                          <m:t>K</m:t>
                                        </m:r>
                                      </m:e>
                                      <m:sub>
                                        <m:r>
                                          <w:rPr>
                                            <w:rFonts w:ascii="Cambria Math" w:hAnsi="Cambria Math" w:cstheme="majorBidi"/>
                                            <w:color w:val="000000" w:themeColor="text1"/>
                                            <w:sz w:val="20"/>
                                            <w:szCs w:val="20"/>
                                          </w:rPr>
                                          <m:t>new</m:t>
                                        </m:r>
                                      </m:sub>
                                    </m:sSub>
                                  </m:oMath>
                                  <w:r w:rsidRPr="00A6510F">
                                    <w:rPr>
                                      <w:rFonts w:asciiTheme="majorBidi" w:hAnsiTheme="majorBidi" w:cstheme="majorBidi"/>
                                      <w:color w:val="000000" w:themeColor="text1"/>
                                      <w:sz w:val="20"/>
                                      <w:szCs w:val="20"/>
                                    </w:rPr>
                                    <w:t xml:space="preserve">, </w:t>
                                  </w:r>
                                  <m:oMath>
                                    <m:sSub>
                                      <m:sSubPr>
                                        <m:ctrlPr>
                                          <w:rPr>
                                            <w:rFonts w:ascii="Cambria Math" w:hAnsi="Cambria Math" w:cstheme="majorBidi"/>
                                            <w:i/>
                                            <w:color w:val="000000" w:themeColor="text1"/>
                                            <w:sz w:val="20"/>
                                            <w:szCs w:val="20"/>
                                          </w:rPr>
                                        </m:ctrlPr>
                                      </m:sSubPr>
                                      <m:e>
                                        <m:r>
                                          <w:rPr>
                                            <w:rFonts w:ascii="Cambria Math" w:hAnsi="Cambria Math" w:cstheme="majorBidi"/>
                                            <w:color w:val="000000" w:themeColor="text1"/>
                                            <w:sz w:val="20"/>
                                            <w:szCs w:val="20"/>
                                          </w:rPr>
                                          <m:t>P</m:t>
                                        </m:r>
                                      </m:e>
                                      <m:sub>
                                        <m:r>
                                          <w:rPr>
                                            <w:rFonts w:ascii="Cambria Math" w:hAnsi="Cambria Math" w:cstheme="majorBidi"/>
                                            <w:color w:val="000000" w:themeColor="text1"/>
                                            <w:sz w:val="20"/>
                                            <w:szCs w:val="20"/>
                                          </w:rPr>
                                          <m:t>new</m:t>
                                        </m:r>
                                      </m:sub>
                                    </m:sSub>
                                  </m:oMath>
                                  <w:r w:rsidRPr="00A6510F">
                                    <w:rPr>
                                      <w:rFonts w:asciiTheme="majorBidi" w:hAnsiTheme="majorBidi" w:cstheme="majorBidi"/>
                                      <w:color w:val="000000" w:themeColor="text1"/>
                                      <w:sz w:val="20"/>
                                      <w:szCs w:val="20"/>
                                    </w:rPr>
                                    <w:t xml:space="preserve">, </w:t>
                                  </w:r>
                                  <m:oMath>
                                    <m:sSub>
                                      <m:sSubPr>
                                        <m:ctrlPr>
                                          <w:rPr>
                                            <w:rFonts w:ascii="Cambria Math" w:hAnsi="Cambria Math" w:cstheme="majorBidi"/>
                                            <w:i/>
                                            <w:color w:val="000000" w:themeColor="text1"/>
                                            <w:sz w:val="20"/>
                                            <w:szCs w:val="20"/>
                                          </w:rPr>
                                        </m:ctrlPr>
                                      </m:sSubPr>
                                      <m:e>
                                        <m:r>
                                          <w:rPr>
                                            <w:rFonts w:ascii="Cambria Math" w:hAnsi="Cambria Math" w:cstheme="majorBidi"/>
                                            <w:color w:val="000000" w:themeColor="text1"/>
                                            <w:sz w:val="20"/>
                                            <w:szCs w:val="20"/>
                                          </w:rPr>
                                          <m:t>EPC</m:t>
                                        </m:r>
                                      </m:e>
                                      <m:sub>
                                        <m:r>
                                          <w:rPr>
                                            <w:rFonts w:ascii="Cambria Math" w:hAnsi="Cambria Math" w:cstheme="majorBidi"/>
                                            <w:color w:val="000000" w:themeColor="text1"/>
                                            <w:sz w:val="20"/>
                                            <w:szCs w:val="20"/>
                                          </w:rPr>
                                          <m:t>s</m:t>
                                        </m:r>
                                      </m:sub>
                                    </m:sSub>
                                  </m:oMath>
                                  <w:r w:rsidRPr="00A6510F">
                                    <w:rPr>
                                      <w:rFonts w:asciiTheme="majorBidi" w:hAnsiTheme="majorBidi" w:cstheme="majorBidi"/>
                                      <w:color w:val="000000" w:themeColor="text1"/>
                                      <w:sz w:val="20"/>
                                      <w:szCs w:val="20"/>
                                    </w:rPr>
                                    <w:t xml:space="preserve">, </w:t>
                                  </w:r>
                                  <m:oMath>
                                    <m:r>
                                      <w:rPr>
                                        <w:rFonts w:ascii="Cambria Math" w:hAnsi="Cambria Math" w:cstheme="majorBidi"/>
                                        <w:color w:val="000000" w:themeColor="text1"/>
                                        <w:sz w:val="20"/>
                                        <w:szCs w:val="20"/>
                                      </w:rPr>
                                      <m:t>DATA)</m:t>
                                    </m:r>
                                  </m:oMath>
                                  <w:r w:rsidRPr="00A6510F">
                                    <w:rPr>
                                      <w:rFonts w:asciiTheme="majorBidi" w:hAnsiTheme="majorBidi" w:cstheme="majorBidi"/>
                                      <w:color w:val="000000" w:themeColor="text1"/>
                                      <w:sz w:val="20"/>
                                      <w:szCs w:val="20"/>
                                    </w:rPr>
                                    <w:t xml:space="preserve"> </w:t>
                                  </w:r>
                                  <w:r w:rsidRPr="00A6510F">
                                    <w:rPr>
                                      <w:rFonts w:asciiTheme="majorBidi" w:hAnsiTheme="majorBidi" w:cstheme="majorBidi"/>
                                      <w:b/>
                                      <w:bCs/>
                                      <w:sz w:val="20"/>
                                      <w:szCs w:val="20"/>
                                    </w:rPr>
                                    <w:t xml:space="preserve">        </w:t>
                                  </w:r>
                                  <w:r>
                                    <w:rPr>
                                      <w:rFonts w:asciiTheme="majorBidi" w:hAnsiTheme="majorBidi" w:cstheme="majorBidi"/>
                                      <w:b/>
                                      <w:bCs/>
                                      <w:sz w:val="20"/>
                                      <w:szCs w:val="20"/>
                                    </w:rPr>
                                    <w:t xml:space="preserve">                 </w:t>
                                  </w:r>
                                  <w:r w:rsidRPr="00A6510F">
                                    <w:rPr>
                                      <w:rFonts w:asciiTheme="majorBidi" w:hAnsiTheme="majorBidi" w:cstheme="majorBidi"/>
                                      <w:b/>
                                      <w:bCs/>
                                      <w:sz w:val="20"/>
                                      <w:szCs w:val="20"/>
                                    </w:rPr>
                                    <w:t xml:space="preserve">        Reader              </w:t>
                                  </w:r>
                                  <w:r>
                                    <w:rPr>
                                      <w:rFonts w:asciiTheme="majorBidi" w:hAnsiTheme="majorBidi" w:cstheme="majorBidi"/>
                                      <w:b/>
                                      <w:bCs/>
                                      <w:sz w:val="20"/>
                                      <w:szCs w:val="20"/>
                                    </w:rPr>
                                    <w:t xml:space="preserve">                </w:t>
                                  </w:r>
                                  <w:r w:rsidRPr="00A6510F">
                                    <w:rPr>
                                      <w:rFonts w:asciiTheme="majorBidi" w:hAnsiTheme="majorBidi" w:cstheme="majorBidi"/>
                                      <w:b/>
                                      <w:bCs/>
                                      <w:sz w:val="20"/>
                                      <w:szCs w:val="20"/>
                                    </w:rPr>
                                    <w:t xml:space="preserve"> Tag</w:t>
                                  </w:r>
                                  <w:r w:rsidRPr="00A6510F">
                                    <w:rPr>
                                      <w:rFonts w:asciiTheme="majorBidi" w:eastAsiaTheme="minorEastAsia" w:hAnsiTheme="majorBidi" w:cstheme="majorBidi"/>
                                      <w:color w:val="000000" w:themeColor="text1"/>
                                      <w:sz w:val="20"/>
                                      <w:szCs w:val="20"/>
                                    </w:rPr>
                                    <w:t xml:space="preserve"> </w:t>
                                  </w:r>
                                  <m:oMath>
                                    <m:d>
                                      <m:dPr>
                                        <m:ctrlPr>
                                          <w:rPr>
                                            <w:rFonts w:ascii="Cambria Math" w:eastAsiaTheme="minorEastAsia" w:hAnsi="Cambria Math" w:cstheme="majorBidi"/>
                                            <w:i/>
                                            <w:color w:val="000000" w:themeColor="text1"/>
                                            <w:sz w:val="20"/>
                                            <w:szCs w:val="20"/>
                                          </w:rPr>
                                        </m:ctrlPr>
                                      </m:dPr>
                                      <m:e>
                                        <m:sSub>
                                          <m:sSubPr>
                                            <m:ctrlPr>
                                              <w:rPr>
                                                <w:rFonts w:ascii="Cambria Math" w:hAnsi="Cambria Math" w:cstheme="majorBidi"/>
                                                <w:i/>
                                                <w:color w:val="000000" w:themeColor="text1"/>
                                                <w:sz w:val="20"/>
                                                <w:szCs w:val="20"/>
                                              </w:rPr>
                                            </m:ctrlPr>
                                          </m:sSubPr>
                                          <m:e>
                                            <m:r>
                                              <w:rPr>
                                                <w:rFonts w:ascii="Cambria Math" w:hAnsi="Cambria Math" w:cstheme="majorBidi"/>
                                                <w:color w:val="000000" w:themeColor="text1"/>
                                                <w:sz w:val="20"/>
                                                <w:szCs w:val="20"/>
                                              </w:rPr>
                                              <m:t>K</m:t>
                                            </m:r>
                                          </m:e>
                                          <m:sub>
                                            <m:r>
                                              <w:rPr>
                                                <w:rFonts w:ascii="Cambria Math" w:hAnsi="Cambria Math" w:cstheme="majorBidi"/>
                                                <w:color w:val="000000" w:themeColor="text1"/>
                                                <w:sz w:val="20"/>
                                                <w:szCs w:val="20"/>
                                              </w:rPr>
                                              <m:t>i</m:t>
                                            </m:r>
                                          </m:sub>
                                        </m:sSub>
                                        <m:r>
                                          <m:rPr>
                                            <m:sty m:val="p"/>
                                          </m:rPr>
                                          <w:rPr>
                                            <w:rFonts w:ascii="Cambria Math" w:hAnsi="Cambria Math" w:cstheme="majorBidi"/>
                                            <w:color w:val="000000" w:themeColor="text1"/>
                                            <w:sz w:val="20"/>
                                            <w:szCs w:val="20"/>
                                          </w:rPr>
                                          <m:t xml:space="preserve">, </m:t>
                                        </m:r>
                                        <m:sSub>
                                          <m:sSubPr>
                                            <m:ctrlPr>
                                              <w:rPr>
                                                <w:rFonts w:ascii="Cambria Math" w:hAnsi="Cambria Math" w:cstheme="majorBidi"/>
                                                <w:i/>
                                                <w:color w:val="000000" w:themeColor="text1"/>
                                                <w:sz w:val="20"/>
                                                <w:szCs w:val="20"/>
                                              </w:rPr>
                                            </m:ctrlPr>
                                          </m:sSubPr>
                                          <m:e>
                                            <m:r>
                                              <w:rPr>
                                                <w:rFonts w:ascii="Cambria Math" w:hAnsi="Cambria Math" w:cstheme="majorBidi"/>
                                                <w:color w:val="000000" w:themeColor="text1"/>
                                                <w:sz w:val="20"/>
                                                <w:szCs w:val="20"/>
                                              </w:rPr>
                                              <m:t>P</m:t>
                                            </m:r>
                                          </m:e>
                                          <m:sub>
                                            <m:r>
                                              <w:rPr>
                                                <w:rFonts w:ascii="Cambria Math" w:hAnsi="Cambria Math" w:cstheme="majorBidi"/>
                                                <w:color w:val="000000" w:themeColor="text1"/>
                                                <w:sz w:val="20"/>
                                                <w:szCs w:val="20"/>
                                              </w:rPr>
                                              <m:t>i</m:t>
                                            </m:r>
                                          </m:sub>
                                        </m:sSub>
                                        <m:r>
                                          <m:rPr>
                                            <m:sty m:val="p"/>
                                          </m:rPr>
                                          <w:rPr>
                                            <w:rFonts w:ascii="Cambria Math" w:hAnsi="Cambria Math" w:cstheme="majorBidi"/>
                                            <w:color w:val="000000" w:themeColor="text1"/>
                                            <w:sz w:val="20"/>
                                            <w:szCs w:val="20"/>
                                          </w:rPr>
                                          <m:t xml:space="preserve">, </m:t>
                                        </m:r>
                                        <m:sSub>
                                          <m:sSubPr>
                                            <m:ctrlPr>
                                              <w:rPr>
                                                <w:rFonts w:ascii="Cambria Math" w:hAnsi="Cambria Math" w:cstheme="majorBidi"/>
                                                <w:i/>
                                                <w:color w:val="000000" w:themeColor="text1"/>
                                                <w:sz w:val="20"/>
                                                <w:szCs w:val="20"/>
                                              </w:rPr>
                                            </m:ctrlPr>
                                          </m:sSubPr>
                                          <m:e>
                                            <m:r>
                                              <w:rPr>
                                                <w:rFonts w:ascii="Cambria Math" w:hAnsi="Cambria Math" w:cstheme="majorBidi"/>
                                                <w:color w:val="000000" w:themeColor="text1"/>
                                                <w:sz w:val="20"/>
                                                <w:szCs w:val="20"/>
                                              </w:rPr>
                                              <m:t>EPC</m:t>
                                            </m:r>
                                          </m:e>
                                          <m:sub>
                                            <m:r>
                                              <w:rPr>
                                                <w:rFonts w:ascii="Cambria Math" w:hAnsi="Cambria Math" w:cstheme="majorBidi"/>
                                                <w:color w:val="000000" w:themeColor="text1"/>
                                                <w:sz w:val="20"/>
                                                <w:szCs w:val="20"/>
                                              </w:rPr>
                                              <m:t>s</m:t>
                                            </m:r>
                                          </m:sub>
                                        </m:sSub>
                                      </m:e>
                                    </m:d>
                                  </m:oMath>
                                </w:p>
                              </w:tc>
                            </w:tr>
                            <w:tr w:rsidR="00100C1A" w:rsidRPr="00B479B8" w:rsidTr="00117CCF">
                              <w:trPr>
                                <w:trHeight w:val="585"/>
                                <w:jc w:val="center"/>
                              </w:trPr>
                              <w:tc>
                                <w:tcPr>
                                  <w:tcW w:w="4514" w:type="dxa"/>
                                  <w:vMerge w:val="restart"/>
                                  <w:tcBorders>
                                    <w:top w:val="single" w:sz="12" w:space="0" w:color="auto"/>
                                    <w:left w:val="single" w:sz="12" w:space="0" w:color="auto"/>
                                    <w:right w:val="single" w:sz="12" w:space="0" w:color="auto"/>
                                  </w:tcBorders>
                                </w:tcPr>
                                <w:p w:rsidR="00100C1A" w:rsidRPr="00CA2633" w:rsidRDefault="00100C1A" w:rsidP="003D110A">
                                  <w:pPr>
                                    <w:spacing w:line="276" w:lineRule="auto"/>
                                    <w:jc w:val="left"/>
                                    <w:rPr>
                                      <w:rFonts w:asciiTheme="majorBidi" w:eastAsiaTheme="minorEastAsia" w:hAnsiTheme="majorBidi" w:cstheme="majorBidi"/>
                                      <w:sz w:val="16"/>
                                      <w:szCs w:val="16"/>
                                    </w:rPr>
                                  </w:pPr>
                                  <m:oMath>
                                    <m:r>
                                      <w:rPr>
                                        <w:rFonts w:ascii="Cambria Math" w:eastAsiaTheme="minorEastAsia" w:hAnsi="Cambria Math" w:cstheme="majorBidi"/>
                                        <w:sz w:val="16"/>
                                        <w:szCs w:val="16"/>
                                      </w:rPr>
                                      <m:t>For each</m:t>
                                    </m:r>
                                  </m:oMath>
                                  <w:r w:rsidRPr="00CA2633">
                                    <w:rPr>
                                      <w:rFonts w:asciiTheme="majorBidi" w:eastAsiaTheme="minorEastAsia" w:hAnsiTheme="majorBidi" w:cstheme="majorBidi"/>
                                      <w:sz w:val="16"/>
                                      <w:szCs w:val="16"/>
                                    </w:rPr>
                                    <w:t xml:space="preserve"> </w:t>
                                  </w:r>
                                  <m:oMath>
                                    <m:d>
                                      <m:dPr>
                                        <m:begChr m:val="{"/>
                                        <m:endChr m:val="}"/>
                                        <m:ctrlPr>
                                          <w:rPr>
                                            <w:rFonts w:ascii="Cambria Math" w:eastAsiaTheme="minorEastAsia" w:hAnsi="Cambria Math" w:cstheme="majorBidi"/>
                                            <w:i/>
                                            <w:sz w:val="16"/>
                                            <w:szCs w:val="16"/>
                                          </w:rPr>
                                        </m:ctrlPr>
                                      </m:dPr>
                                      <m:e>
                                        <m:sSub>
                                          <m:sSubPr>
                                            <m:ctrlPr>
                                              <w:rPr>
                                                <w:rFonts w:ascii="Cambria Math" w:eastAsiaTheme="minorEastAsia" w:hAnsi="Cambria Math" w:cstheme="majorBidi"/>
                                                <w:i/>
                                                <w:sz w:val="16"/>
                                                <w:szCs w:val="16"/>
                                              </w:rPr>
                                            </m:ctrlPr>
                                          </m:sSubPr>
                                          <m:e>
                                            <m:r>
                                              <w:rPr>
                                                <w:rFonts w:ascii="Cambria Math" w:eastAsiaTheme="minorEastAsia" w:hAnsi="Cambria Math" w:cstheme="majorBidi"/>
                                                <w:sz w:val="16"/>
                                                <w:szCs w:val="16"/>
                                              </w:rPr>
                                              <m:t>EPC</m:t>
                                            </m:r>
                                          </m:e>
                                          <m:sub>
                                            <m:r>
                                              <w:rPr>
                                                <w:rFonts w:ascii="Cambria Math" w:eastAsiaTheme="minorEastAsia" w:hAnsi="Cambria Math" w:cstheme="majorBidi"/>
                                                <w:sz w:val="16"/>
                                                <w:szCs w:val="16"/>
                                              </w:rPr>
                                              <m:t>s</m:t>
                                            </m:r>
                                          </m:sub>
                                        </m:sSub>
                                        <m:r>
                                          <w:rPr>
                                            <w:rFonts w:ascii="Cambria Math" w:eastAsiaTheme="minorEastAsia" w:hAnsi="Cambria Math" w:cstheme="majorBidi"/>
                                            <w:sz w:val="16"/>
                                            <w:szCs w:val="16"/>
                                          </w:rPr>
                                          <m:t xml:space="preserve">, </m:t>
                                        </m:r>
                                        <m:sSub>
                                          <m:sSubPr>
                                            <m:ctrlPr>
                                              <w:rPr>
                                                <w:rFonts w:ascii="Cambria Math" w:eastAsiaTheme="minorEastAsia" w:hAnsi="Cambria Math" w:cstheme="majorBidi"/>
                                                <w:i/>
                                                <w:sz w:val="16"/>
                                                <w:szCs w:val="16"/>
                                              </w:rPr>
                                            </m:ctrlPr>
                                          </m:sSubPr>
                                          <m:e>
                                            <m:r>
                                              <w:rPr>
                                                <w:rFonts w:ascii="Cambria Math" w:eastAsiaTheme="minorEastAsia" w:hAnsi="Cambria Math" w:cstheme="majorBidi"/>
                                                <w:sz w:val="16"/>
                                                <w:szCs w:val="16"/>
                                              </w:rPr>
                                              <m:t>P</m:t>
                                            </m:r>
                                          </m:e>
                                          <m:sub>
                                            <m:r>
                                              <w:rPr>
                                                <w:rFonts w:ascii="Cambria Math" w:eastAsiaTheme="minorEastAsia" w:hAnsi="Cambria Math" w:cstheme="majorBidi"/>
                                                <w:sz w:val="16"/>
                                                <w:szCs w:val="16"/>
                                              </w:rPr>
                                              <m:t>old</m:t>
                                            </m:r>
                                          </m:sub>
                                        </m:sSub>
                                        <m:r>
                                          <w:rPr>
                                            <w:rFonts w:ascii="Cambria Math" w:eastAsiaTheme="minorEastAsia" w:hAnsi="Cambria Math" w:cstheme="majorBidi"/>
                                            <w:sz w:val="16"/>
                                            <w:szCs w:val="16"/>
                                          </w:rPr>
                                          <m:t xml:space="preserve">, </m:t>
                                        </m:r>
                                        <m:sSub>
                                          <m:sSubPr>
                                            <m:ctrlPr>
                                              <w:rPr>
                                                <w:rFonts w:ascii="Cambria Math" w:eastAsiaTheme="minorEastAsia" w:hAnsi="Cambria Math" w:cstheme="majorBidi"/>
                                                <w:i/>
                                                <w:sz w:val="16"/>
                                                <w:szCs w:val="16"/>
                                              </w:rPr>
                                            </m:ctrlPr>
                                          </m:sSubPr>
                                          <m:e>
                                            <m:r>
                                              <w:rPr>
                                                <w:rFonts w:ascii="Cambria Math" w:eastAsiaTheme="minorEastAsia" w:hAnsi="Cambria Math" w:cstheme="majorBidi"/>
                                                <w:sz w:val="16"/>
                                                <w:szCs w:val="16"/>
                                              </w:rPr>
                                              <m:t>P</m:t>
                                            </m:r>
                                          </m:e>
                                          <m:sub>
                                            <m:r>
                                              <w:rPr>
                                                <w:rFonts w:ascii="Cambria Math" w:eastAsiaTheme="minorEastAsia" w:hAnsi="Cambria Math" w:cstheme="majorBidi"/>
                                                <w:sz w:val="16"/>
                                                <w:szCs w:val="16"/>
                                              </w:rPr>
                                              <m:t>new</m:t>
                                            </m:r>
                                          </m:sub>
                                        </m:sSub>
                                        <m:r>
                                          <w:rPr>
                                            <w:rFonts w:ascii="Cambria Math" w:eastAsiaTheme="minorEastAsia" w:hAnsi="Cambria Math" w:cstheme="majorBidi"/>
                                            <w:sz w:val="16"/>
                                            <w:szCs w:val="16"/>
                                          </w:rPr>
                                          <m:t xml:space="preserve">, </m:t>
                                        </m:r>
                                        <m:sSub>
                                          <m:sSubPr>
                                            <m:ctrlPr>
                                              <w:rPr>
                                                <w:rFonts w:ascii="Cambria Math" w:eastAsiaTheme="minorEastAsia" w:hAnsi="Cambria Math" w:cstheme="majorBidi"/>
                                                <w:i/>
                                                <w:sz w:val="16"/>
                                                <w:szCs w:val="16"/>
                                              </w:rPr>
                                            </m:ctrlPr>
                                          </m:sSubPr>
                                          <m:e>
                                            <m:r>
                                              <w:rPr>
                                                <w:rFonts w:ascii="Cambria Math" w:eastAsiaTheme="minorEastAsia" w:hAnsi="Cambria Math" w:cstheme="majorBidi"/>
                                                <w:sz w:val="16"/>
                                                <w:szCs w:val="16"/>
                                              </w:rPr>
                                              <m:t>K</m:t>
                                            </m:r>
                                          </m:e>
                                          <m:sub>
                                            <m:r>
                                              <w:rPr>
                                                <w:rFonts w:ascii="Cambria Math" w:eastAsiaTheme="minorEastAsia" w:hAnsi="Cambria Math" w:cstheme="majorBidi"/>
                                                <w:sz w:val="16"/>
                                                <w:szCs w:val="16"/>
                                              </w:rPr>
                                              <m:t>old</m:t>
                                            </m:r>
                                          </m:sub>
                                        </m:sSub>
                                        <m:r>
                                          <w:rPr>
                                            <w:rFonts w:ascii="Cambria Math" w:eastAsiaTheme="minorEastAsia" w:hAnsi="Cambria Math" w:cstheme="majorBidi"/>
                                            <w:sz w:val="16"/>
                                            <w:szCs w:val="16"/>
                                          </w:rPr>
                                          <m:t xml:space="preserve">, </m:t>
                                        </m:r>
                                        <m:sSub>
                                          <m:sSubPr>
                                            <m:ctrlPr>
                                              <w:rPr>
                                                <w:rFonts w:ascii="Cambria Math" w:eastAsiaTheme="minorEastAsia" w:hAnsi="Cambria Math" w:cstheme="majorBidi"/>
                                                <w:i/>
                                                <w:sz w:val="16"/>
                                                <w:szCs w:val="16"/>
                                              </w:rPr>
                                            </m:ctrlPr>
                                          </m:sSubPr>
                                          <m:e>
                                            <m:r>
                                              <w:rPr>
                                                <w:rFonts w:ascii="Cambria Math" w:eastAsiaTheme="minorEastAsia" w:hAnsi="Cambria Math" w:cstheme="majorBidi"/>
                                                <w:sz w:val="16"/>
                                                <w:szCs w:val="16"/>
                                              </w:rPr>
                                              <m:t>K</m:t>
                                            </m:r>
                                          </m:e>
                                          <m:sub>
                                            <m:r>
                                              <w:rPr>
                                                <w:rFonts w:ascii="Cambria Math" w:eastAsiaTheme="minorEastAsia" w:hAnsi="Cambria Math" w:cstheme="majorBidi"/>
                                                <w:sz w:val="16"/>
                                                <w:szCs w:val="16"/>
                                              </w:rPr>
                                              <m:t>new</m:t>
                                            </m:r>
                                          </m:sub>
                                        </m:sSub>
                                      </m:e>
                                    </m:d>
                                  </m:oMath>
                                </w:p>
                                <w:p w:rsidR="00100C1A" w:rsidRPr="00CA2633" w:rsidRDefault="00100C1A" w:rsidP="003D110A">
                                  <w:pPr>
                                    <w:spacing w:line="276" w:lineRule="auto"/>
                                    <w:jc w:val="left"/>
                                    <w:rPr>
                                      <w:rFonts w:ascii="Cambria Math" w:hAnsi="Cambria Math" w:cstheme="majorBidi" w:hint="eastAsia"/>
                                      <w:i/>
                                      <w:sz w:val="16"/>
                                      <w:szCs w:val="16"/>
                                    </w:rPr>
                                  </w:pPr>
                                  <w:r>
                                    <w:rPr>
                                      <w:rFonts w:asciiTheme="majorBidi" w:eastAsiaTheme="minorEastAsia" w:hAnsiTheme="majorBidi" w:cstheme="majorBidi"/>
                                      <w:sz w:val="16"/>
                                      <w:szCs w:val="16"/>
                                    </w:rPr>
                                    <w:t xml:space="preserve">  </w:t>
                                  </w:r>
                                  <m:oMath>
                                    <m:sSub>
                                      <m:sSubPr>
                                        <m:ctrlPr>
                                          <w:rPr>
                                            <w:rFonts w:ascii="Cambria Math" w:hAnsi="Cambria Math" w:cstheme="majorBidi"/>
                                            <w:i/>
                                            <w:sz w:val="16"/>
                                            <w:szCs w:val="16"/>
                                          </w:rPr>
                                        </m:ctrlPr>
                                      </m:sSubPr>
                                      <m:e>
                                        <m:r>
                                          <w:rPr>
                                            <w:rFonts w:ascii="Cambria Math" w:hAnsi="Cambria Math" w:cstheme="majorBidi"/>
                                            <w:sz w:val="16"/>
                                            <w:szCs w:val="16"/>
                                          </w:rPr>
                                          <m:t>I</m:t>
                                        </m:r>
                                      </m:e>
                                      <m:sub>
                                        <m:r>
                                          <w:rPr>
                                            <w:rFonts w:ascii="Cambria Math" w:hAnsi="Cambria Math" w:cstheme="majorBidi"/>
                                            <w:sz w:val="16"/>
                                            <w:szCs w:val="16"/>
                                          </w:rPr>
                                          <m:t>old</m:t>
                                        </m:r>
                                      </m:sub>
                                    </m:sSub>
                                    <m:r>
                                      <w:rPr>
                                        <w:rFonts w:ascii="Cambria Math" w:hAnsi="Cambria Math" w:cstheme="majorBidi"/>
                                        <w:sz w:val="16"/>
                                        <w:szCs w:val="16"/>
                                      </w:rPr>
                                      <m:t>=D⊕</m:t>
                                    </m:r>
                                    <m:sSub>
                                      <m:sSubPr>
                                        <m:ctrlPr>
                                          <w:rPr>
                                            <w:rFonts w:ascii="Cambria Math" w:hAnsi="Cambria Math" w:cstheme="majorBidi"/>
                                            <w:i/>
                                            <w:sz w:val="16"/>
                                            <w:szCs w:val="16"/>
                                          </w:rPr>
                                        </m:ctrlPr>
                                      </m:sSubPr>
                                      <m:e>
                                        <m:r>
                                          <w:rPr>
                                            <w:rFonts w:ascii="Cambria Math" w:hAnsi="Cambria Math" w:cstheme="majorBidi"/>
                                            <w:sz w:val="16"/>
                                            <w:szCs w:val="16"/>
                                          </w:rPr>
                                          <m:t>K</m:t>
                                        </m:r>
                                      </m:e>
                                      <m:sub>
                                        <m:r>
                                          <w:rPr>
                                            <w:rFonts w:ascii="Cambria Math" w:hAnsi="Cambria Math" w:cstheme="majorBidi"/>
                                            <w:sz w:val="16"/>
                                            <w:szCs w:val="16"/>
                                          </w:rPr>
                                          <m:t>old</m:t>
                                        </m:r>
                                      </m:sub>
                                    </m:sSub>
                                  </m:oMath>
                                  <w:r>
                                    <w:rPr>
                                      <w:rFonts w:ascii="Cambria Math" w:hAnsi="Cambria Math" w:cstheme="majorBidi"/>
                                      <w:i/>
                                      <w:sz w:val="16"/>
                                      <w:szCs w:val="16"/>
                                    </w:rPr>
                                    <w:t xml:space="preserve"> ,  </w:t>
                                  </w:r>
                                  <m:oMath>
                                    <m:sSub>
                                      <m:sSubPr>
                                        <m:ctrlPr>
                                          <w:rPr>
                                            <w:rFonts w:ascii="Cambria Math" w:hAnsi="Cambria Math" w:cstheme="majorBidi"/>
                                            <w:i/>
                                            <w:sz w:val="16"/>
                                            <w:szCs w:val="16"/>
                                          </w:rPr>
                                        </m:ctrlPr>
                                      </m:sSubPr>
                                      <m:e>
                                        <m:r>
                                          <w:rPr>
                                            <w:rFonts w:ascii="Cambria Math" w:hAnsi="Cambria Math" w:cstheme="majorBidi"/>
                                            <w:sz w:val="16"/>
                                            <w:szCs w:val="16"/>
                                          </w:rPr>
                                          <m:t>I</m:t>
                                        </m:r>
                                      </m:e>
                                      <m:sub>
                                        <m:r>
                                          <w:rPr>
                                            <w:rFonts w:ascii="Cambria Math" w:hAnsi="Cambria Math" w:cstheme="majorBidi"/>
                                            <w:sz w:val="16"/>
                                            <w:szCs w:val="16"/>
                                          </w:rPr>
                                          <m:t>new</m:t>
                                        </m:r>
                                      </m:sub>
                                    </m:sSub>
                                    <m:r>
                                      <w:rPr>
                                        <w:rFonts w:ascii="Cambria Math" w:hAnsi="Cambria Math" w:cstheme="majorBidi"/>
                                        <w:sz w:val="16"/>
                                        <w:szCs w:val="16"/>
                                      </w:rPr>
                                      <m:t>=D⊕</m:t>
                                    </m:r>
                                    <m:sSub>
                                      <m:sSubPr>
                                        <m:ctrlPr>
                                          <w:rPr>
                                            <w:rFonts w:ascii="Cambria Math" w:hAnsi="Cambria Math" w:cstheme="majorBidi"/>
                                            <w:i/>
                                            <w:sz w:val="16"/>
                                            <w:szCs w:val="16"/>
                                          </w:rPr>
                                        </m:ctrlPr>
                                      </m:sSubPr>
                                      <m:e>
                                        <m:r>
                                          <w:rPr>
                                            <w:rFonts w:ascii="Cambria Math" w:hAnsi="Cambria Math" w:cstheme="majorBidi"/>
                                            <w:sz w:val="16"/>
                                            <w:szCs w:val="16"/>
                                          </w:rPr>
                                          <m:t>K</m:t>
                                        </m:r>
                                      </m:e>
                                      <m:sub>
                                        <m:r>
                                          <w:rPr>
                                            <w:rFonts w:ascii="Cambria Math" w:hAnsi="Cambria Math" w:cstheme="majorBidi"/>
                                            <w:sz w:val="16"/>
                                            <w:szCs w:val="16"/>
                                          </w:rPr>
                                          <m:t>new</m:t>
                                        </m:r>
                                      </m:sub>
                                    </m:sSub>
                                  </m:oMath>
                                  <w:r w:rsidRPr="00CA2633">
                                    <w:rPr>
                                      <w:rFonts w:ascii="Cambria Math" w:hAnsi="Cambria Math" w:cstheme="majorBidi"/>
                                      <w:i/>
                                      <w:sz w:val="16"/>
                                      <w:szCs w:val="16"/>
                                    </w:rPr>
                                    <w:t xml:space="preserve"> </w:t>
                                  </w:r>
                                </w:p>
                                <w:p w:rsidR="00100C1A" w:rsidRPr="00CA2633" w:rsidRDefault="00100C1A" w:rsidP="00CD3F47">
                                  <w:pPr>
                                    <w:spacing w:line="276" w:lineRule="auto"/>
                                    <w:jc w:val="left"/>
                                    <w:rPr>
                                      <w:rFonts w:ascii="Cambria Math" w:hAnsi="Cambria Math" w:cstheme="majorBidi" w:hint="eastAsia"/>
                                      <w:i/>
                                      <w:sz w:val="16"/>
                                      <w:szCs w:val="16"/>
                                    </w:rPr>
                                  </w:pPr>
                                  <w:r w:rsidRPr="00CA2633">
                                    <w:rPr>
                                      <w:rFonts w:ascii="Cambria Math" w:hAnsi="Cambria Math" w:cstheme="majorBidi"/>
                                      <w:iCs/>
                                      <w:sz w:val="16"/>
                                      <w:szCs w:val="16"/>
                                    </w:rPr>
                                    <w:t>Matches</w:t>
                                  </w:r>
                                  <w:r w:rsidRPr="00CA2633">
                                    <w:rPr>
                                      <w:rFonts w:ascii="Cambria Math" w:hAnsi="Cambria Math" w:cstheme="majorBidi"/>
                                      <w:i/>
                                      <w:sz w:val="16"/>
                                      <w:szCs w:val="16"/>
                                    </w:rPr>
                                    <w:t xml:space="preserve"> </w:t>
                                  </w:r>
                                  <m:oMath>
                                    <m:sSub>
                                      <m:sSubPr>
                                        <m:ctrlPr>
                                          <w:rPr>
                                            <w:rFonts w:ascii="Cambria Math" w:hAnsi="Cambria Math" w:cstheme="majorBidi"/>
                                            <w:i/>
                                            <w:sz w:val="16"/>
                                            <w:szCs w:val="16"/>
                                          </w:rPr>
                                        </m:ctrlPr>
                                      </m:sSubPr>
                                      <m:e>
                                        <m:r>
                                          <w:rPr>
                                            <w:rFonts w:ascii="Cambria Math" w:hAnsi="Cambria Math" w:cstheme="majorBidi"/>
                                            <w:sz w:val="16"/>
                                            <w:szCs w:val="16"/>
                                          </w:rPr>
                                          <m:t>M</m:t>
                                        </m:r>
                                      </m:e>
                                      <m:sub>
                                        <m:r>
                                          <w:rPr>
                                            <w:rFonts w:ascii="Cambria Math" w:hAnsi="Cambria Math" w:cstheme="majorBidi"/>
                                            <w:sz w:val="16"/>
                                            <w:szCs w:val="16"/>
                                          </w:rPr>
                                          <m:t>1</m:t>
                                        </m:r>
                                      </m:sub>
                                    </m:sSub>
                                    <m:sSubSup>
                                      <m:sSubSupPr>
                                        <m:ctrlPr>
                                          <w:rPr>
                                            <w:rFonts w:ascii="Cambria Math" w:hAnsi="Cambria Math" w:cstheme="majorBidi"/>
                                            <w:i/>
                                            <w:sz w:val="16"/>
                                            <w:szCs w:val="16"/>
                                          </w:rPr>
                                        </m:ctrlPr>
                                      </m:sSubSupPr>
                                      <m:e>
                                        <m:r>
                                          <w:rPr>
                                            <w:rFonts w:ascii="Cambria Math" w:hAnsi="Cambria Math" w:cstheme="majorBidi"/>
                                            <w:sz w:val="16"/>
                                            <w:szCs w:val="16"/>
                                          </w:rPr>
                                          <m:t xml:space="preserve"> </m:t>
                                        </m:r>
                                      </m:e>
                                      <m:sub>
                                        <m:r>
                                          <w:rPr>
                                            <w:rFonts w:ascii="Cambria Math" w:hAnsi="Cambria Math" w:cstheme="majorBidi"/>
                                            <w:sz w:val="16"/>
                                            <w:szCs w:val="16"/>
                                          </w:rPr>
                                          <m:t>=</m:t>
                                        </m:r>
                                      </m:sub>
                                      <m:sup>
                                        <m:r>
                                          <w:rPr>
                                            <w:rFonts w:ascii="Cambria Math" w:hAnsi="Cambria Math" w:cstheme="majorBidi"/>
                                            <w:sz w:val="16"/>
                                            <w:szCs w:val="16"/>
                                          </w:rPr>
                                          <m:t xml:space="preserve"> ?</m:t>
                                        </m:r>
                                      </m:sup>
                                    </m:sSubSup>
                                    <m:r>
                                      <w:rPr>
                                        <w:rFonts w:ascii="Cambria Math" w:hAnsi="Cambria Math" w:cstheme="majorBidi"/>
                                        <w:sz w:val="16"/>
                                        <w:szCs w:val="16"/>
                                      </w:rPr>
                                      <m:t>PRNG(</m:t>
                                    </m:r>
                                    <m:sSub>
                                      <m:sSubPr>
                                        <m:ctrlPr>
                                          <w:rPr>
                                            <w:rFonts w:ascii="Cambria Math" w:hAnsi="Cambria Math" w:cstheme="majorBidi"/>
                                            <w:i/>
                                            <w:sz w:val="16"/>
                                            <w:szCs w:val="16"/>
                                          </w:rPr>
                                        </m:ctrlPr>
                                      </m:sSubPr>
                                      <m:e>
                                        <m:r>
                                          <w:rPr>
                                            <w:rFonts w:ascii="Cambria Math" w:hAnsi="Cambria Math" w:cstheme="majorBidi"/>
                                            <w:sz w:val="16"/>
                                            <w:szCs w:val="16"/>
                                          </w:rPr>
                                          <m:t>K</m:t>
                                        </m:r>
                                      </m:e>
                                      <m:sub>
                                        <m:r>
                                          <w:rPr>
                                            <w:rFonts w:ascii="Cambria Math" w:hAnsi="Cambria Math" w:cstheme="majorBidi"/>
                                            <w:sz w:val="16"/>
                                            <w:szCs w:val="16"/>
                                          </w:rPr>
                                          <m:t>X</m:t>
                                        </m:r>
                                      </m:sub>
                                    </m:sSub>
                                    <m:r>
                                      <w:rPr>
                                        <w:rFonts w:ascii="Cambria Math" w:hAnsi="Cambria Math" w:cstheme="majorBidi"/>
                                        <w:sz w:val="16"/>
                                        <w:szCs w:val="16"/>
                                      </w:rPr>
                                      <m:t>⊕</m:t>
                                    </m:r>
                                    <m:sSub>
                                      <m:sSubPr>
                                        <m:ctrlPr>
                                          <w:rPr>
                                            <w:rFonts w:ascii="Cambria Math" w:hAnsi="Cambria Math" w:cstheme="majorBidi"/>
                                            <w:i/>
                                            <w:sz w:val="16"/>
                                            <w:szCs w:val="16"/>
                                          </w:rPr>
                                        </m:ctrlPr>
                                      </m:sSubPr>
                                      <m:e>
                                        <m:r>
                                          <w:rPr>
                                            <w:rFonts w:ascii="Cambria Math" w:hAnsi="Cambria Math" w:cstheme="majorBidi"/>
                                            <w:sz w:val="16"/>
                                            <w:szCs w:val="16"/>
                                          </w:rPr>
                                          <m:t>N</m:t>
                                        </m:r>
                                      </m:e>
                                      <m:sub>
                                        <m:r>
                                          <w:rPr>
                                            <w:rFonts w:ascii="Cambria Math" w:hAnsi="Cambria Math" w:cstheme="majorBidi"/>
                                            <w:sz w:val="16"/>
                                            <w:szCs w:val="16"/>
                                          </w:rPr>
                                          <m:t>R</m:t>
                                        </m:r>
                                      </m:sub>
                                    </m:sSub>
                                    <m:r>
                                      <w:rPr>
                                        <w:rFonts w:ascii="Cambria Math" w:hAnsi="Cambria Math" w:cstheme="majorBidi"/>
                                        <w:sz w:val="16"/>
                                        <w:szCs w:val="16"/>
                                      </w:rPr>
                                      <m:t>⊕</m:t>
                                    </m:r>
                                    <m:sSub>
                                      <m:sSubPr>
                                        <m:ctrlPr>
                                          <w:rPr>
                                            <w:rFonts w:ascii="Cambria Math" w:hAnsi="Cambria Math" w:cstheme="majorBidi"/>
                                            <w:i/>
                                            <w:sz w:val="16"/>
                                            <w:szCs w:val="16"/>
                                          </w:rPr>
                                        </m:ctrlPr>
                                      </m:sSubPr>
                                      <m:e>
                                        <m:r>
                                          <w:rPr>
                                            <w:rFonts w:ascii="Cambria Math" w:hAnsi="Cambria Math" w:cstheme="majorBidi"/>
                                            <w:sz w:val="16"/>
                                            <w:szCs w:val="16"/>
                                          </w:rPr>
                                          <m:t>I</m:t>
                                        </m:r>
                                      </m:e>
                                      <m:sub>
                                        <m:r>
                                          <w:rPr>
                                            <w:rFonts w:ascii="Cambria Math" w:hAnsi="Cambria Math" w:cstheme="majorBidi"/>
                                            <w:sz w:val="16"/>
                                            <w:szCs w:val="16"/>
                                          </w:rPr>
                                          <m:t>X</m:t>
                                        </m:r>
                                      </m:sub>
                                    </m:sSub>
                                    <m:r>
                                      <w:rPr>
                                        <w:rFonts w:ascii="Cambria Math" w:hAnsi="Cambria Math" w:cstheme="majorBidi"/>
                                        <w:sz w:val="16"/>
                                        <w:szCs w:val="16"/>
                                      </w:rPr>
                                      <m:t>)</m:t>
                                    </m:r>
                                  </m:oMath>
                                </w:p>
                                <w:p w:rsidR="00100C1A" w:rsidRPr="002D13C2" w:rsidRDefault="00100C1A" w:rsidP="00CD3F47">
                                  <w:pPr>
                                    <w:spacing w:line="276" w:lineRule="auto"/>
                                    <w:jc w:val="left"/>
                                    <w:rPr>
                                      <w:rFonts w:asciiTheme="majorBidi" w:eastAsiaTheme="minorEastAsia" w:hAnsiTheme="majorBidi" w:cstheme="majorBidi"/>
                                      <w:color w:val="C00000"/>
                                      <w:sz w:val="16"/>
                                      <w:szCs w:val="16"/>
                                    </w:rPr>
                                  </w:pPr>
                                  <m:oMath>
                                    <m:r>
                                      <w:rPr>
                                        <w:rFonts w:ascii="Cambria Math" w:hAnsi="Cambria Math" w:cstheme="majorBidi"/>
                                        <w:sz w:val="16"/>
                                        <w:szCs w:val="16"/>
                                      </w:rPr>
                                      <m:t>If</m:t>
                                    </m:r>
                                  </m:oMath>
                                  <w:r>
                                    <w:rPr>
                                      <w:rFonts w:asciiTheme="majorBidi" w:eastAsiaTheme="minorEastAsia" w:hAnsiTheme="majorBidi" w:cstheme="majorBidi"/>
                                      <w:sz w:val="16"/>
                                      <w:szCs w:val="16"/>
                                    </w:rPr>
                                    <w:t xml:space="preserve">          </w:t>
                                  </w:r>
                                  <w:r w:rsidRPr="00CA2633">
                                    <w:rPr>
                                      <w:rFonts w:asciiTheme="majorBidi" w:eastAsiaTheme="minorEastAsia" w:hAnsiTheme="majorBidi" w:cstheme="majorBidi"/>
                                      <w:color w:val="C00000"/>
                                      <w:sz w:val="16"/>
                                      <w:szCs w:val="16"/>
                                    </w:rPr>
                                    <w:t xml:space="preserve"> </w:t>
                                  </w:r>
                                  <m:oMath>
                                    <m:sSub>
                                      <m:sSubPr>
                                        <m:ctrlPr>
                                          <w:rPr>
                                            <w:rFonts w:ascii="Cambria Math" w:hAnsi="Cambria Math" w:cstheme="majorBidi"/>
                                            <w:i/>
                                            <w:sz w:val="16"/>
                                            <w:szCs w:val="16"/>
                                          </w:rPr>
                                        </m:ctrlPr>
                                      </m:sSubPr>
                                      <m:e>
                                        <m:r>
                                          <w:rPr>
                                            <w:rFonts w:ascii="Cambria Math" w:hAnsi="Cambria Math" w:cstheme="majorBidi"/>
                                            <w:sz w:val="16"/>
                                            <w:szCs w:val="16"/>
                                          </w:rPr>
                                          <m:t>M</m:t>
                                        </m:r>
                                      </m:e>
                                      <m:sub>
                                        <m:r>
                                          <w:rPr>
                                            <w:rFonts w:ascii="Cambria Math" w:hAnsi="Cambria Math" w:cstheme="majorBidi"/>
                                            <w:sz w:val="16"/>
                                            <w:szCs w:val="16"/>
                                          </w:rPr>
                                          <m:t>1</m:t>
                                        </m:r>
                                      </m:sub>
                                    </m:sSub>
                                    <m:r>
                                      <w:rPr>
                                        <w:rFonts w:ascii="Cambria Math" w:hAnsi="Cambria Math" w:cstheme="majorBidi"/>
                                        <w:sz w:val="16"/>
                                        <w:szCs w:val="16"/>
                                      </w:rPr>
                                      <m:t>=PRNG(</m:t>
                                    </m:r>
                                    <m:sSub>
                                      <m:sSubPr>
                                        <m:ctrlPr>
                                          <w:rPr>
                                            <w:rFonts w:ascii="Cambria Math" w:hAnsi="Cambria Math" w:cstheme="majorBidi"/>
                                            <w:i/>
                                            <w:sz w:val="16"/>
                                            <w:szCs w:val="16"/>
                                          </w:rPr>
                                        </m:ctrlPr>
                                      </m:sSubPr>
                                      <m:e>
                                        <m:r>
                                          <w:rPr>
                                            <w:rFonts w:ascii="Cambria Math" w:hAnsi="Cambria Math" w:cstheme="majorBidi"/>
                                            <w:sz w:val="16"/>
                                            <w:szCs w:val="16"/>
                                          </w:rPr>
                                          <m:t>K</m:t>
                                        </m:r>
                                      </m:e>
                                      <m:sub>
                                        <m:r>
                                          <w:rPr>
                                            <w:rFonts w:ascii="Cambria Math" w:hAnsi="Cambria Math" w:cstheme="majorBidi"/>
                                            <w:sz w:val="16"/>
                                            <w:szCs w:val="16"/>
                                          </w:rPr>
                                          <m:t>new</m:t>
                                        </m:r>
                                      </m:sub>
                                    </m:sSub>
                                    <m:r>
                                      <w:rPr>
                                        <w:rFonts w:ascii="Cambria Math" w:hAnsi="Cambria Math" w:cstheme="majorBidi"/>
                                        <w:sz w:val="16"/>
                                        <w:szCs w:val="16"/>
                                      </w:rPr>
                                      <m:t>⊕</m:t>
                                    </m:r>
                                    <m:sSub>
                                      <m:sSubPr>
                                        <m:ctrlPr>
                                          <w:rPr>
                                            <w:rFonts w:ascii="Cambria Math" w:hAnsi="Cambria Math" w:cstheme="majorBidi"/>
                                            <w:i/>
                                            <w:sz w:val="16"/>
                                            <w:szCs w:val="16"/>
                                          </w:rPr>
                                        </m:ctrlPr>
                                      </m:sSubPr>
                                      <m:e>
                                        <m:r>
                                          <w:rPr>
                                            <w:rFonts w:ascii="Cambria Math" w:hAnsi="Cambria Math" w:cstheme="majorBidi"/>
                                            <w:sz w:val="16"/>
                                            <w:szCs w:val="16"/>
                                          </w:rPr>
                                          <m:t>N</m:t>
                                        </m:r>
                                      </m:e>
                                      <m:sub>
                                        <m:r>
                                          <w:rPr>
                                            <w:rFonts w:ascii="Cambria Math" w:hAnsi="Cambria Math" w:cstheme="majorBidi"/>
                                            <w:sz w:val="16"/>
                                            <w:szCs w:val="16"/>
                                          </w:rPr>
                                          <m:t>R</m:t>
                                        </m:r>
                                      </m:sub>
                                    </m:sSub>
                                    <m:r>
                                      <w:rPr>
                                        <w:rFonts w:ascii="Cambria Math" w:hAnsi="Cambria Math" w:cstheme="majorBidi"/>
                                        <w:sz w:val="16"/>
                                        <w:szCs w:val="16"/>
                                      </w:rPr>
                                      <m:t>⊕</m:t>
                                    </m:r>
                                    <m:sSub>
                                      <m:sSubPr>
                                        <m:ctrlPr>
                                          <w:rPr>
                                            <w:rFonts w:ascii="Cambria Math" w:hAnsi="Cambria Math" w:cstheme="majorBidi"/>
                                            <w:i/>
                                            <w:sz w:val="16"/>
                                            <w:szCs w:val="16"/>
                                          </w:rPr>
                                        </m:ctrlPr>
                                      </m:sSubPr>
                                      <m:e>
                                        <m:r>
                                          <w:rPr>
                                            <w:rFonts w:ascii="Cambria Math" w:hAnsi="Cambria Math" w:cstheme="majorBidi"/>
                                            <w:sz w:val="16"/>
                                            <w:szCs w:val="16"/>
                                          </w:rPr>
                                          <m:t>I</m:t>
                                        </m:r>
                                      </m:e>
                                      <m:sub>
                                        <m:r>
                                          <w:rPr>
                                            <w:rFonts w:ascii="Cambria Math" w:hAnsi="Cambria Math" w:cstheme="majorBidi"/>
                                            <w:sz w:val="16"/>
                                            <w:szCs w:val="16"/>
                                          </w:rPr>
                                          <m:t>new</m:t>
                                        </m:r>
                                      </m:sub>
                                    </m:sSub>
                                    <m:r>
                                      <w:rPr>
                                        <w:rFonts w:ascii="Cambria Math" w:hAnsi="Cambria Math" w:cstheme="majorBidi"/>
                                        <w:sz w:val="16"/>
                                        <w:szCs w:val="16"/>
                                      </w:rPr>
                                      <m:t>)</m:t>
                                    </m:r>
                                  </m:oMath>
                                  <w:r>
                                    <w:rPr>
                                      <w:rFonts w:asciiTheme="majorBidi" w:eastAsiaTheme="minorEastAsia" w:hAnsiTheme="majorBidi" w:cstheme="majorBidi"/>
                                      <w:sz w:val="16"/>
                                      <w:szCs w:val="16"/>
                                    </w:rPr>
                                    <w:t xml:space="preserve">       =&gt;</w:t>
                                  </w:r>
                                  <w:r w:rsidRPr="00CA2633">
                                    <w:rPr>
                                      <w:rFonts w:asciiTheme="majorBidi" w:eastAsiaTheme="minorEastAsia" w:hAnsiTheme="majorBidi" w:cstheme="majorBidi"/>
                                      <w:sz w:val="16"/>
                                      <w:szCs w:val="16"/>
                                      <w:lang w:bidi="fa-IR"/>
                                    </w:rPr>
                                    <w:t xml:space="preserve">   </w:t>
                                  </w:r>
                                  <m:oMath>
                                    <m:r>
                                      <w:rPr>
                                        <w:rFonts w:ascii="Cambria Math" w:hAnsi="Cambria Math" w:cstheme="majorBidi"/>
                                        <w:sz w:val="16"/>
                                        <w:szCs w:val="16"/>
                                        <w:lang w:bidi="fa-IR"/>
                                      </w:rPr>
                                      <m:t>X=new</m:t>
                                    </m:r>
                                  </m:oMath>
                                </w:p>
                                <w:p w:rsidR="00100C1A" w:rsidRPr="00CA2633" w:rsidRDefault="00100C1A" w:rsidP="00CD3F47">
                                  <w:pPr>
                                    <w:spacing w:line="276" w:lineRule="auto"/>
                                    <w:jc w:val="left"/>
                                    <w:rPr>
                                      <w:rFonts w:asciiTheme="majorBidi" w:eastAsiaTheme="minorEastAsia" w:hAnsiTheme="majorBidi" w:cstheme="majorBidi"/>
                                      <w:sz w:val="16"/>
                                      <w:szCs w:val="16"/>
                                      <w:lang w:bidi="fa-IR"/>
                                    </w:rPr>
                                  </w:pPr>
                                  <w:r>
                                    <w:rPr>
                                      <w:rFonts w:asciiTheme="majorBidi" w:eastAsiaTheme="minorEastAsia" w:hAnsiTheme="majorBidi" w:cstheme="majorBidi"/>
                                      <w:sz w:val="16"/>
                                      <w:szCs w:val="16"/>
                                    </w:rPr>
                                    <w:t xml:space="preserve">  </w:t>
                                  </w:r>
                                  <w:r w:rsidRPr="00CA2633">
                                    <w:rPr>
                                      <w:rFonts w:asciiTheme="majorBidi" w:eastAsiaTheme="minorEastAsia" w:hAnsiTheme="majorBidi" w:cstheme="majorBidi"/>
                                      <w:sz w:val="16"/>
                                      <w:szCs w:val="16"/>
                                    </w:rPr>
                                    <w:t xml:space="preserve">Else if </w:t>
                                  </w:r>
                                  <w:r>
                                    <w:rPr>
                                      <w:rFonts w:asciiTheme="majorBidi" w:eastAsiaTheme="minorEastAsia" w:hAnsiTheme="majorBidi" w:cstheme="majorBidi"/>
                                      <w:sz w:val="16"/>
                                      <w:szCs w:val="16"/>
                                    </w:rPr>
                                    <w:t xml:space="preserve">  </w:t>
                                  </w:r>
                                  <m:oMath>
                                    <m:sSub>
                                      <m:sSubPr>
                                        <m:ctrlPr>
                                          <w:rPr>
                                            <w:rFonts w:ascii="Cambria Math" w:hAnsi="Cambria Math" w:cstheme="majorBidi"/>
                                            <w:i/>
                                            <w:sz w:val="16"/>
                                            <w:szCs w:val="16"/>
                                          </w:rPr>
                                        </m:ctrlPr>
                                      </m:sSubPr>
                                      <m:e>
                                        <m:r>
                                          <w:rPr>
                                            <w:rFonts w:ascii="Cambria Math" w:hAnsi="Cambria Math" w:cstheme="majorBidi"/>
                                            <w:sz w:val="16"/>
                                            <w:szCs w:val="16"/>
                                          </w:rPr>
                                          <m:t>M</m:t>
                                        </m:r>
                                      </m:e>
                                      <m:sub>
                                        <m:r>
                                          <w:rPr>
                                            <w:rFonts w:ascii="Cambria Math" w:hAnsi="Cambria Math" w:cstheme="majorBidi"/>
                                            <w:sz w:val="16"/>
                                            <w:szCs w:val="16"/>
                                          </w:rPr>
                                          <m:t>1</m:t>
                                        </m:r>
                                      </m:sub>
                                    </m:sSub>
                                    <m:r>
                                      <w:rPr>
                                        <w:rFonts w:ascii="Cambria Math" w:hAnsi="Cambria Math" w:cstheme="majorBidi"/>
                                        <w:sz w:val="16"/>
                                        <w:szCs w:val="16"/>
                                      </w:rPr>
                                      <m:t>=PRNG(</m:t>
                                    </m:r>
                                    <m:sSub>
                                      <m:sSubPr>
                                        <m:ctrlPr>
                                          <w:rPr>
                                            <w:rFonts w:ascii="Cambria Math" w:hAnsi="Cambria Math" w:cstheme="majorBidi"/>
                                            <w:i/>
                                            <w:sz w:val="16"/>
                                            <w:szCs w:val="16"/>
                                          </w:rPr>
                                        </m:ctrlPr>
                                      </m:sSubPr>
                                      <m:e>
                                        <m:r>
                                          <w:rPr>
                                            <w:rFonts w:ascii="Cambria Math" w:hAnsi="Cambria Math" w:cstheme="majorBidi"/>
                                            <w:sz w:val="16"/>
                                            <w:szCs w:val="16"/>
                                          </w:rPr>
                                          <m:t>K</m:t>
                                        </m:r>
                                      </m:e>
                                      <m:sub>
                                        <m:r>
                                          <w:rPr>
                                            <w:rFonts w:ascii="Cambria Math" w:hAnsi="Cambria Math" w:cstheme="majorBidi"/>
                                            <w:sz w:val="16"/>
                                            <w:szCs w:val="16"/>
                                          </w:rPr>
                                          <m:t>old</m:t>
                                        </m:r>
                                      </m:sub>
                                    </m:sSub>
                                    <m:r>
                                      <w:rPr>
                                        <w:rFonts w:ascii="Cambria Math" w:hAnsi="Cambria Math" w:cstheme="majorBidi"/>
                                        <w:sz w:val="16"/>
                                        <w:szCs w:val="16"/>
                                      </w:rPr>
                                      <m:t>⊕</m:t>
                                    </m:r>
                                    <m:sSub>
                                      <m:sSubPr>
                                        <m:ctrlPr>
                                          <w:rPr>
                                            <w:rFonts w:ascii="Cambria Math" w:hAnsi="Cambria Math" w:cstheme="majorBidi"/>
                                            <w:i/>
                                            <w:sz w:val="16"/>
                                            <w:szCs w:val="16"/>
                                          </w:rPr>
                                        </m:ctrlPr>
                                      </m:sSubPr>
                                      <m:e>
                                        <m:r>
                                          <w:rPr>
                                            <w:rFonts w:ascii="Cambria Math" w:hAnsi="Cambria Math" w:cstheme="majorBidi"/>
                                            <w:sz w:val="16"/>
                                            <w:szCs w:val="16"/>
                                          </w:rPr>
                                          <m:t>N</m:t>
                                        </m:r>
                                      </m:e>
                                      <m:sub>
                                        <m:r>
                                          <w:rPr>
                                            <w:rFonts w:ascii="Cambria Math" w:hAnsi="Cambria Math" w:cstheme="majorBidi"/>
                                            <w:sz w:val="16"/>
                                            <w:szCs w:val="16"/>
                                          </w:rPr>
                                          <m:t>R</m:t>
                                        </m:r>
                                      </m:sub>
                                    </m:sSub>
                                    <m:r>
                                      <w:rPr>
                                        <w:rFonts w:ascii="Cambria Math" w:hAnsi="Cambria Math" w:cstheme="majorBidi"/>
                                        <w:sz w:val="16"/>
                                        <w:szCs w:val="16"/>
                                      </w:rPr>
                                      <m:t>⊕</m:t>
                                    </m:r>
                                    <m:sSub>
                                      <m:sSubPr>
                                        <m:ctrlPr>
                                          <w:rPr>
                                            <w:rFonts w:ascii="Cambria Math" w:hAnsi="Cambria Math" w:cstheme="majorBidi"/>
                                            <w:i/>
                                            <w:sz w:val="16"/>
                                            <w:szCs w:val="16"/>
                                          </w:rPr>
                                        </m:ctrlPr>
                                      </m:sSubPr>
                                      <m:e>
                                        <m:r>
                                          <w:rPr>
                                            <w:rFonts w:ascii="Cambria Math" w:hAnsi="Cambria Math" w:cstheme="majorBidi"/>
                                            <w:sz w:val="16"/>
                                            <w:szCs w:val="16"/>
                                          </w:rPr>
                                          <m:t>I</m:t>
                                        </m:r>
                                      </m:e>
                                      <m:sub>
                                        <m:r>
                                          <w:rPr>
                                            <w:rFonts w:ascii="Cambria Math" w:hAnsi="Cambria Math" w:cstheme="majorBidi"/>
                                            <w:sz w:val="16"/>
                                            <w:szCs w:val="16"/>
                                          </w:rPr>
                                          <m:t>old</m:t>
                                        </m:r>
                                      </m:sub>
                                    </m:sSub>
                                    <m:r>
                                      <w:rPr>
                                        <w:rFonts w:ascii="Cambria Math" w:hAnsi="Cambria Math" w:cstheme="majorBidi"/>
                                        <w:sz w:val="16"/>
                                        <w:szCs w:val="16"/>
                                      </w:rPr>
                                      <m:t>)</m:t>
                                    </m:r>
                                  </m:oMath>
                                  <w:r w:rsidRPr="00CA2633">
                                    <w:rPr>
                                      <w:rFonts w:asciiTheme="majorBidi" w:eastAsiaTheme="minorEastAsia" w:hAnsiTheme="majorBidi" w:cstheme="majorBidi"/>
                                      <w:sz w:val="16"/>
                                      <w:szCs w:val="16"/>
                                      <w:lang w:bidi="fa-IR"/>
                                    </w:rPr>
                                    <w:t xml:space="preserve">  </w:t>
                                  </w:r>
                                  <w:r>
                                    <w:rPr>
                                      <w:rFonts w:asciiTheme="majorBidi" w:eastAsiaTheme="minorEastAsia" w:hAnsiTheme="majorBidi" w:cstheme="majorBidi"/>
                                      <w:sz w:val="16"/>
                                      <w:szCs w:val="16"/>
                                      <w:lang w:bidi="fa-IR"/>
                                    </w:rPr>
                                    <w:t xml:space="preserve">       </w:t>
                                  </w:r>
                                  <w:r>
                                    <w:rPr>
                                      <w:rFonts w:asciiTheme="majorBidi" w:eastAsiaTheme="minorEastAsia" w:hAnsiTheme="majorBidi" w:cstheme="majorBidi"/>
                                      <w:sz w:val="16"/>
                                      <w:szCs w:val="16"/>
                                    </w:rPr>
                                    <w:t>=&gt;</w:t>
                                  </w:r>
                                  <w:r w:rsidRPr="00CA2633">
                                    <w:rPr>
                                      <w:rFonts w:asciiTheme="majorBidi" w:eastAsiaTheme="minorEastAsia" w:hAnsiTheme="majorBidi" w:cstheme="majorBidi"/>
                                      <w:sz w:val="16"/>
                                      <w:szCs w:val="16"/>
                                      <w:lang w:bidi="fa-IR"/>
                                    </w:rPr>
                                    <w:t xml:space="preserve">  </w:t>
                                  </w:r>
                                  <m:oMath>
                                    <m:r>
                                      <w:rPr>
                                        <w:rFonts w:ascii="Cambria Math" w:hAnsi="Cambria Math" w:cstheme="majorBidi"/>
                                        <w:sz w:val="16"/>
                                        <w:szCs w:val="16"/>
                                        <w:lang w:bidi="fa-IR"/>
                                      </w:rPr>
                                      <m:t>X=old</m:t>
                                    </m:r>
                                  </m:oMath>
                                </w:p>
                                <w:p w:rsidR="00100C1A" w:rsidRPr="00CA2633" w:rsidRDefault="00100C1A" w:rsidP="002D13C2">
                                  <w:pPr>
                                    <w:jc w:val="left"/>
                                    <w:rPr>
                                      <w:rFonts w:asciiTheme="majorBidi" w:eastAsiaTheme="minorEastAsia" w:hAnsiTheme="majorBidi" w:cstheme="majorBidi"/>
                                      <w:sz w:val="16"/>
                                      <w:szCs w:val="16"/>
                                    </w:rPr>
                                  </w:pPr>
                                  <w:r w:rsidRPr="00CA2633">
                                    <w:rPr>
                                      <w:rFonts w:asciiTheme="majorBidi" w:eastAsiaTheme="minorEastAsia" w:hAnsiTheme="majorBidi" w:cstheme="majorBidi"/>
                                      <w:sz w:val="16"/>
                                      <w:szCs w:val="16"/>
                                    </w:rPr>
                                    <w:t xml:space="preserve">End </w:t>
                                  </w:r>
                                </w:p>
                                <w:p w:rsidR="00100C1A" w:rsidRPr="00CA2633" w:rsidRDefault="00100C1A" w:rsidP="002D13C2">
                                  <w:pPr>
                                    <w:jc w:val="left"/>
                                    <w:rPr>
                                      <w:rFonts w:asciiTheme="majorBidi" w:eastAsiaTheme="minorEastAsia" w:hAnsiTheme="majorBidi" w:cstheme="majorBidi"/>
                                      <w:color w:val="000000" w:themeColor="text1"/>
                                      <w:sz w:val="16"/>
                                      <w:szCs w:val="16"/>
                                    </w:rPr>
                                  </w:pPr>
                                  <w:r w:rsidRPr="00CA2633">
                                    <w:rPr>
                                      <w:rFonts w:asciiTheme="majorBidi" w:eastAsiaTheme="minorEastAsia" w:hAnsiTheme="majorBidi" w:cstheme="majorBidi"/>
                                      <w:color w:val="000000" w:themeColor="text1"/>
                                      <w:sz w:val="16"/>
                                      <w:szCs w:val="16"/>
                                    </w:rPr>
                                    <w:t>Then computes values below:</w:t>
                                  </w:r>
                                </w:p>
                                <w:p w:rsidR="00100C1A" w:rsidRPr="00CA2633" w:rsidRDefault="00100C1A" w:rsidP="003D110A">
                                  <w:pPr>
                                    <w:spacing w:line="276" w:lineRule="auto"/>
                                    <w:jc w:val="left"/>
                                    <w:rPr>
                                      <w:rFonts w:asciiTheme="majorBidi" w:eastAsiaTheme="minorEastAsia" w:hAnsiTheme="majorBidi" w:cstheme="majorBidi"/>
                                      <w:sz w:val="16"/>
                                      <w:szCs w:val="16"/>
                                      <w:lang w:bidi="fa-IR"/>
                                    </w:rPr>
                                  </w:pPr>
                                  <m:oMath>
                                    <m:r>
                                      <w:rPr>
                                        <w:rFonts w:ascii="Cambria Math" w:hAnsi="Cambria Math" w:cstheme="majorBidi"/>
                                        <w:sz w:val="16"/>
                                        <w:szCs w:val="16"/>
                                        <w:lang w:bidi="fa-IR"/>
                                      </w:rPr>
                                      <m:t>If  X=new</m:t>
                                    </m:r>
                                  </m:oMath>
                                  <w:r>
                                    <w:rPr>
                                      <w:rFonts w:asciiTheme="majorBidi" w:eastAsiaTheme="minorEastAsia" w:hAnsiTheme="majorBidi" w:cstheme="majorBidi"/>
                                      <w:sz w:val="16"/>
                                      <w:szCs w:val="16"/>
                                      <w:lang w:bidi="fa-IR"/>
                                    </w:rPr>
                                    <w:t xml:space="preserve">:       </w:t>
                                  </w:r>
                                  <m:oMath>
                                    <m:sSub>
                                      <m:sSubPr>
                                        <m:ctrlPr>
                                          <w:rPr>
                                            <w:rFonts w:ascii="Cambria Math" w:hAnsi="Cambria Math" w:cstheme="majorBidi"/>
                                            <w:i/>
                                            <w:color w:val="000000" w:themeColor="text1"/>
                                            <w:sz w:val="16"/>
                                            <w:szCs w:val="16"/>
                                          </w:rPr>
                                        </m:ctrlPr>
                                      </m:sSubPr>
                                      <m:e>
                                        <m:r>
                                          <w:rPr>
                                            <w:rFonts w:ascii="Cambria Math" w:hAnsi="Cambria Math" w:cstheme="majorBidi"/>
                                            <w:color w:val="000000" w:themeColor="text1"/>
                                            <w:sz w:val="16"/>
                                            <w:szCs w:val="16"/>
                                          </w:rPr>
                                          <m:t>M</m:t>
                                        </m:r>
                                      </m:e>
                                      <m:sub>
                                        <m:r>
                                          <w:rPr>
                                            <w:rFonts w:ascii="Cambria Math" w:hAnsi="Cambria Math" w:cstheme="majorBidi"/>
                                            <w:color w:val="000000" w:themeColor="text1"/>
                                            <w:sz w:val="16"/>
                                            <w:szCs w:val="16"/>
                                          </w:rPr>
                                          <m:t>2</m:t>
                                        </m:r>
                                      </m:sub>
                                    </m:sSub>
                                    <m:r>
                                      <w:rPr>
                                        <w:rFonts w:ascii="Cambria Math" w:hAnsi="Cambria Math" w:cstheme="majorBidi"/>
                                        <w:sz w:val="16"/>
                                        <w:szCs w:val="16"/>
                                      </w:rPr>
                                      <m:t>=PRNG</m:t>
                                    </m:r>
                                    <m:d>
                                      <m:dPr>
                                        <m:ctrlPr>
                                          <w:rPr>
                                            <w:rFonts w:ascii="Cambria Math" w:hAnsi="Cambria Math" w:cstheme="majorBidi"/>
                                            <w:i/>
                                            <w:sz w:val="16"/>
                                            <w:szCs w:val="16"/>
                                            <w:lang w:bidi="fa-IR"/>
                                          </w:rPr>
                                        </m:ctrlPr>
                                      </m:dPr>
                                      <m:e>
                                        <m:sSub>
                                          <m:sSubPr>
                                            <m:ctrlPr>
                                              <w:rPr>
                                                <w:rFonts w:ascii="Cambria Math" w:hAnsi="Cambria Math" w:cstheme="majorBidi"/>
                                                <w:i/>
                                                <w:sz w:val="16"/>
                                                <w:szCs w:val="16"/>
                                                <w:lang w:bidi="fa-IR"/>
                                              </w:rPr>
                                            </m:ctrlPr>
                                          </m:sSubPr>
                                          <m:e>
                                            <m:r>
                                              <w:rPr>
                                                <w:rFonts w:ascii="Cambria Math" w:hAnsi="Cambria Math" w:cstheme="majorBidi"/>
                                                <w:sz w:val="16"/>
                                                <w:szCs w:val="16"/>
                                                <w:lang w:bidi="fa-IR"/>
                                              </w:rPr>
                                              <m:t>EPC</m:t>
                                            </m:r>
                                          </m:e>
                                          <m:sub>
                                            <m:r>
                                              <w:rPr>
                                                <w:rFonts w:ascii="Cambria Math" w:hAnsi="Cambria Math" w:cstheme="majorBidi"/>
                                                <w:sz w:val="16"/>
                                                <w:szCs w:val="16"/>
                                                <w:lang w:bidi="fa-IR"/>
                                              </w:rPr>
                                              <m:t>s</m:t>
                                            </m:r>
                                          </m:sub>
                                        </m:sSub>
                                        <m:r>
                                          <w:rPr>
                                            <w:rFonts w:ascii="Cambria Math" w:hAnsi="Cambria Math" w:cstheme="majorBidi"/>
                                            <w:sz w:val="16"/>
                                            <w:szCs w:val="16"/>
                                            <w:lang w:bidi="fa-IR"/>
                                          </w:rPr>
                                          <m:t>⊕</m:t>
                                        </m:r>
                                        <m:sSub>
                                          <m:sSubPr>
                                            <m:ctrlPr>
                                              <w:rPr>
                                                <w:rFonts w:ascii="Cambria Math" w:hAnsi="Cambria Math" w:cstheme="majorBidi"/>
                                                <w:i/>
                                                <w:sz w:val="16"/>
                                                <w:szCs w:val="16"/>
                                                <w:lang w:bidi="fa-IR"/>
                                              </w:rPr>
                                            </m:ctrlPr>
                                          </m:sSubPr>
                                          <m:e>
                                            <m:r>
                                              <w:rPr>
                                                <w:rFonts w:ascii="Cambria Math" w:hAnsi="Cambria Math" w:cstheme="majorBidi"/>
                                                <w:sz w:val="16"/>
                                                <w:szCs w:val="16"/>
                                                <w:lang w:bidi="fa-IR"/>
                                              </w:rPr>
                                              <m:t>N</m:t>
                                            </m:r>
                                          </m:e>
                                          <m:sub>
                                            <m:r>
                                              <w:rPr>
                                                <w:rFonts w:ascii="Cambria Math" w:hAnsi="Cambria Math" w:cstheme="majorBidi"/>
                                                <w:sz w:val="16"/>
                                                <w:szCs w:val="16"/>
                                                <w:lang w:bidi="fa-IR"/>
                                              </w:rPr>
                                              <m:t>T</m:t>
                                            </m:r>
                                          </m:sub>
                                        </m:sSub>
                                      </m:e>
                                    </m:d>
                                    <m:r>
                                      <w:rPr>
                                        <w:rFonts w:ascii="Cambria Math" w:hAnsi="Cambria Math" w:cstheme="majorBidi"/>
                                        <w:sz w:val="16"/>
                                        <w:szCs w:val="16"/>
                                      </w:rPr>
                                      <m:t>⊕</m:t>
                                    </m:r>
                                    <m:sSub>
                                      <m:sSubPr>
                                        <m:ctrlPr>
                                          <w:rPr>
                                            <w:rFonts w:ascii="Cambria Math" w:hAnsi="Cambria Math" w:cstheme="majorBidi"/>
                                            <w:i/>
                                            <w:color w:val="000000" w:themeColor="text1"/>
                                            <w:sz w:val="16"/>
                                            <w:szCs w:val="16"/>
                                          </w:rPr>
                                        </m:ctrlPr>
                                      </m:sSubPr>
                                      <m:e>
                                        <m:r>
                                          <w:rPr>
                                            <w:rFonts w:ascii="Cambria Math" w:hAnsi="Cambria Math" w:cstheme="majorBidi"/>
                                            <w:color w:val="000000" w:themeColor="text1"/>
                                            <w:sz w:val="16"/>
                                            <w:szCs w:val="16"/>
                                          </w:rPr>
                                          <m:t>P</m:t>
                                        </m:r>
                                      </m:e>
                                      <m:sub>
                                        <m:r>
                                          <w:rPr>
                                            <w:rFonts w:ascii="Cambria Math" w:hAnsi="Cambria Math" w:cstheme="majorBidi"/>
                                            <w:color w:val="000000" w:themeColor="text1"/>
                                            <w:sz w:val="16"/>
                                            <w:szCs w:val="16"/>
                                          </w:rPr>
                                          <m:t>new</m:t>
                                        </m:r>
                                      </m:sub>
                                    </m:sSub>
                                  </m:oMath>
                                </w:p>
                                <w:p w:rsidR="00100C1A" w:rsidRPr="00CA2633" w:rsidRDefault="00804667" w:rsidP="003D110A">
                                  <w:pPr>
                                    <w:spacing w:line="276" w:lineRule="auto"/>
                                    <w:jc w:val="left"/>
                                    <w:rPr>
                                      <w:rFonts w:asciiTheme="majorBidi" w:eastAsiaTheme="minorEastAsia" w:hAnsiTheme="majorBidi" w:cstheme="majorBidi"/>
                                      <w:sz w:val="16"/>
                                      <w:szCs w:val="16"/>
                                    </w:rPr>
                                  </w:pPr>
                                  <m:oMathPara>
                                    <m:oMath>
                                      <m:sSub>
                                        <m:sSubPr>
                                          <m:ctrlPr>
                                            <w:rPr>
                                              <w:rFonts w:ascii="Cambria Math" w:hAnsi="Cambria Math" w:cstheme="majorBidi"/>
                                              <w:i/>
                                              <w:color w:val="000000" w:themeColor="text1"/>
                                              <w:sz w:val="16"/>
                                              <w:szCs w:val="16"/>
                                            </w:rPr>
                                          </m:ctrlPr>
                                        </m:sSubPr>
                                        <m:e>
                                          <m:r>
                                            <w:rPr>
                                              <w:rFonts w:ascii="Cambria Math" w:hAnsi="Cambria Math" w:cstheme="majorBidi"/>
                                              <w:color w:val="000000" w:themeColor="text1"/>
                                              <w:sz w:val="16"/>
                                              <w:szCs w:val="16"/>
                                            </w:rPr>
                                            <m:t>K</m:t>
                                          </m:r>
                                        </m:e>
                                        <m:sub>
                                          <m:r>
                                            <w:rPr>
                                              <w:rFonts w:ascii="Cambria Math" w:hAnsi="Cambria Math" w:cstheme="majorBidi"/>
                                              <w:color w:val="000000" w:themeColor="text1"/>
                                              <w:sz w:val="16"/>
                                              <w:szCs w:val="16"/>
                                            </w:rPr>
                                            <m:t>old</m:t>
                                          </m:r>
                                        </m:sub>
                                      </m:sSub>
                                      <m:r>
                                        <w:rPr>
                                          <w:rFonts w:ascii="Cambria Math" w:hAnsi="Cambria Math" w:cstheme="majorBidi"/>
                                          <w:sz w:val="16"/>
                                          <w:szCs w:val="16"/>
                                        </w:rPr>
                                        <m:t>←</m:t>
                                      </m:r>
                                      <m:sSub>
                                        <m:sSubPr>
                                          <m:ctrlPr>
                                            <w:rPr>
                                              <w:rFonts w:ascii="Cambria Math" w:hAnsi="Cambria Math" w:cstheme="majorBidi"/>
                                              <w:i/>
                                              <w:color w:val="000000" w:themeColor="text1"/>
                                              <w:sz w:val="16"/>
                                              <w:szCs w:val="16"/>
                                            </w:rPr>
                                          </m:ctrlPr>
                                        </m:sSubPr>
                                        <m:e>
                                          <m:r>
                                            <w:rPr>
                                              <w:rFonts w:ascii="Cambria Math" w:hAnsi="Cambria Math" w:cstheme="majorBidi"/>
                                              <w:color w:val="000000" w:themeColor="text1"/>
                                              <w:sz w:val="16"/>
                                              <w:szCs w:val="16"/>
                                            </w:rPr>
                                            <m:t>K</m:t>
                                          </m:r>
                                        </m:e>
                                        <m:sub>
                                          <m:r>
                                            <w:rPr>
                                              <w:rFonts w:ascii="Cambria Math" w:hAnsi="Cambria Math" w:cstheme="majorBidi"/>
                                              <w:color w:val="000000" w:themeColor="text1"/>
                                              <w:sz w:val="16"/>
                                              <w:szCs w:val="16"/>
                                            </w:rPr>
                                            <m:t>new</m:t>
                                          </m:r>
                                        </m:sub>
                                      </m:sSub>
                                      <m:r>
                                        <w:rPr>
                                          <w:rFonts w:ascii="Cambria Math" w:hAnsi="Cambria Math" w:cstheme="majorBidi"/>
                                          <w:sz w:val="16"/>
                                          <w:szCs w:val="16"/>
                                        </w:rPr>
                                        <m:t>←PRNG</m:t>
                                      </m:r>
                                      <m:d>
                                        <m:dPr>
                                          <m:ctrlPr>
                                            <w:rPr>
                                              <w:rFonts w:ascii="Cambria Math" w:hAnsi="Cambria Math" w:cstheme="majorBidi"/>
                                              <w:i/>
                                              <w:sz w:val="16"/>
                                              <w:szCs w:val="16"/>
                                            </w:rPr>
                                          </m:ctrlPr>
                                        </m:dPr>
                                        <m:e>
                                          <m:sSub>
                                            <m:sSubPr>
                                              <m:ctrlPr>
                                                <w:rPr>
                                                  <w:rFonts w:ascii="Cambria Math" w:hAnsi="Cambria Math" w:cstheme="majorBidi"/>
                                                  <w:i/>
                                                  <w:color w:val="000000" w:themeColor="text1"/>
                                                  <w:sz w:val="16"/>
                                                  <w:szCs w:val="16"/>
                                                </w:rPr>
                                              </m:ctrlPr>
                                            </m:sSubPr>
                                            <m:e>
                                              <m:r>
                                                <w:rPr>
                                                  <w:rFonts w:ascii="Cambria Math" w:hAnsi="Cambria Math" w:cstheme="majorBidi"/>
                                                  <w:color w:val="000000" w:themeColor="text1"/>
                                                  <w:sz w:val="16"/>
                                                  <w:szCs w:val="16"/>
                                                </w:rPr>
                                                <m:t>K</m:t>
                                              </m:r>
                                            </m:e>
                                            <m:sub>
                                              <m:r>
                                                <w:rPr>
                                                  <w:rFonts w:ascii="Cambria Math" w:hAnsi="Cambria Math" w:cstheme="majorBidi"/>
                                                  <w:color w:val="000000" w:themeColor="text1"/>
                                                  <w:sz w:val="16"/>
                                                  <w:szCs w:val="16"/>
                                                </w:rPr>
                                                <m:t>new</m:t>
                                              </m:r>
                                            </m:sub>
                                          </m:sSub>
                                        </m:e>
                                      </m:d>
                                    </m:oMath>
                                  </m:oMathPara>
                                </w:p>
                                <w:p w:rsidR="00100C1A" w:rsidRPr="00CA2633" w:rsidRDefault="00100C1A" w:rsidP="003D110A">
                                  <w:pPr>
                                    <w:spacing w:line="276" w:lineRule="auto"/>
                                    <w:jc w:val="left"/>
                                    <w:rPr>
                                      <w:rFonts w:asciiTheme="majorBidi" w:eastAsiaTheme="minorEastAsia" w:hAnsiTheme="majorBidi" w:cstheme="majorBidi"/>
                                      <w:sz w:val="16"/>
                                      <w:szCs w:val="16"/>
                                    </w:rPr>
                                  </w:pPr>
                                  <w:r>
                                    <w:rPr>
                                      <w:rFonts w:asciiTheme="majorBidi" w:eastAsiaTheme="minorEastAsia" w:hAnsiTheme="majorBidi" w:cstheme="majorBidi"/>
                                      <w:color w:val="000000" w:themeColor="text1"/>
                                      <w:sz w:val="16"/>
                                      <w:szCs w:val="16"/>
                                    </w:rPr>
                                    <w:t xml:space="preserve">      </w:t>
                                  </w:r>
                                  <w:r w:rsidRPr="00CA2633">
                                    <w:rPr>
                                      <w:rFonts w:asciiTheme="majorBidi" w:eastAsiaTheme="minorEastAsia" w:hAnsiTheme="majorBidi" w:cstheme="majorBidi"/>
                                      <w:color w:val="000000" w:themeColor="text1"/>
                                      <w:sz w:val="16"/>
                                      <w:szCs w:val="16"/>
                                    </w:rPr>
                                    <w:t xml:space="preserve">      </w:t>
                                  </w:r>
                                  <w:r>
                                    <w:rPr>
                                      <w:rFonts w:asciiTheme="majorBidi" w:eastAsiaTheme="minorEastAsia" w:hAnsiTheme="majorBidi" w:cstheme="majorBidi"/>
                                      <w:color w:val="000000" w:themeColor="text1"/>
                                      <w:sz w:val="16"/>
                                      <w:szCs w:val="16"/>
                                    </w:rPr>
                                    <w:t xml:space="preserve">             </w:t>
                                  </w:r>
                                  <w:r w:rsidRPr="00CA2633">
                                    <w:rPr>
                                      <w:rFonts w:asciiTheme="majorBidi" w:eastAsiaTheme="minorEastAsia" w:hAnsiTheme="majorBidi" w:cstheme="majorBidi"/>
                                      <w:color w:val="000000" w:themeColor="text1"/>
                                      <w:sz w:val="16"/>
                                      <w:szCs w:val="16"/>
                                    </w:rPr>
                                    <w:t xml:space="preserve">    </w:t>
                                  </w:r>
                                  <m:oMath>
                                    <m:sSub>
                                      <m:sSubPr>
                                        <m:ctrlPr>
                                          <w:rPr>
                                            <w:rFonts w:ascii="Cambria Math" w:hAnsi="Cambria Math" w:cstheme="majorBidi"/>
                                            <w:i/>
                                            <w:color w:val="000000" w:themeColor="text1"/>
                                            <w:sz w:val="16"/>
                                            <w:szCs w:val="16"/>
                                          </w:rPr>
                                        </m:ctrlPr>
                                      </m:sSubPr>
                                      <m:e>
                                        <m:r>
                                          <w:rPr>
                                            <w:rFonts w:ascii="Cambria Math" w:hAnsi="Cambria Math" w:cstheme="majorBidi"/>
                                            <w:color w:val="000000" w:themeColor="text1"/>
                                            <w:sz w:val="16"/>
                                            <w:szCs w:val="16"/>
                                          </w:rPr>
                                          <m:t>P</m:t>
                                        </m:r>
                                      </m:e>
                                      <m:sub>
                                        <m:r>
                                          <w:rPr>
                                            <w:rFonts w:ascii="Cambria Math" w:hAnsi="Cambria Math" w:cstheme="majorBidi"/>
                                            <w:color w:val="000000" w:themeColor="text1"/>
                                            <w:sz w:val="16"/>
                                            <w:szCs w:val="16"/>
                                          </w:rPr>
                                          <m:t>old</m:t>
                                        </m:r>
                                      </m:sub>
                                    </m:sSub>
                                    <m:r>
                                      <w:rPr>
                                        <w:rFonts w:ascii="Cambria Math" w:hAnsi="Cambria Math" w:cstheme="majorBidi"/>
                                        <w:sz w:val="16"/>
                                        <w:szCs w:val="16"/>
                                      </w:rPr>
                                      <m:t>←</m:t>
                                    </m:r>
                                    <m:sSub>
                                      <m:sSubPr>
                                        <m:ctrlPr>
                                          <w:rPr>
                                            <w:rFonts w:ascii="Cambria Math" w:hAnsi="Cambria Math" w:cstheme="majorBidi"/>
                                            <w:i/>
                                            <w:color w:val="000000" w:themeColor="text1"/>
                                            <w:sz w:val="16"/>
                                            <w:szCs w:val="16"/>
                                          </w:rPr>
                                        </m:ctrlPr>
                                      </m:sSubPr>
                                      <m:e>
                                        <m:r>
                                          <w:rPr>
                                            <w:rFonts w:ascii="Cambria Math" w:hAnsi="Cambria Math" w:cstheme="majorBidi"/>
                                            <w:color w:val="000000" w:themeColor="text1"/>
                                            <w:sz w:val="16"/>
                                            <w:szCs w:val="16"/>
                                          </w:rPr>
                                          <m:t>P</m:t>
                                        </m:r>
                                      </m:e>
                                      <m:sub>
                                        <m:r>
                                          <w:rPr>
                                            <w:rFonts w:ascii="Cambria Math" w:hAnsi="Cambria Math" w:cstheme="majorBidi"/>
                                            <w:color w:val="000000" w:themeColor="text1"/>
                                            <w:sz w:val="16"/>
                                            <w:szCs w:val="16"/>
                                          </w:rPr>
                                          <m:t>new</m:t>
                                        </m:r>
                                      </m:sub>
                                    </m:sSub>
                                    <m:r>
                                      <w:rPr>
                                        <w:rFonts w:ascii="Cambria Math" w:hAnsi="Cambria Math" w:cstheme="majorBidi"/>
                                        <w:sz w:val="16"/>
                                        <w:szCs w:val="16"/>
                                      </w:rPr>
                                      <m:t>←PRNG</m:t>
                                    </m:r>
                                    <m:d>
                                      <m:dPr>
                                        <m:ctrlPr>
                                          <w:rPr>
                                            <w:rFonts w:ascii="Cambria Math" w:hAnsi="Cambria Math" w:cstheme="majorBidi"/>
                                            <w:i/>
                                            <w:sz w:val="16"/>
                                            <w:szCs w:val="16"/>
                                          </w:rPr>
                                        </m:ctrlPr>
                                      </m:dPr>
                                      <m:e>
                                        <m:sSub>
                                          <m:sSubPr>
                                            <m:ctrlPr>
                                              <w:rPr>
                                                <w:rFonts w:ascii="Cambria Math" w:hAnsi="Cambria Math" w:cstheme="majorBidi"/>
                                                <w:i/>
                                                <w:color w:val="000000" w:themeColor="text1"/>
                                                <w:sz w:val="16"/>
                                                <w:szCs w:val="16"/>
                                              </w:rPr>
                                            </m:ctrlPr>
                                          </m:sSubPr>
                                          <m:e>
                                            <m:r>
                                              <w:rPr>
                                                <w:rFonts w:ascii="Cambria Math" w:hAnsi="Cambria Math" w:cstheme="majorBidi"/>
                                                <w:color w:val="000000" w:themeColor="text1"/>
                                                <w:sz w:val="16"/>
                                                <w:szCs w:val="16"/>
                                              </w:rPr>
                                              <m:t>P</m:t>
                                            </m:r>
                                          </m:e>
                                          <m:sub>
                                            <m:r>
                                              <w:rPr>
                                                <w:rFonts w:ascii="Cambria Math" w:hAnsi="Cambria Math" w:cstheme="majorBidi"/>
                                                <w:color w:val="000000" w:themeColor="text1"/>
                                                <w:sz w:val="16"/>
                                                <w:szCs w:val="16"/>
                                              </w:rPr>
                                              <m:t>new</m:t>
                                            </m:r>
                                          </m:sub>
                                        </m:sSub>
                                      </m:e>
                                    </m:d>
                                  </m:oMath>
                                </w:p>
                                <w:p w:rsidR="00100C1A" w:rsidRPr="00CA2633" w:rsidRDefault="00100C1A" w:rsidP="002D13C2">
                                  <w:pPr>
                                    <w:jc w:val="left"/>
                                    <w:rPr>
                                      <w:rFonts w:asciiTheme="majorBidi" w:eastAsiaTheme="minorEastAsia" w:hAnsiTheme="majorBidi" w:cstheme="majorBidi"/>
                                      <w:sz w:val="16"/>
                                      <w:szCs w:val="16"/>
                                    </w:rPr>
                                  </w:pPr>
                                  <m:oMathPara>
                                    <m:oMathParaPr>
                                      <m:jc m:val="left"/>
                                    </m:oMathParaPr>
                                    <m:oMath>
                                      <m:r>
                                        <w:rPr>
                                          <w:rFonts w:ascii="Cambria Math" w:hAnsi="Cambria Math" w:cstheme="majorBidi"/>
                                          <w:color w:val="000000" w:themeColor="text1"/>
                                          <w:sz w:val="16"/>
                                          <w:szCs w:val="16"/>
                                        </w:rPr>
                                        <m:t>Else</m:t>
                                      </m:r>
                                    </m:oMath>
                                  </m:oMathPara>
                                </w:p>
                                <w:p w:rsidR="00100C1A" w:rsidRPr="00CA2633" w:rsidRDefault="00100C1A" w:rsidP="002D13C2">
                                  <w:pPr>
                                    <w:jc w:val="left"/>
                                    <w:rPr>
                                      <w:rFonts w:ascii="Cambria Math" w:eastAsiaTheme="minorEastAsia" w:hAnsi="Cambria Math" w:cstheme="majorBidi"/>
                                      <w:sz w:val="16"/>
                                      <w:szCs w:val="16"/>
                                    </w:rPr>
                                  </w:pPr>
                                  <w:r>
                                    <w:rPr>
                                      <w:rFonts w:ascii="Cambria Math" w:eastAsiaTheme="minorEastAsia" w:hAnsi="Cambria Math" w:cstheme="majorBidi"/>
                                      <w:color w:val="000000" w:themeColor="text1"/>
                                      <w:sz w:val="16"/>
                                      <w:szCs w:val="16"/>
                                    </w:rPr>
                                    <w:t xml:space="preserve">           </w:t>
                                  </w:r>
                                  <m:oMath>
                                    <m:sSub>
                                      <m:sSubPr>
                                        <m:ctrlPr>
                                          <w:rPr>
                                            <w:rFonts w:ascii="Cambria Math" w:hAnsi="Cambria Math" w:cstheme="majorBidi"/>
                                            <w:i/>
                                            <w:color w:val="000000" w:themeColor="text1"/>
                                            <w:sz w:val="16"/>
                                            <w:szCs w:val="16"/>
                                          </w:rPr>
                                        </m:ctrlPr>
                                      </m:sSubPr>
                                      <m:e>
                                        <m:r>
                                          <w:rPr>
                                            <w:rFonts w:ascii="Cambria Math" w:hAnsi="Cambria Math" w:cstheme="majorBidi"/>
                                            <w:color w:val="000000" w:themeColor="text1"/>
                                            <w:sz w:val="16"/>
                                            <w:szCs w:val="16"/>
                                          </w:rPr>
                                          <m:t>M</m:t>
                                        </m:r>
                                      </m:e>
                                      <m:sub>
                                        <m:r>
                                          <w:rPr>
                                            <w:rFonts w:ascii="Cambria Math" w:hAnsi="Cambria Math" w:cstheme="majorBidi"/>
                                            <w:color w:val="000000" w:themeColor="text1"/>
                                            <w:sz w:val="16"/>
                                            <w:szCs w:val="16"/>
                                          </w:rPr>
                                          <m:t>2</m:t>
                                        </m:r>
                                      </m:sub>
                                    </m:sSub>
                                    <m:r>
                                      <w:rPr>
                                        <w:rFonts w:ascii="Cambria Math" w:hAnsi="Cambria Math" w:cstheme="majorBidi"/>
                                        <w:sz w:val="16"/>
                                        <w:szCs w:val="16"/>
                                      </w:rPr>
                                      <m:t>=PRNG</m:t>
                                    </m:r>
                                    <m:d>
                                      <m:dPr>
                                        <m:ctrlPr>
                                          <w:rPr>
                                            <w:rFonts w:ascii="Cambria Math" w:hAnsi="Cambria Math" w:cstheme="majorBidi"/>
                                            <w:i/>
                                            <w:sz w:val="16"/>
                                            <w:szCs w:val="16"/>
                                            <w:lang w:bidi="fa-IR"/>
                                          </w:rPr>
                                        </m:ctrlPr>
                                      </m:dPr>
                                      <m:e>
                                        <m:sSub>
                                          <m:sSubPr>
                                            <m:ctrlPr>
                                              <w:rPr>
                                                <w:rFonts w:ascii="Cambria Math" w:hAnsi="Cambria Math" w:cstheme="majorBidi"/>
                                                <w:i/>
                                                <w:sz w:val="16"/>
                                                <w:szCs w:val="16"/>
                                                <w:lang w:bidi="fa-IR"/>
                                              </w:rPr>
                                            </m:ctrlPr>
                                          </m:sSubPr>
                                          <m:e>
                                            <m:r>
                                              <w:rPr>
                                                <w:rFonts w:ascii="Cambria Math" w:hAnsi="Cambria Math" w:cstheme="majorBidi"/>
                                                <w:sz w:val="16"/>
                                                <w:szCs w:val="16"/>
                                                <w:lang w:bidi="fa-IR"/>
                                              </w:rPr>
                                              <m:t>EPC</m:t>
                                            </m:r>
                                          </m:e>
                                          <m:sub>
                                            <m:r>
                                              <w:rPr>
                                                <w:rFonts w:ascii="Cambria Math" w:hAnsi="Cambria Math" w:cstheme="majorBidi"/>
                                                <w:sz w:val="16"/>
                                                <w:szCs w:val="16"/>
                                                <w:lang w:bidi="fa-IR"/>
                                              </w:rPr>
                                              <m:t>s</m:t>
                                            </m:r>
                                          </m:sub>
                                        </m:sSub>
                                        <m:r>
                                          <w:rPr>
                                            <w:rFonts w:ascii="Cambria Math" w:hAnsi="Cambria Math" w:cstheme="majorBidi"/>
                                            <w:sz w:val="16"/>
                                            <w:szCs w:val="16"/>
                                            <w:lang w:bidi="fa-IR"/>
                                          </w:rPr>
                                          <m:t>⊕</m:t>
                                        </m:r>
                                        <m:sSub>
                                          <m:sSubPr>
                                            <m:ctrlPr>
                                              <w:rPr>
                                                <w:rFonts w:ascii="Cambria Math" w:hAnsi="Cambria Math" w:cstheme="majorBidi"/>
                                                <w:i/>
                                                <w:sz w:val="16"/>
                                                <w:szCs w:val="16"/>
                                                <w:lang w:bidi="fa-IR"/>
                                              </w:rPr>
                                            </m:ctrlPr>
                                          </m:sSubPr>
                                          <m:e>
                                            <m:r>
                                              <w:rPr>
                                                <w:rFonts w:ascii="Cambria Math" w:hAnsi="Cambria Math" w:cstheme="majorBidi"/>
                                                <w:sz w:val="16"/>
                                                <w:szCs w:val="16"/>
                                                <w:lang w:bidi="fa-IR"/>
                                              </w:rPr>
                                              <m:t>N</m:t>
                                            </m:r>
                                          </m:e>
                                          <m:sub>
                                            <m:r>
                                              <w:rPr>
                                                <w:rFonts w:ascii="Cambria Math" w:hAnsi="Cambria Math" w:cstheme="majorBidi"/>
                                                <w:sz w:val="16"/>
                                                <w:szCs w:val="16"/>
                                                <w:lang w:bidi="fa-IR"/>
                                              </w:rPr>
                                              <m:t>T</m:t>
                                            </m:r>
                                          </m:sub>
                                        </m:sSub>
                                      </m:e>
                                    </m:d>
                                    <m:r>
                                      <w:rPr>
                                        <w:rFonts w:ascii="Cambria Math" w:hAnsi="Cambria Math" w:cstheme="majorBidi"/>
                                        <w:sz w:val="16"/>
                                        <w:szCs w:val="16"/>
                                      </w:rPr>
                                      <m:t>⊕</m:t>
                                    </m:r>
                                    <m:sSub>
                                      <m:sSubPr>
                                        <m:ctrlPr>
                                          <w:rPr>
                                            <w:rFonts w:ascii="Cambria Math" w:hAnsi="Cambria Math" w:cstheme="majorBidi"/>
                                            <w:i/>
                                            <w:color w:val="000000" w:themeColor="text1"/>
                                            <w:sz w:val="16"/>
                                            <w:szCs w:val="16"/>
                                          </w:rPr>
                                        </m:ctrlPr>
                                      </m:sSubPr>
                                      <m:e>
                                        <m:r>
                                          <w:rPr>
                                            <w:rFonts w:ascii="Cambria Math" w:hAnsi="Cambria Math" w:cstheme="majorBidi"/>
                                            <w:color w:val="000000" w:themeColor="text1"/>
                                            <w:sz w:val="16"/>
                                            <w:szCs w:val="16"/>
                                          </w:rPr>
                                          <m:t>P</m:t>
                                        </m:r>
                                      </m:e>
                                      <m:sub>
                                        <m:r>
                                          <w:rPr>
                                            <w:rFonts w:ascii="Cambria Math" w:hAnsi="Cambria Math" w:cstheme="majorBidi"/>
                                            <w:color w:val="000000" w:themeColor="text1"/>
                                            <w:sz w:val="16"/>
                                            <w:szCs w:val="16"/>
                                          </w:rPr>
                                          <m:t>old</m:t>
                                        </m:r>
                                      </m:sub>
                                    </m:sSub>
                                  </m:oMath>
                                </w:p>
                                <w:p w:rsidR="00100C1A" w:rsidRPr="00C265DB" w:rsidRDefault="00100C1A" w:rsidP="002D13C2">
                                  <w:pPr>
                                    <w:jc w:val="left"/>
                                    <w:rPr>
                                      <w:rFonts w:asciiTheme="majorBidi" w:eastAsiaTheme="minorEastAsia" w:hAnsiTheme="majorBidi" w:cstheme="majorBidi"/>
                                      <w:sz w:val="16"/>
                                      <w:szCs w:val="16"/>
                                    </w:rPr>
                                  </w:pPr>
                                  <m:oMathPara>
                                    <m:oMathParaPr>
                                      <m:jc m:val="left"/>
                                    </m:oMathParaPr>
                                    <m:oMath>
                                      <m:r>
                                        <w:rPr>
                                          <w:rFonts w:ascii="Cambria Math" w:hAnsi="Cambria Math" w:cstheme="majorBidi"/>
                                          <w:sz w:val="16"/>
                                          <w:szCs w:val="16"/>
                                        </w:rPr>
                                        <m:t>End</m:t>
                                      </m:r>
                                    </m:oMath>
                                  </m:oMathPara>
                                </w:p>
                              </w:tc>
                              <w:tc>
                                <w:tcPr>
                                  <w:tcW w:w="1595" w:type="dxa"/>
                                  <w:vMerge w:val="restart"/>
                                  <w:tcBorders>
                                    <w:top w:val="single" w:sz="12" w:space="0" w:color="auto"/>
                                    <w:left w:val="single" w:sz="12" w:space="0" w:color="auto"/>
                                    <w:right w:val="single" w:sz="12" w:space="0" w:color="auto"/>
                                  </w:tcBorders>
                                </w:tcPr>
                                <w:p w:rsidR="00100C1A" w:rsidRPr="00B479B8" w:rsidRDefault="00100C1A" w:rsidP="00E0334A">
                                  <w:pPr>
                                    <w:rPr>
                                      <w:rFonts w:asciiTheme="majorBidi" w:hAnsiTheme="majorBidi" w:cstheme="majorBidi"/>
                                    </w:rPr>
                                  </w:pPr>
                                </w:p>
                              </w:tc>
                              <w:tc>
                                <w:tcPr>
                                  <w:tcW w:w="925" w:type="dxa"/>
                                  <w:tcBorders>
                                    <w:top w:val="single" w:sz="12" w:space="0" w:color="auto"/>
                                    <w:left w:val="single" w:sz="12" w:space="0" w:color="auto"/>
                                  </w:tcBorders>
                                </w:tcPr>
                                <w:p w:rsidR="00100C1A" w:rsidRPr="00CE391C" w:rsidRDefault="00100C1A" w:rsidP="00E0334A">
                                  <w:pPr>
                                    <w:rPr>
                                      <w:rFonts w:asciiTheme="majorBidi" w:eastAsiaTheme="minorEastAsia" w:hAnsiTheme="majorBidi" w:cstheme="majorBidi"/>
                                      <w:color w:val="000000" w:themeColor="text1"/>
                                      <w:sz w:val="8"/>
                                      <w:szCs w:val="8"/>
                                    </w:rPr>
                                  </w:pPr>
                                </w:p>
                                <w:p w:rsidR="00100C1A" w:rsidRPr="00B31431" w:rsidRDefault="00100C1A" w:rsidP="00E0334A">
                                  <w:pPr>
                                    <w:rPr>
                                      <w:rFonts w:asciiTheme="majorBidi" w:eastAsiaTheme="minorEastAsia" w:hAnsiTheme="majorBidi" w:cstheme="majorBidi"/>
                                      <w:color w:val="000000" w:themeColor="text1"/>
                                      <w:sz w:val="16"/>
                                      <w:szCs w:val="16"/>
                                    </w:rPr>
                                  </w:pPr>
                                  <w:r w:rsidRPr="00B31431">
                                    <w:rPr>
                                      <w:rFonts w:asciiTheme="majorBidi" w:eastAsiaTheme="minorEastAsia" w:hAnsiTheme="majorBidi" w:cstheme="majorBidi"/>
                                      <w:color w:val="000000" w:themeColor="text1"/>
                                      <w:sz w:val="16"/>
                                      <w:szCs w:val="16"/>
                                    </w:rPr>
                                    <w:t>(1)</w:t>
                                  </w:r>
                                </w:p>
                                <w:p w:rsidR="00100C1A" w:rsidRPr="00B479B8" w:rsidRDefault="00804667" w:rsidP="00E0334A">
                                  <w:pPr>
                                    <w:spacing w:before="60"/>
                                    <w:rPr>
                                      <w:rFonts w:asciiTheme="majorBidi" w:hAnsiTheme="majorBidi" w:cstheme="majorBidi"/>
                                      <w:sz w:val="16"/>
                                      <w:szCs w:val="16"/>
                                    </w:rPr>
                                  </w:pPr>
                                  <m:oMathPara>
                                    <m:oMath>
                                      <m:sSub>
                                        <m:sSubPr>
                                          <m:ctrlPr>
                                            <w:rPr>
                                              <w:rFonts w:ascii="Cambria Math" w:hAnsi="Cambria Math" w:cstheme="majorBidi"/>
                                              <w:i/>
                                              <w:color w:val="000000" w:themeColor="text1"/>
                                              <w:sz w:val="16"/>
                                              <w:szCs w:val="16"/>
                                            </w:rPr>
                                          </m:ctrlPr>
                                        </m:sSubPr>
                                        <m:e>
                                          <m:r>
                                            <w:rPr>
                                              <w:rFonts w:ascii="Cambria Math" w:hAnsi="Cambria Math" w:cstheme="majorBidi"/>
                                              <w:color w:val="000000" w:themeColor="text1"/>
                                              <w:sz w:val="16"/>
                                              <w:szCs w:val="16"/>
                                            </w:rPr>
                                            <m:t>N</m:t>
                                          </m:r>
                                        </m:e>
                                        <m:sub>
                                          <m:r>
                                            <w:rPr>
                                              <w:rFonts w:ascii="Cambria Math" w:hAnsi="Cambria Math" w:cstheme="majorBidi"/>
                                              <w:color w:val="000000" w:themeColor="text1"/>
                                              <w:sz w:val="16"/>
                                              <w:szCs w:val="16"/>
                                            </w:rPr>
                                            <m:t>R</m:t>
                                          </m:r>
                                        </m:sub>
                                      </m:sSub>
                                      <m:r>
                                        <w:rPr>
                                          <w:rFonts w:ascii="Cambria Math" w:hAnsi="Cambria Math" w:cstheme="majorBidi"/>
                                          <w:color w:val="000000" w:themeColor="text1"/>
                                          <w:sz w:val="16"/>
                                          <w:szCs w:val="16"/>
                                        </w:rPr>
                                        <m:t>→</m:t>
                                      </m:r>
                                    </m:oMath>
                                  </m:oMathPara>
                                </w:p>
                              </w:tc>
                              <w:tc>
                                <w:tcPr>
                                  <w:tcW w:w="3366" w:type="dxa"/>
                                  <w:vMerge w:val="restart"/>
                                  <w:tcBorders>
                                    <w:top w:val="single" w:sz="12" w:space="0" w:color="auto"/>
                                    <w:right w:val="single" w:sz="12" w:space="0" w:color="auto"/>
                                  </w:tcBorders>
                                </w:tcPr>
                                <w:p w:rsidR="00100C1A" w:rsidRDefault="00100C1A" w:rsidP="002D13C2">
                                  <w:pPr>
                                    <w:jc w:val="left"/>
                                    <w:rPr>
                                      <w:rFonts w:asciiTheme="majorBidi" w:eastAsiaTheme="minorEastAsia" w:hAnsiTheme="majorBidi" w:cstheme="majorBidi"/>
                                      <w:sz w:val="16"/>
                                      <w:szCs w:val="16"/>
                                    </w:rPr>
                                  </w:pPr>
                                </w:p>
                                <w:p w:rsidR="00100C1A" w:rsidRPr="00B479B8" w:rsidRDefault="00100C1A" w:rsidP="00A123E2">
                                  <w:pPr>
                                    <w:spacing w:line="360" w:lineRule="auto"/>
                                    <w:jc w:val="left"/>
                                    <w:rPr>
                                      <w:rFonts w:asciiTheme="majorBidi" w:eastAsiaTheme="minorEastAsia" w:hAnsiTheme="majorBidi" w:cstheme="majorBidi"/>
                                      <w:sz w:val="16"/>
                                      <w:szCs w:val="16"/>
                                    </w:rPr>
                                  </w:pPr>
                                  <w:r w:rsidRPr="00B479B8">
                                    <w:rPr>
                                      <w:rFonts w:asciiTheme="majorBidi" w:eastAsiaTheme="minorEastAsia" w:hAnsiTheme="majorBidi" w:cstheme="majorBidi"/>
                                      <w:sz w:val="16"/>
                                      <w:szCs w:val="16"/>
                                    </w:rPr>
                                    <w:t xml:space="preserve">Generates </w:t>
                                  </w:r>
                                  <w:r>
                                    <w:rPr>
                                      <w:rFonts w:asciiTheme="majorBidi" w:eastAsiaTheme="minorEastAsia" w:hAnsiTheme="majorBidi" w:cstheme="majorBidi"/>
                                      <w:sz w:val="16"/>
                                      <w:szCs w:val="16"/>
                                    </w:rPr>
                                    <w:t xml:space="preserve">random number </w:t>
                                  </w:r>
                                  <m:oMath>
                                    <m:sSub>
                                      <m:sSubPr>
                                        <m:ctrlPr>
                                          <w:rPr>
                                            <w:rFonts w:ascii="Cambria Math" w:hAnsi="Cambria Math" w:cstheme="majorBidi"/>
                                            <w:i/>
                                            <w:sz w:val="16"/>
                                            <w:szCs w:val="16"/>
                                          </w:rPr>
                                        </m:ctrlPr>
                                      </m:sSubPr>
                                      <m:e>
                                        <m:r>
                                          <w:rPr>
                                            <w:rFonts w:ascii="Cambria Math" w:hAnsi="Cambria Math" w:cstheme="majorBidi"/>
                                            <w:sz w:val="16"/>
                                            <w:szCs w:val="16"/>
                                          </w:rPr>
                                          <m:t>N</m:t>
                                        </m:r>
                                      </m:e>
                                      <m:sub>
                                        <m:r>
                                          <w:rPr>
                                            <w:rFonts w:ascii="Cambria Math" w:hAnsi="Cambria Math" w:cstheme="majorBidi"/>
                                            <w:sz w:val="16"/>
                                            <w:szCs w:val="16"/>
                                          </w:rPr>
                                          <m:t>T</m:t>
                                        </m:r>
                                      </m:sub>
                                    </m:sSub>
                                  </m:oMath>
                                </w:p>
                                <w:p w:rsidR="00100C1A" w:rsidRPr="00B479B8" w:rsidRDefault="00804667" w:rsidP="00CD3F47">
                                  <w:pPr>
                                    <w:spacing w:line="360" w:lineRule="auto"/>
                                    <w:rPr>
                                      <w:rFonts w:asciiTheme="majorBidi" w:eastAsiaTheme="minorEastAsia" w:hAnsiTheme="majorBidi" w:cstheme="majorBidi"/>
                                      <w:sz w:val="16"/>
                                      <w:szCs w:val="16"/>
                                    </w:rPr>
                                  </w:pPr>
                                  <m:oMathPara>
                                    <m:oMathParaPr>
                                      <m:jc m:val="left"/>
                                    </m:oMathParaPr>
                                    <m:oMath>
                                      <m:sSub>
                                        <m:sSubPr>
                                          <m:ctrlPr>
                                            <w:rPr>
                                              <w:rFonts w:ascii="Cambria Math" w:hAnsi="Cambria Math" w:cstheme="majorBidi"/>
                                              <w:i/>
                                              <w:sz w:val="16"/>
                                              <w:szCs w:val="16"/>
                                            </w:rPr>
                                          </m:ctrlPr>
                                        </m:sSubPr>
                                        <m:e>
                                          <m:r>
                                            <w:rPr>
                                              <w:rFonts w:ascii="Cambria Math" w:hAnsi="Cambria Math" w:cstheme="majorBidi"/>
                                              <w:sz w:val="16"/>
                                              <w:szCs w:val="16"/>
                                            </w:rPr>
                                            <m:t>M</m:t>
                                          </m:r>
                                        </m:e>
                                        <m:sub>
                                          <m:r>
                                            <w:rPr>
                                              <w:rFonts w:ascii="Cambria Math" w:hAnsi="Cambria Math" w:cstheme="majorBidi"/>
                                              <w:sz w:val="16"/>
                                              <w:szCs w:val="16"/>
                                            </w:rPr>
                                            <m:t>1</m:t>
                                          </m:r>
                                        </m:sub>
                                      </m:sSub>
                                      <m:r>
                                        <w:rPr>
                                          <w:rFonts w:ascii="Cambria Math" w:hAnsi="Cambria Math" w:cstheme="majorBidi"/>
                                          <w:sz w:val="16"/>
                                          <w:szCs w:val="16"/>
                                        </w:rPr>
                                        <m:t>=PRNG</m:t>
                                      </m:r>
                                      <m:d>
                                        <m:dPr>
                                          <m:ctrlPr>
                                            <w:rPr>
                                              <w:rFonts w:ascii="Cambria Math" w:hAnsi="Cambria Math" w:cstheme="majorBidi"/>
                                              <w:i/>
                                              <w:sz w:val="16"/>
                                              <w:szCs w:val="16"/>
                                            </w:rPr>
                                          </m:ctrlPr>
                                        </m:dPr>
                                        <m:e>
                                          <m:sSub>
                                            <m:sSubPr>
                                              <m:ctrlPr>
                                                <w:rPr>
                                                  <w:rFonts w:ascii="Cambria Math" w:hAnsi="Cambria Math" w:cstheme="majorBidi"/>
                                                  <w:i/>
                                                  <w:sz w:val="16"/>
                                                  <w:szCs w:val="16"/>
                                                </w:rPr>
                                              </m:ctrlPr>
                                            </m:sSubPr>
                                            <m:e>
                                              <m:r>
                                                <w:rPr>
                                                  <w:rFonts w:ascii="Cambria Math" w:hAnsi="Cambria Math" w:cstheme="majorBidi"/>
                                                  <w:sz w:val="16"/>
                                                  <w:szCs w:val="16"/>
                                                </w:rPr>
                                                <m:t>K</m:t>
                                              </m:r>
                                            </m:e>
                                            <m:sub>
                                              <m:r>
                                                <w:rPr>
                                                  <w:rFonts w:ascii="Cambria Math" w:hAnsi="Cambria Math" w:cstheme="majorBidi"/>
                                                  <w:sz w:val="16"/>
                                                  <w:szCs w:val="16"/>
                                                </w:rPr>
                                                <m:t>i</m:t>
                                              </m:r>
                                            </m:sub>
                                          </m:sSub>
                                          <m:r>
                                            <w:rPr>
                                              <w:rFonts w:ascii="Cambria Math" w:hAnsi="Cambria Math" w:cstheme="majorBidi"/>
                                              <w:sz w:val="16"/>
                                              <w:szCs w:val="16"/>
                                            </w:rPr>
                                            <m:t>⊕</m:t>
                                          </m:r>
                                          <m:sSub>
                                            <m:sSubPr>
                                              <m:ctrlPr>
                                                <w:rPr>
                                                  <w:rFonts w:ascii="Cambria Math" w:hAnsi="Cambria Math" w:cstheme="majorBidi"/>
                                                  <w:i/>
                                                  <w:sz w:val="16"/>
                                                  <w:szCs w:val="16"/>
                                                </w:rPr>
                                              </m:ctrlPr>
                                            </m:sSubPr>
                                            <m:e>
                                              <m:r>
                                                <w:rPr>
                                                  <w:rFonts w:ascii="Cambria Math" w:hAnsi="Cambria Math" w:cstheme="majorBidi"/>
                                                  <w:sz w:val="16"/>
                                                  <w:szCs w:val="16"/>
                                                </w:rPr>
                                                <m:t>N</m:t>
                                              </m:r>
                                            </m:e>
                                            <m:sub>
                                              <m:r>
                                                <w:rPr>
                                                  <w:rFonts w:ascii="Cambria Math" w:hAnsi="Cambria Math" w:cstheme="majorBidi"/>
                                                  <w:sz w:val="16"/>
                                                  <w:szCs w:val="16"/>
                                                </w:rPr>
                                                <m:t>R</m:t>
                                              </m:r>
                                            </m:sub>
                                          </m:sSub>
                                          <m:r>
                                            <w:rPr>
                                              <w:rFonts w:ascii="Cambria Math" w:hAnsi="Cambria Math" w:cstheme="majorBidi"/>
                                              <w:sz w:val="16"/>
                                              <w:szCs w:val="16"/>
                                            </w:rPr>
                                            <m:t>⊕</m:t>
                                          </m:r>
                                          <m:sSub>
                                            <m:sSubPr>
                                              <m:ctrlPr>
                                                <w:rPr>
                                                  <w:rFonts w:ascii="Cambria Math" w:hAnsi="Cambria Math" w:cstheme="majorBidi"/>
                                                  <w:i/>
                                                  <w:sz w:val="16"/>
                                                  <w:szCs w:val="16"/>
                                                </w:rPr>
                                              </m:ctrlPr>
                                            </m:sSubPr>
                                            <m:e>
                                              <m:r>
                                                <w:rPr>
                                                  <w:rFonts w:ascii="Cambria Math" w:hAnsi="Cambria Math" w:cstheme="majorBidi"/>
                                                  <w:sz w:val="16"/>
                                                  <w:szCs w:val="16"/>
                                                </w:rPr>
                                                <m:t>N</m:t>
                                              </m:r>
                                            </m:e>
                                            <m:sub>
                                              <m:r>
                                                <w:rPr>
                                                  <w:rFonts w:ascii="Cambria Math" w:hAnsi="Cambria Math" w:cstheme="majorBidi"/>
                                                  <w:sz w:val="16"/>
                                                  <w:szCs w:val="16"/>
                                                </w:rPr>
                                                <m:t>T</m:t>
                                              </m:r>
                                            </m:sub>
                                          </m:sSub>
                                        </m:e>
                                      </m:d>
                                    </m:oMath>
                                  </m:oMathPara>
                                </w:p>
                                <w:p w:rsidR="00100C1A" w:rsidRPr="000B7FB2" w:rsidRDefault="00100C1A" w:rsidP="00DB1A60">
                                  <w:pPr>
                                    <w:spacing w:line="360" w:lineRule="auto"/>
                                    <w:jc w:val="left"/>
                                    <w:rPr>
                                      <w:rFonts w:asciiTheme="majorBidi" w:eastAsiaTheme="minorEastAsia" w:hAnsiTheme="majorBidi" w:cstheme="majorBidi"/>
                                      <w:sz w:val="16"/>
                                      <w:szCs w:val="16"/>
                                    </w:rPr>
                                  </w:pPr>
                                  <m:oMath>
                                    <m:r>
                                      <w:rPr>
                                        <w:rFonts w:ascii="Cambria Math" w:hAnsi="Cambria Math" w:cstheme="majorBidi"/>
                                        <w:sz w:val="16"/>
                                        <w:szCs w:val="16"/>
                                      </w:rPr>
                                      <m:t>D=</m:t>
                                    </m:r>
                                    <m:sSub>
                                      <m:sSubPr>
                                        <m:ctrlPr>
                                          <w:rPr>
                                            <w:rFonts w:ascii="Cambria Math" w:hAnsi="Cambria Math" w:cstheme="majorBidi"/>
                                            <w:i/>
                                            <w:sz w:val="16"/>
                                            <w:szCs w:val="16"/>
                                          </w:rPr>
                                        </m:ctrlPr>
                                      </m:sSubPr>
                                      <m:e>
                                        <m:r>
                                          <w:rPr>
                                            <w:rFonts w:ascii="Cambria Math" w:hAnsi="Cambria Math" w:cstheme="majorBidi"/>
                                            <w:sz w:val="16"/>
                                            <w:szCs w:val="16"/>
                                          </w:rPr>
                                          <m:t>N</m:t>
                                        </m:r>
                                      </m:e>
                                      <m:sub>
                                        <m:r>
                                          <w:rPr>
                                            <w:rFonts w:ascii="Cambria Math" w:hAnsi="Cambria Math" w:cstheme="majorBidi"/>
                                            <w:sz w:val="16"/>
                                            <w:szCs w:val="16"/>
                                          </w:rPr>
                                          <m:t>T</m:t>
                                        </m:r>
                                      </m:sub>
                                    </m:sSub>
                                    <m:r>
                                      <w:rPr>
                                        <w:rFonts w:ascii="Cambria Math" w:hAnsi="Cambria Math" w:cstheme="majorBidi"/>
                                        <w:sz w:val="16"/>
                                        <w:szCs w:val="16"/>
                                      </w:rPr>
                                      <m:t>⊕</m:t>
                                    </m:r>
                                    <m:sSub>
                                      <m:sSubPr>
                                        <m:ctrlPr>
                                          <w:rPr>
                                            <w:rFonts w:ascii="Cambria Math" w:hAnsi="Cambria Math" w:cstheme="majorBidi"/>
                                            <w:i/>
                                            <w:sz w:val="16"/>
                                            <w:szCs w:val="16"/>
                                          </w:rPr>
                                        </m:ctrlPr>
                                      </m:sSubPr>
                                      <m:e>
                                        <m:r>
                                          <w:rPr>
                                            <w:rFonts w:ascii="Cambria Math" w:hAnsi="Cambria Math" w:cstheme="majorBidi"/>
                                            <w:sz w:val="16"/>
                                            <w:szCs w:val="16"/>
                                          </w:rPr>
                                          <m:t>K</m:t>
                                        </m:r>
                                      </m:e>
                                      <m:sub>
                                        <m:r>
                                          <w:rPr>
                                            <w:rFonts w:ascii="Cambria Math" w:hAnsi="Cambria Math" w:cstheme="majorBidi"/>
                                            <w:sz w:val="16"/>
                                            <w:szCs w:val="16"/>
                                          </w:rPr>
                                          <m:t>i</m:t>
                                        </m:r>
                                      </m:sub>
                                    </m:sSub>
                                  </m:oMath>
                                  <w:r>
                                    <w:rPr>
                                      <w:rFonts w:asciiTheme="majorBidi" w:eastAsiaTheme="minorEastAsia" w:hAnsiTheme="majorBidi" w:cstheme="majorBidi"/>
                                      <w:sz w:val="16"/>
                                      <w:szCs w:val="16"/>
                                    </w:rPr>
                                    <w:t>`</w:t>
                                  </w:r>
                                </w:p>
                              </w:tc>
                            </w:tr>
                            <w:tr w:rsidR="00100C1A" w:rsidRPr="00B479B8" w:rsidTr="00117CCF">
                              <w:trPr>
                                <w:trHeight w:val="716"/>
                                <w:jc w:val="center"/>
                              </w:trPr>
                              <w:tc>
                                <w:tcPr>
                                  <w:tcW w:w="4514" w:type="dxa"/>
                                  <w:vMerge/>
                                  <w:tcBorders>
                                    <w:left w:val="single" w:sz="12" w:space="0" w:color="auto"/>
                                    <w:right w:val="single" w:sz="12" w:space="0" w:color="auto"/>
                                  </w:tcBorders>
                                </w:tcPr>
                                <w:p w:rsidR="00100C1A" w:rsidRPr="00B479B8" w:rsidRDefault="00100C1A" w:rsidP="002D13C2">
                                  <w:pPr>
                                    <w:jc w:val="left"/>
                                    <w:rPr>
                                      <w:rFonts w:asciiTheme="majorBidi" w:hAnsiTheme="majorBidi" w:cstheme="majorBidi"/>
                                    </w:rPr>
                                  </w:pPr>
                                </w:p>
                              </w:tc>
                              <w:tc>
                                <w:tcPr>
                                  <w:tcW w:w="1595" w:type="dxa"/>
                                  <w:vMerge/>
                                  <w:tcBorders>
                                    <w:left w:val="single" w:sz="12" w:space="0" w:color="auto"/>
                                    <w:right w:val="single" w:sz="12" w:space="0" w:color="auto"/>
                                  </w:tcBorders>
                                </w:tcPr>
                                <w:p w:rsidR="00100C1A" w:rsidRPr="00B479B8" w:rsidRDefault="00100C1A" w:rsidP="00E0334A">
                                  <w:pPr>
                                    <w:rPr>
                                      <w:rFonts w:asciiTheme="majorBidi" w:hAnsiTheme="majorBidi" w:cstheme="majorBidi"/>
                                    </w:rPr>
                                  </w:pPr>
                                </w:p>
                              </w:tc>
                              <w:tc>
                                <w:tcPr>
                                  <w:tcW w:w="925" w:type="dxa"/>
                                  <w:tcBorders>
                                    <w:left w:val="single" w:sz="12" w:space="0" w:color="auto"/>
                                  </w:tcBorders>
                                </w:tcPr>
                                <w:p w:rsidR="00100C1A" w:rsidRPr="00CE391C" w:rsidRDefault="00100C1A" w:rsidP="00E0334A">
                                  <w:pPr>
                                    <w:rPr>
                                      <w:rFonts w:asciiTheme="majorBidi" w:eastAsiaTheme="minorEastAsia" w:hAnsiTheme="majorBidi" w:cstheme="majorBidi"/>
                                      <w:sz w:val="10"/>
                                      <w:szCs w:val="10"/>
                                    </w:rPr>
                                  </w:pPr>
                                </w:p>
                                <w:p w:rsidR="00100C1A" w:rsidRPr="00B31431" w:rsidRDefault="00100C1A" w:rsidP="00E0334A">
                                  <w:pPr>
                                    <w:rPr>
                                      <w:rFonts w:asciiTheme="majorBidi" w:eastAsiaTheme="minorEastAsia" w:hAnsiTheme="majorBidi" w:cstheme="majorBidi"/>
                                      <w:sz w:val="16"/>
                                      <w:szCs w:val="16"/>
                                    </w:rPr>
                                  </w:pPr>
                                  <w:r w:rsidRPr="00B31431">
                                    <w:rPr>
                                      <w:rFonts w:asciiTheme="majorBidi" w:eastAsiaTheme="minorEastAsia" w:hAnsiTheme="majorBidi" w:cstheme="majorBidi"/>
                                      <w:sz w:val="16"/>
                                      <w:szCs w:val="16"/>
                                    </w:rPr>
                                    <w:t>(2)</w:t>
                                  </w:r>
                                </w:p>
                                <w:p w:rsidR="00100C1A" w:rsidRPr="00D23EB8" w:rsidRDefault="00100C1A" w:rsidP="00E0334A">
                                  <w:pPr>
                                    <w:spacing w:before="120"/>
                                    <w:rPr>
                                      <w:rFonts w:asciiTheme="majorBidi" w:eastAsiaTheme="minorEastAsia" w:hAnsiTheme="majorBidi" w:cstheme="majorBidi"/>
                                      <w:sz w:val="16"/>
                                      <w:szCs w:val="16"/>
                                    </w:rPr>
                                  </w:pPr>
                                  <m:oMathPara>
                                    <m:oMathParaPr>
                                      <m:jc m:val="center"/>
                                    </m:oMathParaPr>
                                    <m:oMath>
                                      <m:r>
                                        <w:rPr>
                                          <w:rFonts w:ascii="Cambria Math" w:hAnsi="Cambria Math" w:cstheme="majorBidi"/>
                                          <w:sz w:val="16"/>
                                          <w:szCs w:val="16"/>
                                        </w:rPr>
                                        <m:t>←</m:t>
                                      </m:r>
                                      <m:d>
                                        <m:dPr>
                                          <m:ctrlPr>
                                            <w:rPr>
                                              <w:rFonts w:ascii="Cambria Math" w:hAnsi="Cambria Math" w:cstheme="majorBidi"/>
                                              <w:i/>
                                              <w:sz w:val="16"/>
                                              <w:szCs w:val="16"/>
                                            </w:rPr>
                                          </m:ctrlPr>
                                        </m:dPr>
                                        <m:e>
                                          <m:sSub>
                                            <m:sSubPr>
                                              <m:ctrlPr>
                                                <w:rPr>
                                                  <w:rFonts w:ascii="Cambria Math" w:hAnsi="Cambria Math" w:cstheme="majorBidi"/>
                                                  <w:i/>
                                                  <w:sz w:val="16"/>
                                                  <w:szCs w:val="16"/>
                                                </w:rPr>
                                              </m:ctrlPr>
                                            </m:sSubPr>
                                            <m:e>
                                              <m:r>
                                                <w:rPr>
                                                  <w:rFonts w:ascii="Cambria Math" w:hAnsi="Cambria Math" w:cstheme="majorBidi"/>
                                                  <w:sz w:val="16"/>
                                                  <w:szCs w:val="16"/>
                                                </w:rPr>
                                                <m:t>M</m:t>
                                              </m:r>
                                            </m:e>
                                            <m:sub>
                                              <m:r>
                                                <w:rPr>
                                                  <w:rFonts w:ascii="Cambria Math" w:hAnsi="Cambria Math" w:cstheme="majorBidi"/>
                                                  <w:sz w:val="16"/>
                                                  <w:szCs w:val="16"/>
                                                </w:rPr>
                                                <m:t>1</m:t>
                                              </m:r>
                                            </m:sub>
                                          </m:sSub>
                                          <m:r>
                                            <w:rPr>
                                              <w:rFonts w:ascii="Cambria Math" w:hAnsi="Cambria Math" w:cstheme="majorBidi"/>
                                              <w:sz w:val="16"/>
                                              <w:szCs w:val="16"/>
                                            </w:rPr>
                                            <m:t>, D</m:t>
                                          </m:r>
                                        </m:e>
                                      </m:d>
                                    </m:oMath>
                                  </m:oMathPara>
                                </w:p>
                              </w:tc>
                              <w:tc>
                                <w:tcPr>
                                  <w:tcW w:w="3366" w:type="dxa"/>
                                  <w:vMerge/>
                                  <w:tcBorders>
                                    <w:right w:val="single" w:sz="12" w:space="0" w:color="auto"/>
                                  </w:tcBorders>
                                  <w:vAlign w:val="center"/>
                                </w:tcPr>
                                <w:p w:rsidR="00100C1A" w:rsidRPr="00B479B8" w:rsidRDefault="00100C1A" w:rsidP="00E0334A">
                                  <w:pPr>
                                    <w:rPr>
                                      <w:rFonts w:asciiTheme="majorBidi" w:hAnsiTheme="majorBidi" w:cstheme="majorBidi"/>
                                      <w:sz w:val="16"/>
                                      <w:szCs w:val="16"/>
                                    </w:rPr>
                                  </w:pPr>
                                </w:p>
                              </w:tc>
                            </w:tr>
                            <w:tr w:rsidR="00100C1A" w:rsidRPr="00B479B8" w:rsidTr="00117CCF">
                              <w:trPr>
                                <w:trHeight w:val="363"/>
                                <w:jc w:val="center"/>
                              </w:trPr>
                              <w:tc>
                                <w:tcPr>
                                  <w:tcW w:w="4514" w:type="dxa"/>
                                  <w:vMerge/>
                                  <w:tcBorders>
                                    <w:left w:val="single" w:sz="12" w:space="0" w:color="auto"/>
                                    <w:right w:val="single" w:sz="12" w:space="0" w:color="auto"/>
                                  </w:tcBorders>
                                </w:tcPr>
                                <w:p w:rsidR="00100C1A" w:rsidRPr="00B479B8" w:rsidRDefault="00100C1A" w:rsidP="002D13C2">
                                  <w:pPr>
                                    <w:jc w:val="left"/>
                                    <w:rPr>
                                      <w:rFonts w:asciiTheme="majorBidi" w:hAnsiTheme="majorBidi" w:cstheme="majorBidi"/>
                                    </w:rPr>
                                  </w:pPr>
                                </w:p>
                              </w:tc>
                              <w:tc>
                                <w:tcPr>
                                  <w:tcW w:w="1595" w:type="dxa"/>
                                  <w:tcBorders>
                                    <w:left w:val="single" w:sz="12" w:space="0" w:color="auto"/>
                                    <w:right w:val="single" w:sz="12" w:space="0" w:color="auto"/>
                                  </w:tcBorders>
                                </w:tcPr>
                                <w:p w:rsidR="00100C1A" w:rsidRPr="00C24D81" w:rsidRDefault="00100C1A" w:rsidP="00E0334A">
                                  <w:pPr>
                                    <w:rPr>
                                      <w:rFonts w:asciiTheme="majorBidi" w:eastAsiaTheme="minorEastAsia" w:hAnsiTheme="majorBidi" w:cstheme="majorBidi"/>
                                      <w:color w:val="000000" w:themeColor="text1"/>
                                      <w:sz w:val="6"/>
                                      <w:szCs w:val="6"/>
                                    </w:rPr>
                                  </w:pPr>
                                </w:p>
                                <w:p w:rsidR="00100C1A" w:rsidRPr="00E42C3E" w:rsidRDefault="00100C1A" w:rsidP="00E42C3E">
                                  <w:pPr>
                                    <w:rPr>
                                      <w:rFonts w:asciiTheme="majorBidi" w:eastAsiaTheme="minorEastAsia" w:hAnsiTheme="majorBidi" w:cstheme="majorBidi"/>
                                      <w:b/>
                                      <w:bCs/>
                                      <w:color w:val="000000" w:themeColor="text1"/>
                                      <w:sz w:val="16"/>
                                      <w:szCs w:val="16"/>
                                    </w:rPr>
                                  </w:pPr>
                                  <m:oMath>
                                    <m:r>
                                      <w:rPr>
                                        <w:rFonts w:ascii="Cambria Math" w:hAnsi="Cambria Math" w:cstheme="majorBidi"/>
                                        <w:sz w:val="16"/>
                                        <w:szCs w:val="16"/>
                                      </w:rPr>
                                      <m:t>←</m:t>
                                    </m:r>
                                    <m:d>
                                      <m:dPr>
                                        <m:ctrlPr>
                                          <w:rPr>
                                            <w:rFonts w:ascii="Cambria Math" w:hAnsi="Cambria Math" w:cstheme="majorBidi"/>
                                            <w:i/>
                                            <w:sz w:val="16"/>
                                            <w:szCs w:val="16"/>
                                          </w:rPr>
                                        </m:ctrlPr>
                                      </m:dPr>
                                      <m:e>
                                        <m:sSub>
                                          <m:sSubPr>
                                            <m:ctrlPr>
                                              <w:rPr>
                                                <w:rFonts w:ascii="Cambria Math" w:hAnsi="Cambria Math" w:cstheme="majorBidi"/>
                                                <w:i/>
                                                <w:sz w:val="16"/>
                                                <w:szCs w:val="16"/>
                                              </w:rPr>
                                            </m:ctrlPr>
                                          </m:sSubPr>
                                          <m:e>
                                            <m:r>
                                              <w:rPr>
                                                <w:rFonts w:ascii="Cambria Math" w:hAnsi="Cambria Math" w:cstheme="majorBidi"/>
                                                <w:sz w:val="16"/>
                                                <w:szCs w:val="16"/>
                                              </w:rPr>
                                              <m:t>M</m:t>
                                            </m:r>
                                          </m:e>
                                          <m:sub>
                                            <m:r>
                                              <w:rPr>
                                                <w:rFonts w:ascii="Cambria Math" w:hAnsi="Cambria Math" w:cstheme="majorBidi"/>
                                                <w:sz w:val="16"/>
                                                <w:szCs w:val="16"/>
                                              </w:rPr>
                                              <m:t>1</m:t>
                                            </m:r>
                                          </m:sub>
                                        </m:sSub>
                                        <m:r>
                                          <w:rPr>
                                            <w:rFonts w:ascii="Cambria Math" w:hAnsi="Cambria Math" w:cstheme="majorBidi"/>
                                            <w:sz w:val="16"/>
                                            <w:szCs w:val="16"/>
                                          </w:rPr>
                                          <m:t>, D,</m:t>
                                        </m:r>
                                        <m:sSub>
                                          <m:sSubPr>
                                            <m:ctrlPr>
                                              <w:rPr>
                                                <w:rFonts w:ascii="Cambria Math" w:hAnsi="Cambria Math" w:cstheme="majorBidi"/>
                                                <w:i/>
                                                <w:sz w:val="16"/>
                                                <w:szCs w:val="16"/>
                                              </w:rPr>
                                            </m:ctrlPr>
                                          </m:sSubPr>
                                          <m:e>
                                            <m:r>
                                              <w:rPr>
                                                <w:rFonts w:ascii="Cambria Math" w:hAnsi="Cambria Math" w:cstheme="majorBidi"/>
                                                <w:sz w:val="16"/>
                                                <w:szCs w:val="16"/>
                                              </w:rPr>
                                              <m:t>N</m:t>
                                            </m:r>
                                          </m:e>
                                          <m:sub>
                                            <m:r>
                                              <w:rPr>
                                                <w:rFonts w:ascii="Cambria Math" w:hAnsi="Cambria Math" w:cstheme="majorBidi"/>
                                                <w:sz w:val="16"/>
                                                <w:szCs w:val="16"/>
                                              </w:rPr>
                                              <m:t>R</m:t>
                                            </m:r>
                                          </m:sub>
                                        </m:sSub>
                                        <m:r>
                                          <w:rPr>
                                            <w:rFonts w:ascii="Cambria Math" w:hAnsi="Cambria Math" w:cstheme="majorBidi"/>
                                            <w:sz w:val="16"/>
                                            <w:szCs w:val="16"/>
                                          </w:rPr>
                                          <m:t>,</m:t>
                                        </m:r>
                                      </m:e>
                                    </m:d>
                                  </m:oMath>
                                  <w:r>
                                    <w:rPr>
                                      <w:rFonts w:asciiTheme="majorBidi" w:eastAsiaTheme="minorEastAsia" w:hAnsiTheme="majorBidi" w:cstheme="majorBidi"/>
                                      <w:sz w:val="16"/>
                                      <w:szCs w:val="16"/>
                                    </w:rPr>
                                    <w:t xml:space="preserve"> </w:t>
                                  </w:r>
                                  <w:r w:rsidRPr="00B31431">
                                    <w:rPr>
                                      <w:rFonts w:asciiTheme="majorBidi" w:eastAsiaTheme="minorEastAsia" w:hAnsiTheme="majorBidi" w:cstheme="majorBidi"/>
                                      <w:color w:val="000000" w:themeColor="text1"/>
                                      <w:sz w:val="16"/>
                                      <w:szCs w:val="16"/>
                                    </w:rPr>
                                    <w:t>(3)</w:t>
                                  </w:r>
                                </w:p>
                              </w:tc>
                              <w:tc>
                                <w:tcPr>
                                  <w:tcW w:w="925" w:type="dxa"/>
                                  <w:tcBorders>
                                    <w:left w:val="single" w:sz="12" w:space="0" w:color="auto"/>
                                  </w:tcBorders>
                                </w:tcPr>
                                <w:p w:rsidR="00100C1A" w:rsidRPr="00B479B8" w:rsidRDefault="00100C1A" w:rsidP="00E0334A">
                                  <w:pPr>
                                    <w:rPr>
                                      <w:rFonts w:asciiTheme="majorBidi" w:hAnsiTheme="majorBidi" w:cstheme="majorBidi"/>
                                      <w:sz w:val="16"/>
                                      <w:szCs w:val="16"/>
                                    </w:rPr>
                                  </w:pPr>
                                </w:p>
                              </w:tc>
                              <w:tc>
                                <w:tcPr>
                                  <w:tcW w:w="3366" w:type="dxa"/>
                                  <w:vMerge/>
                                  <w:tcBorders>
                                    <w:right w:val="single" w:sz="12" w:space="0" w:color="auto"/>
                                  </w:tcBorders>
                                  <w:vAlign w:val="center"/>
                                </w:tcPr>
                                <w:p w:rsidR="00100C1A" w:rsidRPr="00B479B8" w:rsidRDefault="00100C1A" w:rsidP="00E0334A">
                                  <w:pPr>
                                    <w:rPr>
                                      <w:rFonts w:asciiTheme="majorBidi" w:hAnsiTheme="majorBidi" w:cstheme="majorBidi"/>
                                      <w:sz w:val="16"/>
                                      <w:szCs w:val="16"/>
                                    </w:rPr>
                                  </w:pPr>
                                </w:p>
                              </w:tc>
                            </w:tr>
                            <w:tr w:rsidR="00100C1A" w:rsidRPr="00B479B8" w:rsidTr="00117CCF">
                              <w:trPr>
                                <w:trHeight w:val="860"/>
                                <w:jc w:val="center"/>
                              </w:trPr>
                              <w:tc>
                                <w:tcPr>
                                  <w:tcW w:w="4514" w:type="dxa"/>
                                  <w:vMerge/>
                                  <w:tcBorders>
                                    <w:left w:val="single" w:sz="12" w:space="0" w:color="auto"/>
                                    <w:bottom w:val="single" w:sz="12" w:space="0" w:color="auto"/>
                                    <w:right w:val="single" w:sz="12" w:space="0" w:color="auto"/>
                                  </w:tcBorders>
                                </w:tcPr>
                                <w:p w:rsidR="00100C1A" w:rsidRPr="00B479B8" w:rsidRDefault="00100C1A" w:rsidP="002D13C2">
                                  <w:pPr>
                                    <w:jc w:val="left"/>
                                    <w:rPr>
                                      <w:rFonts w:asciiTheme="majorBidi" w:hAnsiTheme="majorBidi" w:cstheme="majorBidi"/>
                                    </w:rPr>
                                  </w:pPr>
                                </w:p>
                              </w:tc>
                              <w:tc>
                                <w:tcPr>
                                  <w:tcW w:w="1595" w:type="dxa"/>
                                  <w:tcBorders>
                                    <w:left w:val="single" w:sz="12" w:space="0" w:color="auto"/>
                                    <w:bottom w:val="single" w:sz="12" w:space="0" w:color="auto"/>
                                    <w:right w:val="single" w:sz="12" w:space="0" w:color="auto"/>
                                  </w:tcBorders>
                                </w:tcPr>
                                <w:p w:rsidR="00100C1A" w:rsidRPr="00B31431" w:rsidRDefault="00100C1A" w:rsidP="00E0334A">
                                  <w:pPr>
                                    <w:rPr>
                                      <w:rFonts w:asciiTheme="majorBidi" w:eastAsiaTheme="minorEastAsia" w:hAnsiTheme="majorBidi" w:cstheme="majorBidi"/>
                                      <w:color w:val="000000" w:themeColor="text1"/>
                                      <w:sz w:val="16"/>
                                      <w:szCs w:val="16"/>
                                    </w:rPr>
                                  </w:pPr>
                                  <w:r w:rsidRPr="00B31431">
                                    <w:rPr>
                                      <w:rFonts w:asciiTheme="majorBidi" w:eastAsiaTheme="minorEastAsia" w:hAnsiTheme="majorBidi" w:cstheme="majorBidi"/>
                                      <w:color w:val="000000" w:themeColor="text1"/>
                                      <w:sz w:val="16"/>
                                      <w:szCs w:val="16"/>
                                    </w:rPr>
                                    <w:t>(4)</w:t>
                                  </w:r>
                                </w:p>
                                <w:p w:rsidR="00100C1A" w:rsidRPr="00E42C3E" w:rsidRDefault="00804667" w:rsidP="00E0334A">
                                  <w:pPr>
                                    <w:spacing w:before="60" w:after="120"/>
                                    <w:rPr>
                                      <w:rFonts w:asciiTheme="majorBidi" w:hAnsiTheme="majorBidi" w:cstheme="majorBidi"/>
                                    </w:rPr>
                                  </w:pPr>
                                  <m:oMathPara>
                                    <m:oMathParaPr>
                                      <m:jc m:val="center"/>
                                    </m:oMathParaPr>
                                    <m:oMath>
                                      <m:d>
                                        <m:dPr>
                                          <m:ctrlPr>
                                            <w:rPr>
                                              <w:rFonts w:ascii="Cambria Math" w:hAnsi="Cambria Math" w:cstheme="majorBidi"/>
                                              <w:i/>
                                              <w:sz w:val="16"/>
                                              <w:szCs w:val="16"/>
                                            </w:rPr>
                                          </m:ctrlPr>
                                        </m:dPr>
                                        <m:e>
                                          <m:sSub>
                                            <m:sSubPr>
                                              <m:ctrlPr>
                                                <w:rPr>
                                                  <w:rFonts w:ascii="Cambria Math" w:hAnsi="Cambria Math" w:cstheme="majorBidi"/>
                                                  <w:i/>
                                                  <w:sz w:val="16"/>
                                                  <w:szCs w:val="16"/>
                                                </w:rPr>
                                              </m:ctrlPr>
                                            </m:sSubPr>
                                            <m:e>
                                              <m:r>
                                                <w:rPr>
                                                  <w:rFonts w:ascii="Cambria Math" w:hAnsi="Cambria Math" w:cstheme="majorBidi"/>
                                                  <w:sz w:val="16"/>
                                                  <w:szCs w:val="16"/>
                                                </w:rPr>
                                                <m:t>M</m:t>
                                              </m:r>
                                            </m:e>
                                            <m:sub>
                                              <m:r>
                                                <w:rPr>
                                                  <w:rFonts w:ascii="Cambria Math" w:hAnsi="Cambria Math" w:cstheme="majorBidi"/>
                                                  <w:sz w:val="16"/>
                                                  <w:szCs w:val="16"/>
                                                </w:rPr>
                                                <m:t>2</m:t>
                                              </m:r>
                                            </m:sub>
                                          </m:sSub>
                                          <m:r>
                                            <w:rPr>
                                              <w:rFonts w:ascii="Cambria Math" w:hAnsi="Cambria Math" w:cstheme="majorBidi"/>
                                              <w:sz w:val="16"/>
                                              <w:szCs w:val="16"/>
                                            </w:rPr>
                                            <m:t>, DATA</m:t>
                                          </m:r>
                                        </m:e>
                                      </m:d>
                                      <m:r>
                                        <w:rPr>
                                          <w:rFonts w:ascii="Cambria Math" w:hAnsi="Cambria Math" w:cstheme="majorBidi"/>
                                          <w:sz w:val="16"/>
                                          <w:szCs w:val="16"/>
                                        </w:rPr>
                                        <m:t>→</m:t>
                                      </m:r>
                                    </m:oMath>
                                  </m:oMathPara>
                                </w:p>
                              </w:tc>
                              <w:tc>
                                <w:tcPr>
                                  <w:tcW w:w="925" w:type="dxa"/>
                                  <w:tcBorders>
                                    <w:left w:val="single" w:sz="12" w:space="0" w:color="auto"/>
                                    <w:bottom w:val="single" w:sz="12" w:space="0" w:color="auto"/>
                                  </w:tcBorders>
                                </w:tcPr>
                                <w:p w:rsidR="00100C1A" w:rsidRPr="00B31431" w:rsidRDefault="00100C1A" w:rsidP="00E0334A">
                                  <w:pPr>
                                    <w:rPr>
                                      <w:rFonts w:asciiTheme="majorBidi" w:eastAsiaTheme="minorEastAsia" w:hAnsiTheme="majorBidi" w:cstheme="majorBidi"/>
                                      <w:color w:val="000000" w:themeColor="text1"/>
                                      <w:sz w:val="16"/>
                                      <w:szCs w:val="16"/>
                                    </w:rPr>
                                  </w:pPr>
                                  <w:r w:rsidRPr="00B31431">
                                    <w:rPr>
                                      <w:rFonts w:asciiTheme="majorBidi" w:eastAsiaTheme="minorEastAsia" w:hAnsiTheme="majorBidi" w:cstheme="majorBidi"/>
                                      <w:color w:val="000000" w:themeColor="text1"/>
                                      <w:sz w:val="16"/>
                                      <w:szCs w:val="16"/>
                                    </w:rPr>
                                    <w:t>(5)</w:t>
                                  </w:r>
                                </w:p>
                                <w:p w:rsidR="00100C1A" w:rsidRPr="001C6E41" w:rsidRDefault="00100C1A" w:rsidP="00E0334A">
                                  <w:pPr>
                                    <w:rPr>
                                      <w:rFonts w:asciiTheme="majorBidi" w:eastAsiaTheme="minorEastAsia" w:hAnsiTheme="majorBidi" w:cstheme="majorBidi"/>
                                      <w:color w:val="000000" w:themeColor="text1"/>
                                      <w:sz w:val="10"/>
                                      <w:szCs w:val="10"/>
                                    </w:rPr>
                                  </w:pPr>
                                </w:p>
                                <w:p w:rsidR="00100C1A" w:rsidRPr="00400FB2" w:rsidRDefault="00804667" w:rsidP="00E0334A">
                                  <w:pPr>
                                    <w:rPr>
                                      <w:rFonts w:asciiTheme="majorBidi" w:hAnsiTheme="majorBidi" w:cstheme="majorBidi"/>
                                      <w:sz w:val="16"/>
                                      <w:szCs w:val="16"/>
                                    </w:rPr>
                                  </w:pPr>
                                  <m:oMathPara>
                                    <m:oMathParaPr>
                                      <m:jc m:val="center"/>
                                    </m:oMathParaPr>
                                    <m:oMath>
                                      <m:sSub>
                                        <m:sSubPr>
                                          <m:ctrlPr>
                                            <w:rPr>
                                              <w:rFonts w:ascii="Cambria Math" w:hAnsi="Cambria Math" w:cstheme="majorBidi"/>
                                              <w:i/>
                                              <w:color w:val="000000" w:themeColor="text1"/>
                                              <w:sz w:val="16"/>
                                              <w:szCs w:val="16"/>
                                            </w:rPr>
                                          </m:ctrlPr>
                                        </m:sSubPr>
                                        <m:e>
                                          <m:r>
                                            <w:rPr>
                                              <w:rFonts w:ascii="Cambria Math" w:hAnsi="Cambria Math" w:cstheme="majorBidi"/>
                                              <w:color w:val="000000" w:themeColor="text1"/>
                                              <w:sz w:val="16"/>
                                              <w:szCs w:val="16"/>
                                            </w:rPr>
                                            <m:t>M</m:t>
                                          </m:r>
                                        </m:e>
                                        <m:sub>
                                          <m:r>
                                            <w:rPr>
                                              <w:rFonts w:ascii="Cambria Math" w:hAnsi="Cambria Math" w:cstheme="majorBidi"/>
                                              <w:color w:val="000000" w:themeColor="text1"/>
                                              <w:sz w:val="16"/>
                                              <w:szCs w:val="16"/>
                                            </w:rPr>
                                            <m:t>2</m:t>
                                          </m:r>
                                        </m:sub>
                                      </m:sSub>
                                      <m:r>
                                        <w:rPr>
                                          <w:rFonts w:ascii="Cambria Math" w:hAnsi="Cambria Math" w:cstheme="majorBidi"/>
                                          <w:color w:val="000000" w:themeColor="text1"/>
                                          <w:sz w:val="16"/>
                                          <w:szCs w:val="16"/>
                                        </w:rPr>
                                        <m:t>→</m:t>
                                      </m:r>
                                    </m:oMath>
                                  </m:oMathPara>
                                </w:p>
                              </w:tc>
                              <w:tc>
                                <w:tcPr>
                                  <w:tcW w:w="3366" w:type="dxa"/>
                                  <w:tcBorders>
                                    <w:bottom w:val="single" w:sz="12" w:space="0" w:color="auto"/>
                                    <w:right w:val="single" w:sz="12" w:space="0" w:color="auto"/>
                                  </w:tcBorders>
                                </w:tcPr>
                                <w:p w:rsidR="00100C1A" w:rsidRPr="00A6510F" w:rsidRDefault="00100C1A" w:rsidP="00A6510F">
                                  <w:pPr>
                                    <w:spacing w:line="360" w:lineRule="auto"/>
                                    <w:rPr>
                                      <w:rFonts w:asciiTheme="majorBidi" w:hAnsiTheme="majorBidi" w:cstheme="majorBidi"/>
                                      <w:color w:val="000000" w:themeColor="text1"/>
                                      <w:sz w:val="8"/>
                                      <w:szCs w:val="8"/>
                                    </w:rPr>
                                  </w:pPr>
                                </w:p>
                                <w:p w:rsidR="00100C1A" w:rsidRPr="002D13C2" w:rsidRDefault="00100C1A" w:rsidP="00A6510F">
                                  <w:pPr>
                                    <w:spacing w:line="360" w:lineRule="auto"/>
                                    <w:jc w:val="left"/>
                                    <w:rPr>
                                      <w:rFonts w:asciiTheme="majorBidi" w:hAnsiTheme="majorBidi" w:cstheme="majorBidi"/>
                                      <w:color w:val="000000" w:themeColor="text1"/>
                                      <w:sz w:val="16"/>
                                      <w:szCs w:val="16"/>
                                    </w:rPr>
                                  </w:pPr>
                                  <m:oMath>
                                    <m:r>
                                      <w:rPr>
                                        <w:rFonts w:ascii="Cambria Math" w:hAnsi="Cambria Math" w:cstheme="majorBidi"/>
                                        <w:color w:val="000000" w:themeColor="text1"/>
                                        <w:sz w:val="16"/>
                                        <w:szCs w:val="16"/>
                                      </w:rPr>
                                      <m:t>Verify</m:t>
                                    </m:r>
                                  </m:oMath>
                                  <w:r>
                                    <w:rPr>
                                      <w:rFonts w:asciiTheme="majorBidi" w:hAnsiTheme="majorBidi" w:cstheme="majorBidi"/>
                                      <w:color w:val="000000" w:themeColor="text1"/>
                                      <w:sz w:val="16"/>
                                      <w:szCs w:val="16"/>
                                    </w:rPr>
                                    <w:t xml:space="preserve">: </w:t>
                                  </w:r>
                                  <m:oMath>
                                    <m:sSub>
                                      <m:sSubPr>
                                        <m:ctrlPr>
                                          <w:rPr>
                                            <w:rFonts w:ascii="Cambria Math" w:hAnsi="Cambria Math" w:cstheme="majorBidi"/>
                                            <w:i/>
                                            <w:color w:val="000000" w:themeColor="text1"/>
                                            <w:sz w:val="16"/>
                                            <w:szCs w:val="16"/>
                                          </w:rPr>
                                        </m:ctrlPr>
                                      </m:sSubPr>
                                      <m:e>
                                        <m:r>
                                          <w:rPr>
                                            <w:rFonts w:ascii="Cambria Math" w:hAnsi="Cambria Math" w:cstheme="majorBidi"/>
                                            <w:color w:val="000000" w:themeColor="text1"/>
                                            <w:sz w:val="16"/>
                                            <w:szCs w:val="16"/>
                                          </w:rPr>
                                          <m:t>M</m:t>
                                        </m:r>
                                      </m:e>
                                      <m:sub>
                                        <m:r>
                                          <w:rPr>
                                            <w:rFonts w:ascii="Cambria Math" w:hAnsi="Cambria Math" w:cstheme="majorBidi"/>
                                            <w:color w:val="000000" w:themeColor="text1"/>
                                            <w:sz w:val="16"/>
                                            <w:szCs w:val="16"/>
                                          </w:rPr>
                                          <m:t>2</m:t>
                                        </m:r>
                                      </m:sub>
                                    </m:sSub>
                                    <m:r>
                                      <w:rPr>
                                        <w:rFonts w:ascii="Cambria Math" w:hAnsi="Cambria Math" w:cstheme="majorBidi"/>
                                        <w:sz w:val="16"/>
                                        <w:szCs w:val="16"/>
                                      </w:rPr>
                                      <m:t>⊕</m:t>
                                    </m:r>
                                    <m:sSub>
                                      <m:sSubPr>
                                        <m:ctrlPr>
                                          <w:rPr>
                                            <w:rFonts w:ascii="Cambria Math" w:hAnsi="Cambria Math" w:cstheme="majorBidi"/>
                                            <w:i/>
                                            <w:color w:val="000000" w:themeColor="text1"/>
                                            <w:sz w:val="16"/>
                                            <w:szCs w:val="16"/>
                                          </w:rPr>
                                        </m:ctrlPr>
                                      </m:sSubPr>
                                      <m:e>
                                        <m:r>
                                          <w:rPr>
                                            <w:rFonts w:ascii="Cambria Math" w:hAnsi="Cambria Math" w:cstheme="majorBidi"/>
                                            <w:color w:val="000000" w:themeColor="text1"/>
                                            <w:sz w:val="16"/>
                                            <w:szCs w:val="16"/>
                                          </w:rPr>
                                          <m:t>P</m:t>
                                        </m:r>
                                      </m:e>
                                      <m:sub>
                                        <m:r>
                                          <w:rPr>
                                            <w:rFonts w:ascii="Cambria Math" w:hAnsi="Cambria Math" w:cstheme="majorBidi"/>
                                            <w:color w:val="000000" w:themeColor="text1"/>
                                            <w:sz w:val="16"/>
                                            <w:szCs w:val="16"/>
                                          </w:rPr>
                                          <m:t>i</m:t>
                                        </m:r>
                                      </m:sub>
                                    </m:sSub>
                                    <m:sPre>
                                      <m:sPrePr>
                                        <m:ctrlPr>
                                          <w:rPr>
                                            <w:rFonts w:ascii="Cambria Math" w:hAnsi="Cambria Math" w:cstheme="majorBidi"/>
                                            <w:i/>
                                            <w:sz w:val="16"/>
                                            <w:szCs w:val="16"/>
                                          </w:rPr>
                                        </m:ctrlPr>
                                      </m:sPrePr>
                                      <m:sub>
                                        <m:r>
                                          <w:rPr>
                                            <w:rFonts w:ascii="Cambria Math" w:hAnsi="Cambria Math" w:cstheme="majorBidi"/>
                                            <w:sz w:val="16"/>
                                            <w:szCs w:val="16"/>
                                          </w:rPr>
                                          <m:t>=</m:t>
                                        </m:r>
                                      </m:sub>
                                      <m:sup>
                                        <m:r>
                                          <w:rPr>
                                            <w:rFonts w:ascii="Cambria Math" w:hAnsi="Cambria Math" w:cstheme="majorBidi"/>
                                            <w:sz w:val="16"/>
                                            <w:szCs w:val="16"/>
                                          </w:rPr>
                                          <m:t xml:space="preserve">? </m:t>
                                        </m:r>
                                      </m:sup>
                                      <m:e>
                                        <m:r>
                                          <w:rPr>
                                            <w:rFonts w:ascii="Cambria Math" w:hAnsi="Cambria Math" w:cstheme="majorBidi"/>
                                            <w:sz w:val="16"/>
                                            <w:szCs w:val="16"/>
                                          </w:rPr>
                                          <m:t xml:space="preserve"> </m:t>
                                        </m:r>
                                      </m:e>
                                    </m:sPre>
                                    <m:r>
                                      <w:rPr>
                                        <w:rFonts w:ascii="Cambria Math" w:hAnsi="Cambria Math" w:cstheme="majorBidi"/>
                                        <w:sz w:val="16"/>
                                        <w:szCs w:val="16"/>
                                      </w:rPr>
                                      <m:t>PRNG</m:t>
                                    </m:r>
                                    <m:d>
                                      <m:dPr>
                                        <m:ctrlPr>
                                          <w:rPr>
                                            <w:rFonts w:ascii="Cambria Math" w:hAnsi="Cambria Math" w:cstheme="majorBidi"/>
                                            <w:i/>
                                            <w:sz w:val="16"/>
                                            <w:szCs w:val="16"/>
                                          </w:rPr>
                                        </m:ctrlPr>
                                      </m:dPr>
                                      <m:e>
                                        <m:sSub>
                                          <m:sSubPr>
                                            <m:ctrlPr>
                                              <w:rPr>
                                                <w:rFonts w:ascii="Cambria Math" w:hAnsi="Cambria Math" w:cstheme="majorBidi"/>
                                                <w:i/>
                                                <w:color w:val="000000" w:themeColor="text1"/>
                                                <w:sz w:val="16"/>
                                                <w:szCs w:val="16"/>
                                              </w:rPr>
                                            </m:ctrlPr>
                                          </m:sSubPr>
                                          <m:e>
                                            <m:r>
                                              <w:rPr>
                                                <w:rFonts w:ascii="Cambria Math" w:hAnsi="Cambria Math" w:cstheme="majorBidi"/>
                                                <w:color w:val="000000" w:themeColor="text1"/>
                                                <w:sz w:val="16"/>
                                                <w:szCs w:val="16"/>
                                              </w:rPr>
                                              <m:t>EPC</m:t>
                                            </m:r>
                                          </m:e>
                                          <m:sub>
                                            <m:r>
                                              <w:rPr>
                                                <w:rFonts w:ascii="Cambria Math" w:hAnsi="Cambria Math" w:cstheme="majorBidi"/>
                                                <w:color w:val="000000" w:themeColor="text1"/>
                                                <w:sz w:val="16"/>
                                                <w:szCs w:val="16"/>
                                              </w:rPr>
                                              <m:t>s</m:t>
                                            </m:r>
                                          </m:sub>
                                        </m:sSub>
                                        <m:r>
                                          <w:rPr>
                                            <w:rFonts w:ascii="Cambria Math" w:hAnsi="Cambria Math" w:cstheme="majorBidi"/>
                                            <w:sz w:val="16"/>
                                            <w:szCs w:val="16"/>
                                          </w:rPr>
                                          <m:t>⊕</m:t>
                                        </m:r>
                                        <m:sSub>
                                          <m:sSubPr>
                                            <m:ctrlPr>
                                              <w:rPr>
                                                <w:rFonts w:ascii="Cambria Math" w:hAnsi="Cambria Math" w:cstheme="majorBidi"/>
                                                <w:i/>
                                                <w:color w:val="000000" w:themeColor="text1"/>
                                                <w:sz w:val="16"/>
                                                <w:szCs w:val="16"/>
                                              </w:rPr>
                                            </m:ctrlPr>
                                          </m:sSubPr>
                                          <m:e>
                                            <m:r>
                                              <w:rPr>
                                                <w:rFonts w:ascii="Cambria Math" w:hAnsi="Cambria Math" w:cstheme="majorBidi"/>
                                                <w:color w:val="000000" w:themeColor="text1"/>
                                                <w:sz w:val="16"/>
                                                <w:szCs w:val="16"/>
                                              </w:rPr>
                                              <m:t>N</m:t>
                                            </m:r>
                                          </m:e>
                                          <m:sub>
                                            <m:r>
                                              <w:rPr>
                                                <w:rFonts w:ascii="Cambria Math" w:hAnsi="Cambria Math" w:cstheme="majorBidi"/>
                                                <w:color w:val="000000" w:themeColor="text1"/>
                                                <w:sz w:val="16"/>
                                                <w:szCs w:val="16"/>
                                              </w:rPr>
                                              <m:t>T</m:t>
                                            </m:r>
                                          </m:sub>
                                        </m:sSub>
                                      </m:e>
                                    </m:d>
                                  </m:oMath>
                                </w:p>
                                <w:p w:rsidR="00100C1A" w:rsidRPr="002D13C2" w:rsidRDefault="00100C1A" w:rsidP="002D13C2">
                                  <w:pPr>
                                    <w:jc w:val="left"/>
                                    <w:rPr>
                                      <w:rFonts w:asciiTheme="majorBidi" w:eastAsiaTheme="minorEastAsia" w:hAnsiTheme="majorBidi" w:cstheme="majorBidi"/>
                                      <w:sz w:val="16"/>
                                      <w:szCs w:val="16"/>
                                    </w:rPr>
                                  </w:pPr>
                                  <w:r>
                                    <w:rPr>
                                      <w:rFonts w:asciiTheme="majorBidi" w:eastAsiaTheme="minorEastAsia" w:hAnsiTheme="majorBidi" w:cstheme="majorBidi"/>
                                      <w:color w:val="000000" w:themeColor="text1"/>
                                      <w:sz w:val="16"/>
                                      <w:szCs w:val="16"/>
                                    </w:rPr>
                                    <w:t xml:space="preserve"> </w:t>
                                  </w:r>
                                  <m:oMath>
                                    <m:sSub>
                                      <m:sSubPr>
                                        <m:ctrlPr>
                                          <w:rPr>
                                            <w:rFonts w:ascii="Cambria Math" w:hAnsi="Cambria Math" w:cstheme="majorBidi"/>
                                            <w:i/>
                                            <w:color w:val="000000" w:themeColor="text1"/>
                                            <w:sz w:val="16"/>
                                            <w:szCs w:val="16"/>
                                          </w:rPr>
                                        </m:ctrlPr>
                                      </m:sSubPr>
                                      <m:e>
                                        <m:r>
                                          <w:rPr>
                                            <w:rFonts w:ascii="Cambria Math" w:hAnsi="Cambria Math" w:cstheme="majorBidi"/>
                                            <w:color w:val="000000" w:themeColor="text1"/>
                                            <w:sz w:val="16"/>
                                            <w:szCs w:val="16"/>
                                          </w:rPr>
                                          <m:t>K</m:t>
                                        </m:r>
                                      </m:e>
                                      <m:sub>
                                        <m:r>
                                          <w:rPr>
                                            <w:rFonts w:ascii="Cambria Math" w:hAnsi="Cambria Math" w:cstheme="majorBidi"/>
                                            <w:color w:val="000000" w:themeColor="text1"/>
                                            <w:sz w:val="16"/>
                                            <w:szCs w:val="16"/>
                                          </w:rPr>
                                          <m:t>i+1</m:t>
                                        </m:r>
                                      </m:sub>
                                    </m:sSub>
                                    <m:r>
                                      <w:rPr>
                                        <w:rFonts w:ascii="Cambria Math" w:hAnsi="Cambria Math" w:cstheme="majorBidi"/>
                                        <w:sz w:val="16"/>
                                        <w:szCs w:val="16"/>
                                      </w:rPr>
                                      <m:t>←PRNG</m:t>
                                    </m:r>
                                    <m:d>
                                      <m:dPr>
                                        <m:ctrlPr>
                                          <w:rPr>
                                            <w:rFonts w:ascii="Cambria Math" w:hAnsi="Cambria Math" w:cstheme="majorBidi"/>
                                            <w:i/>
                                            <w:sz w:val="16"/>
                                            <w:szCs w:val="16"/>
                                          </w:rPr>
                                        </m:ctrlPr>
                                      </m:dPr>
                                      <m:e>
                                        <m:sSub>
                                          <m:sSubPr>
                                            <m:ctrlPr>
                                              <w:rPr>
                                                <w:rFonts w:ascii="Cambria Math" w:hAnsi="Cambria Math" w:cstheme="majorBidi"/>
                                                <w:i/>
                                                <w:color w:val="000000" w:themeColor="text1"/>
                                                <w:sz w:val="16"/>
                                                <w:szCs w:val="16"/>
                                              </w:rPr>
                                            </m:ctrlPr>
                                          </m:sSubPr>
                                          <m:e>
                                            <m:r>
                                              <w:rPr>
                                                <w:rFonts w:ascii="Cambria Math" w:hAnsi="Cambria Math" w:cstheme="majorBidi"/>
                                                <w:color w:val="000000" w:themeColor="text1"/>
                                                <w:sz w:val="16"/>
                                                <w:szCs w:val="16"/>
                                              </w:rPr>
                                              <m:t>K</m:t>
                                            </m:r>
                                          </m:e>
                                          <m:sub>
                                            <m:r>
                                              <w:rPr>
                                                <w:rFonts w:ascii="Cambria Math" w:hAnsi="Cambria Math" w:cstheme="majorBidi"/>
                                                <w:color w:val="000000" w:themeColor="text1"/>
                                                <w:sz w:val="16"/>
                                                <w:szCs w:val="16"/>
                                              </w:rPr>
                                              <m:t>i</m:t>
                                            </m:r>
                                          </m:sub>
                                        </m:sSub>
                                      </m:e>
                                    </m:d>
                                  </m:oMath>
                                  <w:r>
                                    <w:rPr>
                                      <w:rFonts w:asciiTheme="majorBidi" w:eastAsiaTheme="minorEastAsia" w:hAnsiTheme="majorBidi" w:cstheme="majorBidi"/>
                                      <w:sz w:val="16"/>
                                      <w:szCs w:val="16"/>
                                    </w:rPr>
                                    <w:t xml:space="preserve">,  </w:t>
                                  </w:r>
                                  <m:oMath>
                                    <m:sSub>
                                      <m:sSubPr>
                                        <m:ctrlPr>
                                          <w:rPr>
                                            <w:rFonts w:ascii="Cambria Math" w:hAnsi="Cambria Math" w:cstheme="majorBidi"/>
                                            <w:i/>
                                            <w:color w:val="000000" w:themeColor="text1"/>
                                            <w:sz w:val="16"/>
                                            <w:szCs w:val="16"/>
                                          </w:rPr>
                                        </m:ctrlPr>
                                      </m:sSubPr>
                                      <m:e>
                                        <m:r>
                                          <w:rPr>
                                            <w:rFonts w:ascii="Cambria Math" w:hAnsi="Cambria Math" w:cstheme="majorBidi"/>
                                            <w:color w:val="000000" w:themeColor="text1"/>
                                            <w:sz w:val="16"/>
                                            <w:szCs w:val="16"/>
                                          </w:rPr>
                                          <m:t>P</m:t>
                                        </m:r>
                                      </m:e>
                                      <m:sub>
                                        <m:r>
                                          <w:rPr>
                                            <w:rFonts w:ascii="Cambria Math" w:hAnsi="Cambria Math" w:cstheme="majorBidi"/>
                                            <w:color w:val="000000" w:themeColor="text1"/>
                                            <w:sz w:val="16"/>
                                            <w:szCs w:val="16"/>
                                          </w:rPr>
                                          <m:t>i+1</m:t>
                                        </m:r>
                                      </m:sub>
                                    </m:sSub>
                                    <m:r>
                                      <w:rPr>
                                        <w:rFonts w:ascii="Cambria Math" w:hAnsi="Cambria Math" w:cstheme="majorBidi"/>
                                        <w:sz w:val="16"/>
                                        <w:szCs w:val="16"/>
                                      </w:rPr>
                                      <m:t>←PRNG</m:t>
                                    </m:r>
                                    <m:d>
                                      <m:dPr>
                                        <m:ctrlPr>
                                          <w:rPr>
                                            <w:rFonts w:ascii="Cambria Math" w:hAnsi="Cambria Math" w:cstheme="majorBidi"/>
                                            <w:i/>
                                            <w:sz w:val="16"/>
                                            <w:szCs w:val="16"/>
                                          </w:rPr>
                                        </m:ctrlPr>
                                      </m:dPr>
                                      <m:e>
                                        <m:sSub>
                                          <m:sSubPr>
                                            <m:ctrlPr>
                                              <w:rPr>
                                                <w:rFonts w:ascii="Cambria Math" w:hAnsi="Cambria Math" w:cstheme="majorBidi"/>
                                                <w:i/>
                                                <w:color w:val="000000" w:themeColor="text1"/>
                                                <w:sz w:val="16"/>
                                                <w:szCs w:val="16"/>
                                              </w:rPr>
                                            </m:ctrlPr>
                                          </m:sSubPr>
                                          <m:e>
                                            <m:r>
                                              <w:rPr>
                                                <w:rFonts w:ascii="Cambria Math" w:hAnsi="Cambria Math" w:cstheme="majorBidi"/>
                                                <w:color w:val="000000" w:themeColor="text1"/>
                                                <w:sz w:val="16"/>
                                                <w:szCs w:val="16"/>
                                              </w:rPr>
                                              <m:t>P</m:t>
                                            </m:r>
                                          </m:e>
                                          <m:sub>
                                            <m:r>
                                              <w:rPr>
                                                <w:rFonts w:ascii="Cambria Math" w:hAnsi="Cambria Math" w:cstheme="majorBidi"/>
                                                <w:color w:val="000000" w:themeColor="text1"/>
                                                <w:sz w:val="16"/>
                                                <w:szCs w:val="16"/>
                                              </w:rPr>
                                              <m:t>i</m:t>
                                            </m:r>
                                          </m:sub>
                                        </m:sSub>
                                      </m:e>
                                    </m:d>
                                  </m:oMath>
                                </w:p>
                              </w:tc>
                            </w:tr>
                          </w:tbl>
                          <w:p w:rsidR="00100C1A" w:rsidRPr="00086A53" w:rsidRDefault="00100C1A" w:rsidP="00086A53">
                            <w:pPr>
                              <w:jc w:val="both"/>
                              <w:rPr>
                                <w:sz w:val="6"/>
                                <w:szCs w:val="6"/>
                              </w:rPr>
                            </w:pPr>
                          </w:p>
                          <w:p w:rsidR="00100C1A" w:rsidRPr="0095520B" w:rsidRDefault="00100C1A" w:rsidP="0095520B">
                            <w:pPr>
                              <w:rPr>
                                <w:sz w:val="2"/>
                                <w:szCs w:val="2"/>
                              </w:rPr>
                            </w:pPr>
                          </w:p>
                          <w:p w:rsidR="00100C1A" w:rsidRPr="00E0334A" w:rsidRDefault="00100C1A" w:rsidP="00E0334A">
                            <w:pPr>
                              <w:rPr>
                                <w:noProof/>
                                <w:sz w:val="18"/>
                                <w:szCs w:val="18"/>
                              </w:rPr>
                            </w:pPr>
                            <w:r w:rsidRPr="00E0334A">
                              <w:rPr>
                                <w:sz w:val="18"/>
                                <w:szCs w:val="18"/>
                              </w:rPr>
                              <w:t>Fig. 1. The</w:t>
                            </w:r>
                            <w:r w:rsidRPr="00E0334A">
                              <w:rPr>
                                <w:i/>
                                <w:iCs/>
                                <w:sz w:val="18"/>
                                <w:szCs w:val="18"/>
                              </w:rPr>
                              <w:t xml:space="preserve"> </w:t>
                            </w:r>
                            <w:r w:rsidRPr="00E0334A">
                              <w:rPr>
                                <w:sz w:val="18"/>
                                <w:szCs w:val="18"/>
                              </w:rPr>
                              <w:t>MRAP</w:t>
                            </w:r>
                            <w:r w:rsidRPr="00E0334A">
                              <w:rPr>
                                <w:sz w:val="18"/>
                                <w:szCs w:val="18"/>
                                <w:vertAlign w:val="superscript"/>
                              </w:rPr>
                              <w:t>+</w:t>
                            </w:r>
                            <w:r w:rsidRPr="00E0334A">
                              <w:rPr>
                                <w:sz w:val="18"/>
                                <w:szCs w:val="18"/>
                              </w:rPr>
                              <w:t xml:space="preserve"> Protocol </w:t>
                            </w:r>
                            <w:sdt>
                              <w:sdtPr>
                                <w:rPr>
                                  <w:sz w:val="18"/>
                                  <w:szCs w:val="18"/>
                                </w:rPr>
                                <w:id w:val="-911698829"/>
                                <w:citation/>
                              </w:sdtPr>
                              <w:sdtEndPr/>
                              <w:sdtContent>
                                <w:r w:rsidRPr="00E0334A">
                                  <w:rPr>
                                    <w:sz w:val="18"/>
                                    <w:szCs w:val="18"/>
                                  </w:rPr>
                                  <w:fldChar w:fldCharType="begin"/>
                                </w:r>
                                <w:r w:rsidRPr="00E0334A">
                                  <w:rPr>
                                    <w:sz w:val="18"/>
                                    <w:szCs w:val="18"/>
                                  </w:rPr>
                                  <w:instrText xml:space="preserve"> CITATION JZh12 \l 1033 </w:instrText>
                                </w:r>
                                <w:r w:rsidRPr="00E0334A">
                                  <w:rPr>
                                    <w:sz w:val="18"/>
                                    <w:szCs w:val="18"/>
                                  </w:rPr>
                                  <w:fldChar w:fldCharType="separate"/>
                                </w:r>
                                <w:r w:rsidRPr="00E0334A">
                                  <w:rPr>
                                    <w:noProof/>
                                    <w:sz w:val="18"/>
                                    <w:szCs w:val="18"/>
                                  </w:rPr>
                                  <w:t>[8]</w:t>
                                </w:r>
                                <w:r w:rsidRPr="00E0334A">
                                  <w:rPr>
                                    <w:sz w:val="18"/>
                                    <w:szCs w:val="18"/>
                                  </w:rPr>
                                  <w:fldChar w:fldCharType="end"/>
                                </w:r>
                              </w:sdtContent>
                            </w:sdt>
                            <w:r w:rsidRPr="00E0334A">
                              <w:rPr>
                                <w:sz w:val="18"/>
                                <w:szCs w:val="18"/>
                              </w:rPr>
                              <w:t>.</w:t>
                            </w:r>
                            <w:bookmarkEnd w:id="9"/>
                            <w:bookmarkEnd w:id="10"/>
                            <w:bookmarkEnd w:id="11"/>
                            <w:bookmarkEnd w:id="12"/>
                            <w:bookmarkEnd w:id="13"/>
                            <w:bookmarkEnd w:id="14"/>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3B58D2C" id="_x0000_t202" coordsize="21600,21600" o:spt="202" path="m,l,21600r21600,l21600,xe">
                <v:stroke joinstyle="miter"/>
                <v:path gradientshapeok="t" o:connecttype="rect"/>
              </v:shapetype>
              <v:shape id="Text Box 2" o:spid="_x0000_s1026" type="#_x0000_t202" style="position:absolute;left:0;text-align:left;margin-left:-5.2pt;margin-top:.7pt;width:533.75pt;height:176.6pt;z-index:2516679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" stroked="f">
                <v:textbox>
                  <w:txbxContent>
                    <w:tbl>
                      <w:tblPr>
                        <w:tblStyle w:val="TableGrid"/>
                        <w:tblW w:w="10400" w:type="dxa"/>
                        <w:jc w:val="center"/>
                        <w:tblLayout w:type="fixed"/>
                        <w:tblLook w:val="04A0" w:firstRow="1" w:lastRow="0" w:firstColumn="1" w:lastColumn="0" w:noHBand="0" w:noVBand="1"/>
                      </w:tblPr>
                      <w:tblGrid>
                        <w:gridCol w:w="4514"/>
                        <w:gridCol w:w="1595"/>
                        <w:gridCol w:w="925"/>
                        <w:gridCol w:w="3366"/>
                      </w:tblGrid>
                      <w:tr w:rsidR="00100C1A" w:rsidRPr="00B479B8" w:rsidTr="00A6510F">
                        <w:trPr>
                          <w:jc w:val="center"/>
                        </w:trPr>
                        <w:tc>
                          <w:tcPr>
                            <w:tcW w:w="10400" w:type="dxa"/>
                            <w:gridSpan w:val="4"/>
                            <w:tcBorders>
                              <w:top w:val="single" w:sz="12" w:space="0" w:color="auto"/>
                              <w:left w:val="single" w:sz="12" w:space="0" w:color="auto"/>
                              <w:right w:val="single" w:sz="12" w:space="0" w:color="auto"/>
                            </w:tcBorders>
                          </w:tcPr>
                          <w:p w:rsidR="00100C1A" w:rsidRPr="00A6510F" w:rsidRDefault="00100C1A" w:rsidP="003D110A">
                            <w:pPr>
                              <w:spacing w:line="360" w:lineRule="auto"/>
                              <w:jc w:val="left"/>
                              <w:rPr>
                                <w:rFonts w:asciiTheme="majorBidi" w:hAnsiTheme="majorBidi" w:cstheme="majorBidi"/>
                                <w:color w:val="000000" w:themeColor="text1"/>
                                <w:sz w:val="20"/>
                                <w:szCs w:val="20"/>
                              </w:rPr>
                            </w:pPr>
                            <w:bookmarkStart w:id="15" w:name="OLE_LINK46"/>
                            <w:bookmarkStart w:id="16" w:name="OLE_LINK90"/>
                            <w:bookmarkStart w:id="17" w:name="_Hlk366621117"/>
                            <w:bookmarkStart w:id="18" w:name="OLE_LINK125"/>
                            <w:bookmarkStart w:id="19" w:name="OLE_LINK126"/>
                            <w:bookmarkStart w:id="20" w:name="_Hlk366630013"/>
                            <w:r w:rsidRPr="00A6510F">
                              <w:rPr>
                                <w:rFonts w:asciiTheme="majorBidi" w:hAnsiTheme="majorBidi" w:cstheme="majorBidi"/>
                                <w:b/>
                                <w:bCs/>
                                <w:sz w:val="20"/>
                                <w:szCs w:val="20"/>
                              </w:rPr>
                              <w:t xml:space="preserve">Database  </w:t>
                            </w:r>
                            <m:oMath>
                              <m:r>
                                <w:rPr>
                                  <w:rFonts w:ascii="Cambria Math" w:eastAsiaTheme="minorEastAsia" w:hAnsi="Cambria Math" w:cstheme="majorBidi"/>
                                  <w:color w:val="000000" w:themeColor="text1"/>
                                  <w:sz w:val="20"/>
                                  <w:szCs w:val="20"/>
                                </w:rPr>
                                <m:t>(</m:t>
                              </m:r>
                              <m:sSub>
                                <m:sSubPr>
                                  <m:ctrlPr>
                                    <w:rPr>
                                      <w:rFonts w:ascii="Cambria Math" w:hAnsi="Cambria Math" w:cstheme="majorBidi"/>
                                      <w:i/>
                                      <w:color w:val="000000" w:themeColor="text1"/>
                                      <w:sz w:val="20"/>
                                      <w:szCs w:val="20"/>
                                    </w:rPr>
                                  </m:ctrlPr>
                                </m:sSubPr>
                                <m:e>
                                  <m:r>
                                    <w:rPr>
                                      <w:rFonts w:ascii="Cambria Math" w:hAnsi="Cambria Math" w:cstheme="majorBidi"/>
                                      <w:color w:val="000000" w:themeColor="text1"/>
                                      <w:sz w:val="20"/>
                                      <w:szCs w:val="20"/>
                                    </w:rPr>
                                    <m:t>K</m:t>
                                  </m:r>
                                </m:e>
                                <m:sub>
                                  <m:r>
                                    <w:rPr>
                                      <w:rFonts w:ascii="Cambria Math" w:hAnsi="Cambria Math" w:cstheme="majorBidi"/>
                                      <w:color w:val="000000" w:themeColor="text1"/>
                                      <w:sz w:val="20"/>
                                      <w:szCs w:val="20"/>
                                    </w:rPr>
                                    <m:t>old</m:t>
                                  </m:r>
                                </m:sub>
                              </m:sSub>
                              <m:r>
                                <w:rPr>
                                  <w:rFonts w:ascii="Cambria Math" w:hAnsi="Cambria Math" w:cstheme="majorBidi"/>
                                  <w:color w:val="000000" w:themeColor="text1"/>
                                  <w:sz w:val="20"/>
                                  <w:szCs w:val="20"/>
                                </w:rPr>
                                <m:t>,</m:t>
                              </m:r>
                            </m:oMath>
                            <w:r w:rsidRPr="00A6510F">
                              <w:rPr>
                                <w:rFonts w:asciiTheme="majorBidi" w:hAnsiTheme="majorBidi" w:cstheme="majorBidi"/>
                                <w:color w:val="000000" w:themeColor="text1"/>
                                <w:sz w:val="20"/>
                                <w:szCs w:val="20"/>
                              </w:rPr>
                              <w:t xml:space="preserve"> </w:t>
                            </w:r>
                            <m:oMath>
                              <m:sSub>
                                <m:sSubPr>
                                  <m:ctrlPr>
                                    <w:rPr>
                                      <w:rFonts w:ascii="Cambria Math" w:hAnsi="Cambria Math" w:cstheme="majorBidi"/>
                                      <w:i/>
                                      <w:color w:val="000000" w:themeColor="text1"/>
                                      <w:sz w:val="20"/>
                                      <w:szCs w:val="20"/>
                                    </w:rPr>
                                  </m:ctrlPr>
                                </m:sSubPr>
                                <m:e>
                                  <m:r>
                                    <w:rPr>
                                      <w:rFonts w:ascii="Cambria Math" w:hAnsi="Cambria Math" w:cstheme="majorBidi"/>
                                      <w:color w:val="000000" w:themeColor="text1"/>
                                      <w:sz w:val="20"/>
                                      <w:szCs w:val="20"/>
                                    </w:rPr>
                                    <m:t>P</m:t>
                                  </m:r>
                                </m:e>
                                <m:sub>
                                  <m:r>
                                    <w:rPr>
                                      <w:rFonts w:ascii="Cambria Math" w:hAnsi="Cambria Math" w:cstheme="majorBidi"/>
                                      <w:color w:val="000000" w:themeColor="text1"/>
                                      <w:sz w:val="20"/>
                                      <w:szCs w:val="20"/>
                                    </w:rPr>
                                    <m:t>old</m:t>
                                  </m:r>
                                </m:sub>
                              </m:sSub>
                            </m:oMath>
                            <w:r w:rsidRPr="00A6510F">
                              <w:rPr>
                                <w:rFonts w:asciiTheme="majorBidi" w:hAnsiTheme="majorBidi" w:cstheme="majorBidi"/>
                                <w:color w:val="000000" w:themeColor="text1"/>
                                <w:sz w:val="20"/>
                                <w:szCs w:val="20"/>
                              </w:rPr>
                              <w:t xml:space="preserve">, </w:t>
                            </w:r>
                            <m:oMath>
                              <m:sSub>
                                <m:sSubPr>
                                  <m:ctrlPr>
                                    <w:rPr>
                                      <w:rFonts w:ascii="Cambria Math" w:hAnsi="Cambria Math" w:cstheme="majorBidi"/>
                                      <w:i/>
                                      <w:color w:val="000000" w:themeColor="text1"/>
                                      <w:sz w:val="20"/>
                                      <w:szCs w:val="20"/>
                                    </w:rPr>
                                  </m:ctrlPr>
                                </m:sSubPr>
                                <m:e>
                                  <m:r>
                                    <w:rPr>
                                      <w:rFonts w:ascii="Cambria Math" w:hAnsi="Cambria Math" w:cstheme="majorBidi"/>
                                      <w:color w:val="000000" w:themeColor="text1"/>
                                      <w:sz w:val="20"/>
                                      <w:szCs w:val="20"/>
                                    </w:rPr>
                                    <m:t>K</m:t>
                                  </m:r>
                                </m:e>
                                <m:sub>
                                  <m:r>
                                    <w:rPr>
                                      <w:rFonts w:ascii="Cambria Math" w:hAnsi="Cambria Math" w:cstheme="majorBidi"/>
                                      <w:color w:val="000000" w:themeColor="text1"/>
                                      <w:sz w:val="20"/>
                                      <w:szCs w:val="20"/>
                                    </w:rPr>
                                    <m:t>new</m:t>
                                  </m:r>
                                </m:sub>
                              </m:sSub>
                            </m:oMath>
                            <w:r w:rsidRPr="00A6510F">
                              <w:rPr>
                                <w:rFonts w:asciiTheme="majorBidi" w:hAnsiTheme="majorBidi" w:cstheme="majorBidi"/>
                                <w:color w:val="000000" w:themeColor="text1"/>
                                <w:sz w:val="20"/>
                                <w:szCs w:val="20"/>
                              </w:rPr>
                              <w:t xml:space="preserve">, </w:t>
                            </w:r>
                            <m:oMath>
                              <m:sSub>
                                <m:sSubPr>
                                  <m:ctrlPr>
                                    <w:rPr>
                                      <w:rFonts w:ascii="Cambria Math" w:hAnsi="Cambria Math" w:cstheme="majorBidi"/>
                                      <w:i/>
                                      <w:color w:val="000000" w:themeColor="text1"/>
                                      <w:sz w:val="20"/>
                                      <w:szCs w:val="20"/>
                                    </w:rPr>
                                  </m:ctrlPr>
                                </m:sSubPr>
                                <m:e>
                                  <m:r>
                                    <w:rPr>
                                      <w:rFonts w:ascii="Cambria Math" w:hAnsi="Cambria Math" w:cstheme="majorBidi"/>
                                      <w:color w:val="000000" w:themeColor="text1"/>
                                      <w:sz w:val="20"/>
                                      <w:szCs w:val="20"/>
                                    </w:rPr>
                                    <m:t>P</m:t>
                                  </m:r>
                                </m:e>
                                <m:sub>
                                  <m:r>
                                    <w:rPr>
                                      <w:rFonts w:ascii="Cambria Math" w:hAnsi="Cambria Math" w:cstheme="majorBidi"/>
                                      <w:color w:val="000000" w:themeColor="text1"/>
                                      <w:sz w:val="20"/>
                                      <w:szCs w:val="20"/>
                                    </w:rPr>
                                    <m:t>new</m:t>
                                  </m:r>
                                </m:sub>
                              </m:sSub>
                            </m:oMath>
                            <w:r w:rsidRPr="00A6510F">
                              <w:rPr>
                                <w:rFonts w:asciiTheme="majorBidi" w:hAnsiTheme="majorBidi" w:cstheme="majorBidi"/>
                                <w:color w:val="000000" w:themeColor="text1"/>
                                <w:sz w:val="20"/>
                                <w:szCs w:val="20"/>
                              </w:rPr>
                              <w:t xml:space="preserve">, </w:t>
                            </w:r>
                            <m:oMath>
                              <m:sSub>
                                <m:sSubPr>
                                  <m:ctrlPr>
                                    <w:rPr>
                                      <w:rFonts w:ascii="Cambria Math" w:hAnsi="Cambria Math" w:cstheme="majorBidi"/>
                                      <w:i/>
                                      <w:color w:val="000000" w:themeColor="text1"/>
                                      <w:sz w:val="20"/>
                                      <w:szCs w:val="20"/>
                                    </w:rPr>
                                  </m:ctrlPr>
                                </m:sSubPr>
                                <m:e>
                                  <m:r>
                                    <w:rPr>
                                      <w:rFonts w:ascii="Cambria Math" w:hAnsi="Cambria Math" w:cstheme="majorBidi"/>
                                      <w:color w:val="000000" w:themeColor="text1"/>
                                      <w:sz w:val="20"/>
                                      <w:szCs w:val="20"/>
                                    </w:rPr>
                                    <m:t>EPC</m:t>
                                  </m:r>
                                </m:e>
                                <m:sub>
                                  <m:r>
                                    <w:rPr>
                                      <w:rFonts w:ascii="Cambria Math" w:hAnsi="Cambria Math" w:cstheme="majorBidi"/>
                                      <w:color w:val="000000" w:themeColor="text1"/>
                                      <w:sz w:val="20"/>
                                      <w:szCs w:val="20"/>
                                    </w:rPr>
                                    <m:t>s</m:t>
                                  </m:r>
                                </m:sub>
                              </m:sSub>
                            </m:oMath>
                            <w:r w:rsidRPr="00A6510F">
                              <w:rPr>
                                <w:rFonts w:asciiTheme="majorBidi" w:hAnsiTheme="majorBidi" w:cstheme="majorBidi"/>
                                <w:color w:val="000000" w:themeColor="text1"/>
                                <w:sz w:val="20"/>
                                <w:szCs w:val="20"/>
                              </w:rPr>
                              <w:t xml:space="preserve">, </w:t>
                            </w:r>
                            <m:oMath>
                              <m:r>
                                <w:rPr>
                                  <w:rFonts w:ascii="Cambria Math" w:hAnsi="Cambria Math" w:cstheme="majorBidi"/>
                                  <w:color w:val="000000" w:themeColor="text1"/>
                                  <w:sz w:val="20"/>
                                  <w:szCs w:val="20"/>
                                </w:rPr>
                                <m:t>DATA)</m:t>
                              </m:r>
                            </m:oMath>
                            <w:r w:rsidRPr="00A6510F">
                              <w:rPr>
                                <w:rFonts w:asciiTheme="majorBidi" w:hAnsiTheme="majorBidi" w:cstheme="majorBidi"/>
                                <w:color w:val="000000" w:themeColor="text1"/>
                                <w:sz w:val="20"/>
                                <w:szCs w:val="20"/>
                              </w:rPr>
                              <w:t xml:space="preserve"> </w:t>
                            </w:r>
                            <w:r w:rsidRPr="00A6510F">
                              <w:rPr>
                                <w:rFonts w:asciiTheme="majorBidi" w:hAnsiTheme="majorBidi" w:cstheme="majorBidi"/>
                                <w:b/>
                                <w:bCs/>
                                <w:sz w:val="20"/>
                                <w:szCs w:val="20"/>
                              </w:rPr>
                              <w:t xml:space="preserve">        </w:t>
                            </w:r>
                            <w:r>
                              <w:rPr>
                                <w:rFonts w:asciiTheme="majorBidi" w:hAnsiTheme="majorBidi" w:cstheme="majorBidi"/>
                                <w:b/>
                                <w:bCs/>
                                <w:sz w:val="20"/>
                                <w:szCs w:val="20"/>
                              </w:rPr>
                              <w:t xml:space="preserve">                 </w:t>
                            </w:r>
                            <w:r w:rsidRPr="00A6510F">
                              <w:rPr>
                                <w:rFonts w:asciiTheme="majorBidi" w:hAnsiTheme="majorBidi" w:cstheme="majorBidi"/>
                                <w:b/>
                                <w:bCs/>
                                <w:sz w:val="20"/>
                                <w:szCs w:val="20"/>
                              </w:rPr>
                              <w:t xml:space="preserve">        Reader              </w:t>
                            </w:r>
                            <w:r>
                              <w:rPr>
                                <w:rFonts w:asciiTheme="majorBidi" w:hAnsiTheme="majorBidi" w:cstheme="majorBidi"/>
                                <w:b/>
                                <w:bCs/>
                                <w:sz w:val="20"/>
                                <w:szCs w:val="20"/>
                              </w:rPr>
                              <w:t xml:space="preserve">                </w:t>
                            </w:r>
                            <w:r w:rsidRPr="00A6510F">
                              <w:rPr>
                                <w:rFonts w:asciiTheme="majorBidi" w:hAnsiTheme="majorBidi" w:cstheme="majorBidi"/>
                                <w:b/>
                                <w:bCs/>
                                <w:sz w:val="20"/>
                                <w:szCs w:val="20"/>
                              </w:rPr>
                              <w:t xml:space="preserve"> Tag</w:t>
                            </w:r>
                            <w:r w:rsidRPr="00A6510F">
                              <w:rPr>
                                <w:rFonts w:asciiTheme="majorBidi" w:eastAsiaTheme="minorEastAsia" w:hAnsiTheme="majorBidi" w:cstheme="majorBidi"/>
                                <w:color w:val="000000" w:themeColor="text1"/>
                                <w:sz w:val="20"/>
                                <w:szCs w:val="20"/>
                              </w:rPr>
                              <w:t xml:space="preserve"> </w:t>
                            </w:r>
                            <m:oMath>
                              <m:d>
                                <m:dPr>
                                  <m:ctrlPr>
                                    <w:rPr>
                                      <w:rFonts w:ascii="Cambria Math" w:eastAsiaTheme="minorEastAsia" w:hAnsi="Cambria Math" w:cstheme="majorBidi"/>
                                      <w:i/>
                                      <w:color w:val="000000" w:themeColor="text1"/>
                                      <w:sz w:val="20"/>
                                      <w:szCs w:val="20"/>
                                    </w:rPr>
                                  </m:ctrlPr>
                                </m:dPr>
                                <m:e>
                                  <m:sSub>
                                    <m:sSubPr>
                                      <m:ctrlPr>
                                        <w:rPr>
                                          <w:rFonts w:ascii="Cambria Math" w:hAnsi="Cambria Math" w:cstheme="majorBidi"/>
                                          <w:i/>
                                          <w:color w:val="000000" w:themeColor="text1"/>
                                          <w:sz w:val="20"/>
                                          <w:szCs w:val="20"/>
                                        </w:rPr>
                                      </m:ctrlPr>
                                    </m:sSubPr>
                                    <m:e>
                                      <m:r>
                                        <w:rPr>
                                          <w:rFonts w:ascii="Cambria Math" w:hAnsi="Cambria Math" w:cstheme="majorBidi"/>
                                          <w:color w:val="000000" w:themeColor="text1"/>
                                          <w:sz w:val="20"/>
                                          <w:szCs w:val="20"/>
                                        </w:rPr>
                                        <m:t>K</m:t>
                                      </m:r>
                                    </m:e>
                                    <m:sub>
                                      <m:r>
                                        <w:rPr>
                                          <w:rFonts w:ascii="Cambria Math" w:hAnsi="Cambria Math" w:cstheme="majorBidi"/>
                                          <w:color w:val="000000" w:themeColor="text1"/>
                                          <w:sz w:val="20"/>
                                          <w:szCs w:val="20"/>
                                        </w:rPr>
                                        <m:t>i</m:t>
                                      </m:r>
                                    </m:sub>
                                  </m:sSub>
                                  <m:r>
                                    <m:rPr>
                                      <m:sty m:val="p"/>
                                    </m:rPr>
                                    <w:rPr>
                                      <w:rFonts w:ascii="Cambria Math" w:hAnsi="Cambria Math" w:cstheme="majorBidi"/>
                                      <w:color w:val="000000" w:themeColor="text1"/>
                                      <w:sz w:val="20"/>
                                      <w:szCs w:val="20"/>
                                    </w:rPr>
                                    <m:t xml:space="preserve">, </m:t>
                                  </m:r>
                                  <m:sSub>
                                    <m:sSubPr>
                                      <m:ctrlPr>
                                        <w:rPr>
                                          <w:rFonts w:ascii="Cambria Math" w:hAnsi="Cambria Math" w:cstheme="majorBidi"/>
                                          <w:i/>
                                          <w:color w:val="000000" w:themeColor="text1"/>
                                          <w:sz w:val="20"/>
                                          <w:szCs w:val="20"/>
                                        </w:rPr>
                                      </m:ctrlPr>
                                    </m:sSubPr>
                                    <m:e>
                                      <m:r>
                                        <w:rPr>
                                          <w:rFonts w:ascii="Cambria Math" w:hAnsi="Cambria Math" w:cstheme="majorBidi"/>
                                          <w:color w:val="000000" w:themeColor="text1"/>
                                          <w:sz w:val="20"/>
                                          <w:szCs w:val="20"/>
                                        </w:rPr>
                                        <m:t>P</m:t>
                                      </m:r>
                                    </m:e>
                                    <m:sub>
                                      <m:r>
                                        <w:rPr>
                                          <w:rFonts w:ascii="Cambria Math" w:hAnsi="Cambria Math" w:cstheme="majorBidi"/>
                                          <w:color w:val="000000" w:themeColor="text1"/>
                                          <w:sz w:val="20"/>
                                          <w:szCs w:val="20"/>
                                        </w:rPr>
                                        <m:t>i</m:t>
                                      </m:r>
                                    </m:sub>
                                  </m:sSub>
                                  <m:r>
                                    <m:rPr>
                                      <m:sty m:val="p"/>
                                    </m:rPr>
                                    <w:rPr>
                                      <w:rFonts w:ascii="Cambria Math" w:hAnsi="Cambria Math" w:cstheme="majorBidi"/>
                                      <w:color w:val="000000" w:themeColor="text1"/>
                                      <w:sz w:val="20"/>
                                      <w:szCs w:val="20"/>
                                    </w:rPr>
                                    <m:t xml:space="preserve">, </m:t>
                                  </m:r>
                                  <m:sSub>
                                    <m:sSubPr>
                                      <m:ctrlPr>
                                        <w:rPr>
                                          <w:rFonts w:ascii="Cambria Math" w:hAnsi="Cambria Math" w:cstheme="majorBidi"/>
                                          <w:i/>
                                          <w:color w:val="000000" w:themeColor="text1"/>
                                          <w:sz w:val="20"/>
                                          <w:szCs w:val="20"/>
                                        </w:rPr>
                                      </m:ctrlPr>
                                    </m:sSubPr>
                                    <m:e>
                                      <m:r>
                                        <w:rPr>
                                          <w:rFonts w:ascii="Cambria Math" w:hAnsi="Cambria Math" w:cstheme="majorBidi"/>
                                          <w:color w:val="000000" w:themeColor="text1"/>
                                          <w:sz w:val="20"/>
                                          <w:szCs w:val="20"/>
                                        </w:rPr>
                                        <m:t>EPC</m:t>
                                      </m:r>
                                    </m:e>
                                    <m:sub>
                                      <m:r>
                                        <w:rPr>
                                          <w:rFonts w:ascii="Cambria Math" w:hAnsi="Cambria Math" w:cstheme="majorBidi"/>
                                          <w:color w:val="000000" w:themeColor="text1"/>
                                          <w:sz w:val="20"/>
                                          <w:szCs w:val="20"/>
                                        </w:rPr>
                                        <m:t>s</m:t>
                                      </m:r>
                                    </m:sub>
                                  </m:sSub>
                                </m:e>
                              </m:d>
                            </m:oMath>
                          </w:p>
                        </w:tc>
                      </w:tr>
                      <w:tr w:rsidR="00100C1A" w:rsidRPr="00B479B8" w:rsidTr="00117CCF">
                        <w:trPr>
                          <w:trHeight w:val="585"/>
                          <w:jc w:val="center"/>
                        </w:trPr>
                        <w:tc>
                          <w:tcPr>
                            <w:tcW w:w="4514" w:type="dxa"/>
                            <w:vMerge w:val="restart"/>
                            <w:tcBorders>
                              <w:top w:val="single" w:sz="12" w:space="0" w:color="auto"/>
                              <w:left w:val="single" w:sz="12" w:space="0" w:color="auto"/>
                              <w:right w:val="single" w:sz="12" w:space="0" w:color="auto"/>
                            </w:tcBorders>
                          </w:tcPr>
                          <w:p w:rsidR="00100C1A" w:rsidRPr="00CA2633" w:rsidRDefault="00100C1A" w:rsidP="003D110A">
                            <w:pPr>
                              <w:spacing w:line="276" w:lineRule="auto"/>
                              <w:jc w:val="left"/>
                              <w:rPr>
                                <w:rFonts w:asciiTheme="majorBidi" w:eastAsiaTheme="minorEastAsia" w:hAnsiTheme="majorBidi" w:cstheme="majorBidi"/>
                                <w:sz w:val="16"/>
                                <w:szCs w:val="16"/>
                              </w:rPr>
                            </w:pPr>
                            <m:oMath>
                              <m:r>
                                <w:rPr>
                                  <w:rFonts w:ascii="Cambria Math" w:eastAsiaTheme="minorEastAsia" w:hAnsi="Cambria Math" w:cstheme="majorBidi"/>
                                  <w:sz w:val="16"/>
                                  <w:szCs w:val="16"/>
                                </w:rPr>
                                <m:t>For each</m:t>
                              </m:r>
                            </m:oMath>
                            <w:r w:rsidRPr="00CA2633">
                              <w:rPr>
                                <w:rFonts w:asciiTheme="majorBidi" w:eastAsiaTheme="minorEastAsia" w:hAnsiTheme="majorBidi" w:cstheme="majorBidi"/>
                                <w:sz w:val="16"/>
                                <w:szCs w:val="16"/>
                              </w:rPr>
                              <w:t xml:space="preserve"> </w:t>
                            </w:r>
                            <m:oMath>
                              <m:d>
                                <m:dPr>
                                  <m:begChr m:val="{"/>
                                  <m:endChr m:val="}"/>
                                  <m:ctrlPr>
                                    <w:rPr>
                                      <w:rFonts w:ascii="Cambria Math" w:eastAsiaTheme="minorEastAsia" w:hAnsi="Cambria Math" w:cstheme="majorBidi"/>
                                      <w:i/>
                                      <w:sz w:val="16"/>
                                      <w:szCs w:val="16"/>
                                    </w:rPr>
                                  </m:ctrlPr>
                                </m:dPr>
                                <m:e>
                                  <m:sSub>
                                    <m:sSubPr>
                                      <m:ctrlPr>
                                        <w:rPr>
                                          <w:rFonts w:ascii="Cambria Math" w:eastAsiaTheme="minorEastAsia" w:hAnsi="Cambria Math" w:cstheme="majorBidi"/>
                                          <w:i/>
                                          <w:sz w:val="16"/>
                                          <w:szCs w:val="16"/>
                                        </w:rPr>
                                      </m:ctrlPr>
                                    </m:sSubPr>
                                    <m:e>
                                      <m:r>
                                        <w:rPr>
                                          <w:rFonts w:ascii="Cambria Math" w:eastAsiaTheme="minorEastAsia" w:hAnsi="Cambria Math" w:cstheme="majorBidi"/>
                                          <w:sz w:val="16"/>
                                          <w:szCs w:val="16"/>
                                        </w:rPr>
                                        <m:t>EPC</m:t>
                                      </m:r>
                                    </m:e>
                                    <m:sub>
                                      <m:r>
                                        <w:rPr>
                                          <w:rFonts w:ascii="Cambria Math" w:eastAsiaTheme="minorEastAsia" w:hAnsi="Cambria Math" w:cstheme="majorBidi"/>
                                          <w:sz w:val="16"/>
                                          <w:szCs w:val="16"/>
                                        </w:rPr>
                                        <m:t>s</m:t>
                                      </m:r>
                                    </m:sub>
                                  </m:sSub>
                                  <m:r>
                                    <w:rPr>
                                      <w:rFonts w:ascii="Cambria Math" w:eastAsiaTheme="minorEastAsia" w:hAnsi="Cambria Math" w:cstheme="majorBidi"/>
                                      <w:sz w:val="16"/>
                                      <w:szCs w:val="16"/>
                                    </w:rPr>
                                    <m:t xml:space="preserve">, </m:t>
                                  </m:r>
                                  <m:sSub>
                                    <m:sSubPr>
                                      <m:ctrlPr>
                                        <w:rPr>
                                          <w:rFonts w:ascii="Cambria Math" w:eastAsiaTheme="minorEastAsia" w:hAnsi="Cambria Math" w:cstheme="majorBidi"/>
                                          <w:i/>
                                          <w:sz w:val="16"/>
                                          <w:szCs w:val="16"/>
                                        </w:rPr>
                                      </m:ctrlPr>
                                    </m:sSubPr>
                                    <m:e>
                                      <m:r>
                                        <w:rPr>
                                          <w:rFonts w:ascii="Cambria Math" w:eastAsiaTheme="minorEastAsia" w:hAnsi="Cambria Math" w:cstheme="majorBidi"/>
                                          <w:sz w:val="16"/>
                                          <w:szCs w:val="16"/>
                                        </w:rPr>
                                        <m:t>P</m:t>
                                      </m:r>
                                    </m:e>
                                    <m:sub>
                                      <m:r>
                                        <w:rPr>
                                          <w:rFonts w:ascii="Cambria Math" w:eastAsiaTheme="minorEastAsia" w:hAnsi="Cambria Math" w:cstheme="majorBidi"/>
                                          <w:sz w:val="16"/>
                                          <w:szCs w:val="16"/>
                                        </w:rPr>
                                        <m:t>old</m:t>
                                      </m:r>
                                    </m:sub>
                                  </m:sSub>
                                  <m:r>
                                    <w:rPr>
                                      <w:rFonts w:ascii="Cambria Math" w:eastAsiaTheme="minorEastAsia" w:hAnsi="Cambria Math" w:cstheme="majorBidi"/>
                                      <w:sz w:val="16"/>
                                      <w:szCs w:val="16"/>
                                    </w:rPr>
                                    <m:t xml:space="preserve">, </m:t>
                                  </m:r>
                                  <m:sSub>
                                    <m:sSubPr>
                                      <m:ctrlPr>
                                        <w:rPr>
                                          <w:rFonts w:ascii="Cambria Math" w:eastAsiaTheme="minorEastAsia" w:hAnsi="Cambria Math" w:cstheme="majorBidi"/>
                                          <w:i/>
                                          <w:sz w:val="16"/>
                                          <w:szCs w:val="16"/>
                                        </w:rPr>
                                      </m:ctrlPr>
                                    </m:sSubPr>
                                    <m:e>
                                      <m:r>
                                        <w:rPr>
                                          <w:rFonts w:ascii="Cambria Math" w:eastAsiaTheme="minorEastAsia" w:hAnsi="Cambria Math" w:cstheme="majorBidi"/>
                                          <w:sz w:val="16"/>
                                          <w:szCs w:val="16"/>
                                        </w:rPr>
                                        <m:t>P</m:t>
                                      </m:r>
                                    </m:e>
                                    <m:sub>
                                      <m:r>
                                        <w:rPr>
                                          <w:rFonts w:ascii="Cambria Math" w:eastAsiaTheme="minorEastAsia" w:hAnsi="Cambria Math" w:cstheme="majorBidi"/>
                                          <w:sz w:val="16"/>
                                          <w:szCs w:val="16"/>
                                        </w:rPr>
                                        <m:t>new</m:t>
                                      </m:r>
                                    </m:sub>
                                  </m:sSub>
                                  <m:r>
                                    <w:rPr>
                                      <w:rFonts w:ascii="Cambria Math" w:eastAsiaTheme="minorEastAsia" w:hAnsi="Cambria Math" w:cstheme="majorBidi"/>
                                      <w:sz w:val="16"/>
                                      <w:szCs w:val="16"/>
                                    </w:rPr>
                                    <m:t xml:space="preserve">, </m:t>
                                  </m:r>
                                  <m:sSub>
                                    <m:sSubPr>
                                      <m:ctrlPr>
                                        <w:rPr>
                                          <w:rFonts w:ascii="Cambria Math" w:eastAsiaTheme="minorEastAsia" w:hAnsi="Cambria Math" w:cstheme="majorBidi"/>
                                          <w:i/>
                                          <w:sz w:val="16"/>
                                          <w:szCs w:val="16"/>
                                        </w:rPr>
                                      </m:ctrlPr>
                                    </m:sSubPr>
                                    <m:e>
                                      <m:r>
                                        <w:rPr>
                                          <w:rFonts w:ascii="Cambria Math" w:eastAsiaTheme="minorEastAsia" w:hAnsi="Cambria Math" w:cstheme="majorBidi"/>
                                          <w:sz w:val="16"/>
                                          <w:szCs w:val="16"/>
                                        </w:rPr>
                                        <m:t>K</m:t>
                                      </m:r>
                                    </m:e>
                                    <m:sub>
                                      <m:r>
                                        <w:rPr>
                                          <w:rFonts w:ascii="Cambria Math" w:eastAsiaTheme="minorEastAsia" w:hAnsi="Cambria Math" w:cstheme="majorBidi"/>
                                          <w:sz w:val="16"/>
                                          <w:szCs w:val="16"/>
                                        </w:rPr>
                                        <m:t>old</m:t>
                                      </m:r>
                                    </m:sub>
                                  </m:sSub>
                                  <m:r>
                                    <w:rPr>
                                      <w:rFonts w:ascii="Cambria Math" w:eastAsiaTheme="minorEastAsia" w:hAnsi="Cambria Math" w:cstheme="majorBidi"/>
                                      <w:sz w:val="16"/>
                                      <w:szCs w:val="16"/>
                                    </w:rPr>
                                    <m:t xml:space="preserve">, </m:t>
                                  </m:r>
                                  <m:sSub>
                                    <m:sSubPr>
                                      <m:ctrlPr>
                                        <w:rPr>
                                          <w:rFonts w:ascii="Cambria Math" w:eastAsiaTheme="minorEastAsia" w:hAnsi="Cambria Math" w:cstheme="majorBidi"/>
                                          <w:i/>
                                          <w:sz w:val="16"/>
                                          <w:szCs w:val="16"/>
                                        </w:rPr>
                                      </m:ctrlPr>
                                    </m:sSubPr>
                                    <m:e>
                                      <m:r>
                                        <w:rPr>
                                          <w:rFonts w:ascii="Cambria Math" w:eastAsiaTheme="minorEastAsia" w:hAnsi="Cambria Math" w:cstheme="majorBidi"/>
                                          <w:sz w:val="16"/>
                                          <w:szCs w:val="16"/>
                                        </w:rPr>
                                        <m:t>K</m:t>
                                      </m:r>
                                    </m:e>
                                    <m:sub>
                                      <m:r>
                                        <w:rPr>
                                          <w:rFonts w:ascii="Cambria Math" w:eastAsiaTheme="minorEastAsia" w:hAnsi="Cambria Math" w:cstheme="majorBidi"/>
                                          <w:sz w:val="16"/>
                                          <w:szCs w:val="16"/>
                                        </w:rPr>
                                        <m:t>new</m:t>
                                      </m:r>
                                    </m:sub>
                                  </m:sSub>
                                </m:e>
                              </m:d>
                            </m:oMath>
                          </w:p>
                          <w:p w:rsidR="00100C1A" w:rsidRPr="00CA2633" w:rsidRDefault="00100C1A" w:rsidP="003D110A">
                            <w:pPr>
                              <w:spacing w:line="276" w:lineRule="auto"/>
                              <w:jc w:val="left"/>
                              <w:rPr>
                                <w:rFonts w:ascii="Cambria Math" w:hAnsi="Cambria Math" w:cstheme="majorBidi" w:hint="eastAsia"/>
                                <w:i/>
                                <w:sz w:val="16"/>
                                <w:szCs w:val="16"/>
                              </w:rPr>
                            </w:pPr>
                            <w:r>
                              <w:rPr>
                                <w:rFonts w:asciiTheme="majorBidi" w:eastAsiaTheme="minorEastAsia" w:hAnsiTheme="majorBidi" w:cstheme="majorBidi"/>
                                <w:sz w:val="16"/>
                                <w:szCs w:val="16"/>
                              </w:rPr>
                              <w:t xml:space="preserve">  </w:t>
                            </w:r>
                            <m:oMath>
                              <m:sSub>
                                <m:sSubPr>
                                  <m:ctrlPr>
                                    <w:rPr>
                                      <w:rFonts w:ascii="Cambria Math" w:hAnsi="Cambria Math" w:cstheme="majorBidi"/>
                                      <w:i/>
                                      <w:sz w:val="16"/>
                                      <w:szCs w:val="16"/>
                                    </w:rPr>
                                  </m:ctrlPr>
                                </m:sSubPr>
                                <m:e>
                                  <m:r>
                                    <w:rPr>
                                      <w:rFonts w:ascii="Cambria Math" w:hAnsi="Cambria Math" w:cstheme="majorBidi"/>
                                      <w:sz w:val="16"/>
                                      <w:szCs w:val="16"/>
                                    </w:rPr>
                                    <m:t>I</m:t>
                                  </m:r>
                                </m:e>
                                <m:sub>
                                  <m:r>
                                    <w:rPr>
                                      <w:rFonts w:ascii="Cambria Math" w:hAnsi="Cambria Math" w:cstheme="majorBidi"/>
                                      <w:sz w:val="16"/>
                                      <w:szCs w:val="16"/>
                                    </w:rPr>
                                    <m:t>old</m:t>
                                  </m:r>
                                </m:sub>
                              </m:sSub>
                              <m:r>
                                <w:rPr>
                                  <w:rFonts w:ascii="Cambria Math" w:hAnsi="Cambria Math" w:cstheme="majorBidi"/>
                                  <w:sz w:val="16"/>
                                  <w:szCs w:val="16"/>
                                </w:rPr>
                                <m:t>=D⊕</m:t>
                              </m:r>
                              <m:sSub>
                                <m:sSubPr>
                                  <m:ctrlPr>
                                    <w:rPr>
                                      <w:rFonts w:ascii="Cambria Math" w:hAnsi="Cambria Math" w:cstheme="majorBidi"/>
                                      <w:i/>
                                      <w:sz w:val="16"/>
                                      <w:szCs w:val="16"/>
                                    </w:rPr>
                                  </m:ctrlPr>
                                </m:sSubPr>
                                <m:e>
                                  <m:r>
                                    <w:rPr>
                                      <w:rFonts w:ascii="Cambria Math" w:hAnsi="Cambria Math" w:cstheme="majorBidi"/>
                                      <w:sz w:val="16"/>
                                      <w:szCs w:val="16"/>
                                    </w:rPr>
                                    <m:t>K</m:t>
                                  </m:r>
                                </m:e>
                                <m:sub>
                                  <m:r>
                                    <w:rPr>
                                      <w:rFonts w:ascii="Cambria Math" w:hAnsi="Cambria Math" w:cstheme="majorBidi"/>
                                      <w:sz w:val="16"/>
                                      <w:szCs w:val="16"/>
                                    </w:rPr>
                                    <m:t>old</m:t>
                                  </m:r>
                                </m:sub>
                              </m:sSub>
                            </m:oMath>
                            <w:r>
                              <w:rPr>
                                <w:rFonts w:ascii="Cambria Math" w:hAnsi="Cambria Math" w:cstheme="majorBidi"/>
                                <w:i/>
                                <w:sz w:val="16"/>
                                <w:szCs w:val="16"/>
                              </w:rPr>
                              <w:t xml:space="preserve"> ,  </w:t>
                            </w:r>
                            <m:oMath>
                              <m:sSub>
                                <m:sSubPr>
                                  <m:ctrlPr>
                                    <w:rPr>
                                      <w:rFonts w:ascii="Cambria Math" w:hAnsi="Cambria Math" w:cstheme="majorBidi"/>
                                      <w:i/>
                                      <w:sz w:val="16"/>
                                      <w:szCs w:val="16"/>
                                    </w:rPr>
                                  </m:ctrlPr>
                                </m:sSubPr>
                                <m:e>
                                  <m:r>
                                    <w:rPr>
                                      <w:rFonts w:ascii="Cambria Math" w:hAnsi="Cambria Math" w:cstheme="majorBidi"/>
                                      <w:sz w:val="16"/>
                                      <w:szCs w:val="16"/>
                                    </w:rPr>
                                    <m:t>I</m:t>
                                  </m:r>
                                </m:e>
                                <m:sub>
                                  <m:r>
                                    <w:rPr>
                                      <w:rFonts w:ascii="Cambria Math" w:hAnsi="Cambria Math" w:cstheme="majorBidi"/>
                                      <w:sz w:val="16"/>
                                      <w:szCs w:val="16"/>
                                    </w:rPr>
                                    <m:t>new</m:t>
                                  </m:r>
                                </m:sub>
                              </m:sSub>
                              <m:r>
                                <w:rPr>
                                  <w:rFonts w:ascii="Cambria Math" w:hAnsi="Cambria Math" w:cstheme="majorBidi"/>
                                  <w:sz w:val="16"/>
                                  <w:szCs w:val="16"/>
                                </w:rPr>
                                <m:t>=D⊕</m:t>
                              </m:r>
                              <m:sSub>
                                <m:sSubPr>
                                  <m:ctrlPr>
                                    <w:rPr>
                                      <w:rFonts w:ascii="Cambria Math" w:hAnsi="Cambria Math" w:cstheme="majorBidi"/>
                                      <w:i/>
                                      <w:sz w:val="16"/>
                                      <w:szCs w:val="16"/>
                                    </w:rPr>
                                  </m:ctrlPr>
                                </m:sSubPr>
                                <m:e>
                                  <m:r>
                                    <w:rPr>
                                      <w:rFonts w:ascii="Cambria Math" w:hAnsi="Cambria Math" w:cstheme="majorBidi"/>
                                      <w:sz w:val="16"/>
                                      <w:szCs w:val="16"/>
                                    </w:rPr>
                                    <m:t>K</m:t>
                                  </m:r>
                                </m:e>
                                <m:sub>
                                  <m:r>
                                    <w:rPr>
                                      <w:rFonts w:ascii="Cambria Math" w:hAnsi="Cambria Math" w:cstheme="majorBidi"/>
                                      <w:sz w:val="16"/>
                                      <w:szCs w:val="16"/>
                                    </w:rPr>
                                    <m:t>new</m:t>
                                  </m:r>
                                </m:sub>
                              </m:sSub>
                            </m:oMath>
                            <w:r w:rsidRPr="00CA2633">
                              <w:rPr>
                                <w:rFonts w:ascii="Cambria Math" w:hAnsi="Cambria Math" w:cstheme="majorBidi"/>
                                <w:i/>
                                <w:sz w:val="16"/>
                                <w:szCs w:val="16"/>
                              </w:rPr>
                              <w:t xml:space="preserve"> </w:t>
                            </w:r>
                          </w:p>
                          <w:p w:rsidR="00100C1A" w:rsidRPr="00CA2633" w:rsidRDefault="00100C1A" w:rsidP="00CD3F47">
                            <w:pPr>
                              <w:spacing w:line="276" w:lineRule="auto"/>
                              <w:jc w:val="left"/>
                              <w:rPr>
                                <w:rFonts w:ascii="Cambria Math" w:hAnsi="Cambria Math" w:cstheme="majorBidi" w:hint="eastAsia"/>
                                <w:i/>
                                <w:sz w:val="16"/>
                                <w:szCs w:val="16"/>
                              </w:rPr>
                            </w:pPr>
                            <w:r w:rsidRPr="00CA2633">
                              <w:rPr>
                                <w:rFonts w:ascii="Cambria Math" w:hAnsi="Cambria Math" w:cstheme="majorBidi"/>
                                <w:iCs/>
                                <w:sz w:val="16"/>
                                <w:szCs w:val="16"/>
                              </w:rPr>
                              <w:t>Matches</w:t>
                            </w:r>
                            <w:r w:rsidRPr="00CA2633">
                              <w:rPr>
                                <w:rFonts w:ascii="Cambria Math" w:hAnsi="Cambria Math" w:cstheme="majorBidi"/>
                                <w:i/>
                                <w:sz w:val="16"/>
                                <w:szCs w:val="16"/>
                              </w:rPr>
                              <w:t xml:space="preserve"> </w:t>
                            </w:r>
                            <m:oMath>
                              <m:sSub>
                                <m:sSubPr>
                                  <m:ctrlPr>
                                    <w:rPr>
                                      <w:rFonts w:ascii="Cambria Math" w:hAnsi="Cambria Math" w:cstheme="majorBidi"/>
                                      <w:i/>
                                      <w:sz w:val="16"/>
                                      <w:szCs w:val="16"/>
                                    </w:rPr>
                                  </m:ctrlPr>
                                </m:sSubPr>
                                <m:e>
                                  <m:r>
                                    <w:rPr>
                                      <w:rFonts w:ascii="Cambria Math" w:hAnsi="Cambria Math" w:cstheme="majorBidi"/>
                                      <w:sz w:val="16"/>
                                      <w:szCs w:val="16"/>
                                    </w:rPr>
                                    <m:t>M</m:t>
                                  </m:r>
                                </m:e>
                                <m:sub>
                                  <m:r>
                                    <w:rPr>
                                      <w:rFonts w:ascii="Cambria Math" w:hAnsi="Cambria Math" w:cstheme="majorBidi"/>
                                      <w:sz w:val="16"/>
                                      <w:szCs w:val="16"/>
                                    </w:rPr>
                                    <m:t>1</m:t>
                                  </m:r>
                                </m:sub>
                              </m:sSub>
                              <m:sSubSup>
                                <m:sSubSupPr>
                                  <m:ctrlPr>
                                    <w:rPr>
                                      <w:rFonts w:ascii="Cambria Math" w:hAnsi="Cambria Math" w:cstheme="majorBidi"/>
                                      <w:i/>
                                      <w:sz w:val="16"/>
                                      <w:szCs w:val="16"/>
                                    </w:rPr>
                                  </m:ctrlPr>
                                </m:sSubSupPr>
                                <m:e>
                                  <m:r>
                                    <w:rPr>
                                      <w:rFonts w:ascii="Cambria Math" w:hAnsi="Cambria Math" w:cstheme="majorBidi"/>
                                      <w:sz w:val="16"/>
                                      <w:szCs w:val="16"/>
                                    </w:rPr>
                                    <m:t xml:space="preserve"> </m:t>
                                  </m:r>
                                </m:e>
                                <m:sub>
                                  <m:r>
                                    <w:rPr>
                                      <w:rFonts w:ascii="Cambria Math" w:hAnsi="Cambria Math" w:cstheme="majorBidi"/>
                                      <w:sz w:val="16"/>
                                      <w:szCs w:val="16"/>
                                    </w:rPr>
                                    <m:t>=</m:t>
                                  </m:r>
                                </m:sub>
                                <m:sup>
                                  <m:r>
                                    <w:rPr>
                                      <w:rFonts w:ascii="Cambria Math" w:hAnsi="Cambria Math" w:cstheme="majorBidi"/>
                                      <w:sz w:val="16"/>
                                      <w:szCs w:val="16"/>
                                    </w:rPr>
                                    <m:t xml:space="preserve"> ?</m:t>
                                  </m:r>
                                </m:sup>
                              </m:sSubSup>
                              <m:r>
                                <w:rPr>
                                  <w:rFonts w:ascii="Cambria Math" w:hAnsi="Cambria Math" w:cstheme="majorBidi"/>
                                  <w:sz w:val="16"/>
                                  <w:szCs w:val="16"/>
                                </w:rPr>
                                <m:t>PRNG(</m:t>
                              </m:r>
                              <m:sSub>
                                <m:sSubPr>
                                  <m:ctrlPr>
                                    <w:rPr>
                                      <w:rFonts w:ascii="Cambria Math" w:hAnsi="Cambria Math" w:cstheme="majorBidi"/>
                                      <w:i/>
                                      <w:sz w:val="16"/>
                                      <w:szCs w:val="16"/>
                                    </w:rPr>
                                  </m:ctrlPr>
                                </m:sSubPr>
                                <m:e>
                                  <m:r>
                                    <w:rPr>
                                      <w:rFonts w:ascii="Cambria Math" w:hAnsi="Cambria Math" w:cstheme="majorBidi"/>
                                      <w:sz w:val="16"/>
                                      <w:szCs w:val="16"/>
                                    </w:rPr>
                                    <m:t>K</m:t>
                                  </m:r>
                                </m:e>
                                <m:sub>
                                  <m:r>
                                    <w:rPr>
                                      <w:rFonts w:ascii="Cambria Math" w:hAnsi="Cambria Math" w:cstheme="majorBidi"/>
                                      <w:sz w:val="16"/>
                                      <w:szCs w:val="16"/>
                                    </w:rPr>
                                    <m:t>X</m:t>
                                  </m:r>
                                </m:sub>
                              </m:sSub>
                              <m:r>
                                <w:rPr>
                                  <w:rFonts w:ascii="Cambria Math" w:hAnsi="Cambria Math" w:cstheme="majorBidi"/>
                                  <w:sz w:val="16"/>
                                  <w:szCs w:val="16"/>
                                </w:rPr>
                                <m:t>⊕</m:t>
                              </m:r>
                              <m:sSub>
                                <m:sSubPr>
                                  <m:ctrlPr>
                                    <w:rPr>
                                      <w:rFonts w:ascii="Cambria Math" w:hAnsi="Cambria Math" w:cstheme="majorBidi"/>
                                      <w:i/>
                                      <w:sz w:val="16"/>
                                      <w:szCs w:val="16"/>
                                    </w:rPr>
                                  </m:ctrlPr>
                                </m:sSubPr>
                                <m:e>
                                  <m:r>
                                    <w:rPr>
                                      <w:rFonts w:ascii="Cambria Math" w:hAnsi="Cambria Math" w:cstheme="majorBidi"/>
                                      <w:sz w:val="16"/>
                                      <w:szCs w:val="16"/>
                                    </w:rPr>
                                    <m:t>N</m:t>
                                  </m:r>
                                </m:e>
                                <m:sub>
                                  <m:r>
                                    <w:rPr>
                                      <w:rFonts w:ascii="Cambria Math" w:hAnsi="Cambria Math" w:cstheme="majorBidi"/>
                                      <w:sz w:val="16"/>
                                      <w:szCs w:val="16"/>
                                    </w:rPr>
                                    <m:t>R</m:t>
                                  </m:r>
                                </m:sub>
                              </m:sSub>
                              <m:r>
                                <w:rPr>
                                  <w:rFonts w:ascii="Cambria Math" w:hAnsi="Cambria Math" w:cstheme="majorBidi"/>
                                  <w:sz w:val="16"/>
                                  <w:szCs w:val="16"/>
                                </w:rPr>
                                <m:t>⊕</m:t>
                              </m:r>
                              <m:sSub>
                                <m:sSubPr>
                                  <m:ctrlPr>
                                    <w:rPr>
                                      <w:rFonts w:ascii="Cambria Math" w:hAnsi="Cambria Math" w:cstheme="majorBidi"/>
                                      <w:i/>
                                      <w:sz w:val="16"/>
                                      <w:szCs w:val="16"/>
                                    </w:rPr>
                                  </m:ctrlPr>
                                </m:sSubPr>
                                <m:e>
                                  <m:r>
                                    <w:rPr>
                                      <w:rFonts w:ascii="Cambria Math" w:hAnsi="Cambria Math" w:cstheme="majorBidi"/>
                                      <w:sz w:val="16"/>
                                      <w:szCs w:val="16"/>
                                    </w:rPr>
                                    <m:t>I</m:t>
                                  </m:r>
                                </m:e>
                                <m:sub>
                                  <m:r>
                                    <w:rPr>
                                      <w:rFonts w:ascii="Cambria Math" w:hAnsi="Cambria Math" w:cstheme="majorBidi"/>
                                      <w:sz w:val="16"/>
                                      <w:szCs w:val="16"/>
                                    </w:rPr>
                                    <m:t>X</m:t>
                                  </m:r>
                                </m:sub>
                              </m:sSub>
                              <m:r>
                                <w:rPr>
                                  <w:rFonts w:ascii="Cambria Math" w:hAnsi="Cambria Math" w:cstheme="majorBidi"/>
                                  <w:sz w:val="16"/>
                                  <w:szCs w:val="16"/>
                                </w:rPr>
                                <m:t>)</m:t>
                              </m:r>
                            </m:oMath>
                          </w:p>
                          <w:p w:rsidR="00100C1A" w:rsidRPr="002D13C2" w:rsidRDefault="00100C1A" w:rsidP="00CD3F47">
                            <w:pPr>
                              <w:spacing w:line="276" w:lineRule="auto"/>
                              <w:jc w:val="left"/>
                              <w:rPr>
                                <w:rFonts w:asciiTheme="majorBidi" w:eastAsiaTheme="minorEastAsia" w:hAnsiTheme="majorBidi" w:cstheme="majorBidi"/>
                                <w:color w:val="C00000"/>
                                <w:sz w:val="16"/>
                                <w:szCs w:val="16"/>
                              </w:rPr>
                            </w:pPr>
                            <m:oMath>
                              <m:r>
                                <w:rPr>
                                  <w:rFonts w:ascii="Cambria Math" w:hAnsi="Cambria Math" w:cstheme="majorBidi"/>
                                  <w:sz w:val="16"/>
                                  <w:szCs w:val="16"/>
                                </w:rPr>
                                <m:t>If</m:t>
                              </m:r>
                            </m:oMath>
                            <w:r>
                              <w:rPr>
                                <w:rFonts w:asciiTheme="majorBidi" w:eastAsiaTheme="minorEastAsia" w:hAnsiTheme="majorBidi" w:cstheme="majorBidi"/>
                                <w:sz w:val="16"/>
                                <w:szCs w:val="16"/>
                              </w:rPr>
                              <w:t xml:space="preserve">          </w:t>
                            </w:r>
                            <w:r w:rsidRPr="00CA2633">
                              <w:rPr>
                                <w:rFonts w:asciiTheme="majorBidi" w:eastAsiaTheme="minorEastAsia" w:hAnsiTheme="majorBidi" w:cstheme="majorBidi"/>
                                <w:color w:val="C00000"/>
                                <w:sz w:val="16"/>
                                <w:szCs w:val="16"/>
                              </w:rPr>
                              <w:t xml:space="preserve"> </w:t>
                            </w:r>
                            <m:oMath>
                              <m:sSub>
                                <m:sSubPr>
                                  <m:ctrlPr>
                                    <w:rPr>
                                      <w:rFonts w:ascii="Cambria Math" w:hAnsi="Cambria Math" w:cstheme="majorBidi"/>
                                      <w:i/>
                                      <w:sz w:val="16"/>
                                      <w:szCs w:val="16"/>
                                    </w:rPr>
                                  </m:ctrlPr>
                                </m:sSubPr>
                                <m:e>
                                  <m:r>
                                    <w:rPr>
                                      <w:rFonts w:ascii="Cambria Math" w:hAnsi="Cambria Math" w:cstheme="majorBidi"/>
                                      <w:sz w:val="16"/>
                                      <w:szCs w:val="16"/>
                                    </w:rPr>
                                    <m:t>M</m:t>
                                  </m:r>
                                </m:e>
                                <m:sub>
                                  <m:r>
                                    <w:rPr>
                                      <w:rFonts w:ascii="Cambria Math" w:hAnsi="Cambria Math" w:cstheme="majorBidi"/>
                                      <w:sz w:val="16"/>
                                      <w:szCs w:val="16"/>
                                    </w:rPr>
                                    <m:t>1</m:t>
                                  </m:r>
                                </m:sub>
                              </m:sSub>
                              <m:r>
                                <w:rPr>
                                  <w:rFonts w:ascii="Cambria Math" w:hAnsi="Cambria Math" w:cstheme="majorBidi"/>
                                  <w:sz w:val="16"/>
                                  <w:szCs w:val="16"/>
                                </w:rPr>
                                <m:t>=PRNG(</m:t>
                              </m:r>
                              <m:sSub>
                                <m:sSubPr>
                                  <m:ctrlPr>
                                    <w:rPr>
                                      <w:rFonts w:ascii="Cambria Math" w:hAnsi="Cambria Math" w:cstheme="majorBidi"/>
                                      <w:i/>
                                      <w:sz w:val="16"/>
                                      <w:szCs w:val="16"/>
                                    </w:rPr>
                                  </m:ctrlPr>
                                </m:sSubPr>
                                <m:e>
                                  <m:r>
                                    <w:rPr>
                                      <w:rFonts w:ascii="Cambria Math" w:hAnsi="Cambria Math" w:cstheme="majorBidi"/>
                                      <w:sz w:val="16"/>
                                      <w:szCs w:val="16"/>
                                    </w:rPr>
                                    <m:t>K</m:t>
                                  </m:r>
                                </m:e>
                                <m:sub>
                                  <m:r>
                                    <w:rPr>
                                      <w:rFonts w:ascii="Cambria Math" w:hAnsi="Cambria Math" w:cstheme="majorBidi"/>
                                      <w:sz w:val="16"/>
                                      <w:szCs w:val="16"/>
                                    </w:rPr>
                                    <m:t>new</m:t>
                                  </m:r>
                                </m:sub>
                              </m:sSub>
                              <m:r>
                                <w:rPr>
                                  <w:rFonts w:ascii="Cambria Math" w:hAnsi="Cambria Math" w:cstheme="majorBidi"/>
                                  <w:sz w:val="16"/>
                                  <w:szCs w:val="16"/>
                                </w:rPr>
                                <m:t>⊕</m:t>
                              </m:r>
                              <m:sSub>
                                <m:sSubPr>
                                  <m:ctrlPr>
                                    <w:rPr>
                                      <w:rFonts w:ascii="Cambria Math" w:hAnsi="Cambria Math" w:cstheme="majorBidi"/>
                                      <w:i/>
                                      <w:sz w:val="16"/>
                                      <w:szCs w:val="16"/>
                                    </w:rPr>
                                  </m:ctrlPr>
                                </m:sSubPr>
                                <m:e>
                                  <m:r>
                                    <w:rPr>
                                      <w:rFonts w:ascii="Cambria Math" w:hAnsi="Cambria Math" w:cstheme="majorBidi"/>
                                      <w:sz w:val="16"/>
                                      <w:szCs w:val="16"/>
                                    </w:rPr>
                                    <m:t>N</m:t>
                                  </m:r>
                                </m:e>
                                <m:sub>
                                  <m:r>
                                    <w:rPr>
                                      <w:rFonts w:ascii="Cambria Math" w:hAnsi="Cambria Math" w:cstheme="majorBidi"/>
                                      <w:sz w:val="16"/>
                                      <w:szCs w:val="16"/>
                                    </w:rPr>
                                    <m:t>R</m:t>
                                  </m:r>
                                </m:sub>
                              </m:sSub>
                              <m:r>
                                <w:rPr>
                                  <w:rFonts w:ascii="Cambria Math" w:hAnsi="Cambria Math" w:cstheme="majorBidi"/>
                                  <w:sz w:val="16"/>
                                  <w:szCs w:val="16"/>
                                </w:rPr>
                                <m:t>⊕</m:t>
                              </m:r>
                              <m:sSub>
                                <m:sSubPr>
                                  <m:ctrlPr>
                                    <w:rPr>
                                      <w:rFonts w:ascii="Cambria Math" w:hAnsi="Cambria Math" w:cstheme="majorBidi"/>
                                      <w:i/>
                                      <w:sz w:val="16"/>
                                      <w:szCs w:val="16"/>
                                    </w:rPr>
                                  </m:ctrlPr>
                                </m:sSubPr>
                                <m:e>
                                  <m:r>
                                    <w:rPr>
                                      <w:rFonts w:ascii="Cambria Math" w:hAnsi="Cambria Math" w:cstheme="majorBidi"/>
                                      <w:sz w:val="16"/>
                                      <w:szCs w:val="16"/>
                                    </w:rPr>
                                    <m:t>I</m:t>
                                  </m:r>
                                </m:e>
                                <m:sub>
                                  <m:r>
                                    <w:rPr>
                                      <w:rFonts w:ascii="Cambria Math" w:hAnsi="Cambria Math" w:cstheme="majorBidi"/>
                                      <w:sz w:val="16"/>
                                      <w:szCs w:val="16"/>
                                    </w:rPr>
                                    <m:t>new</m:t>
                                  </m:r>
                                </m:sub>
                              </m:sSub>
                              <m:r>
                                <w:rPr>
                                  <w:rFonts w:ascii="Cambria Math" w:hAnsi="Cambria Math" w:cstheme="majorBidi"/>
                                  <w:sz w:val="16"/>
                                  <w:szCs w:val="16"/>
                                </w:rPr>
                                <m:t>)</m:t>
                              </m:r>
                            </m:oMath>
                            <w:r>
                              <w:rPr>
                                <w:rFonts w:asciiTheme="majorBidi" w:eastAsiaTheme="minorEastAsia" w:hAnsiTheme="majorBidi" w:cstheme="majorBidi"/>
                                <w:sz w:val="16"/>
                                <w:szCs w:val="16"/>
                              </w:rPr>
                              <w:t xml:space="preserve">       =&gt;</w:t>
                            </w:r>
                            <w:r w:rsidRPr="00CA2633">
                              <w:rPr>
                                <w:rFonts w:asciiTheme="majorBidi" w:eastAsiaTheme="minorEastAsia" w:hAnsiTheme="majorBidi" w:cstheme="majorBidi"/>
                                <w:sz w:val="16"/>
                                <w:szCs w:val="16"/>
                                <w:lang w:bidi="fa-IR"/>
                              </w:rPr>
                              <w:t xml:space="preserve">   </w:t>
                            </w:r>
                            <m:oMath>
                              <m:r>
                                <w:rPr>
                                  <w:rFonts w:ascii="Cambria Math" w:hAnsi="Cambria Math" w:cstheme="majorBidi"/>
                                  <w:sz w:val="16"/>
                                  <w:szCs w:val="16"/>
                                  <w:lang w:bidi="fa-IR"/>
                                </w:rPr>
                                <m:t>X=new</m:t>
                              </m:r>
                            </m:oMath>
                          </w:p>
                          <w:p w:rsidR="00100C1A" w:rsidRPr="00CA2633" w:rsidRDefault="00100C1A" w:rsidP="00CD3F47">
                            <w:pPr>
                              <w:spacing w:line="276" w:lineRule="auto"/>
                              <w:jc w:val="left"/>
                              <w:rPr>
                                <w:rFonts w:asciiTheme="majorBidi" w:eastAsiaTheme="minorEastAsia" w:hAnsiTheme="majorBidi" w:cstheme="majorBidi"/>
                                <w:sz w:val="16"/>
                                <w:szCs w:val="16"/>
                                <w:lang w:bidi="fa-IR"/>
                              </w:rPr>
                            </w:pPr>
                            <w:r>
                              <w:rPr>
                                <w:rFonts w:asciiTheme="majorBidi" w:eastAsiaTheme="minorEastAsia" w:hAnsiTheme="majorBidi" w:cstheme="majorBidi"/>
                                <w:sz w:val="16"/>
                                <w:szCs w:val="16"/>
                              </w:rPr>
                              <w:t xml:space="preserve">  </w:t>
                            </w:r>
                            <w:r w:rsidRPr="00CA2633">
                              <w:rPr>
                                <w:rFonts w:asciiTheme="majorBidi" w:eastAsiaTheme="minorEastAsia" w:hAnsiTheme="majorBidi" w:cstheme="majorBidi"/>
                                <w:sz w:val="16"/>
                                <w:szCs w:val="16"/>
                              </w:rPr>
                              <w:t xml:space="preserve">Else if </w:t>
                            </w:r>
                            <w:r>
                              <w:rPr>
                                <w:rFonts w:asciiTheme="majorBidi" w:eastAsiaTheme="minorEastAsia" w:hAnsiTheme="majorBidi" w:cstheme="majorBidi"/>
                                <w:sz w:val="16"/>
                                <w:szCs w:val="16"/>
                              </w:rPr>
                              <w:t xml:space="preserve">  </w:t>
                            </w:r>
                            <m:oMath>
                              <m:sSub>
                                <m:sSubPr>
                                  <m:ctrlPr>
                                    <w:rPr>
                                      <w:rFonts w:ascii="Cambria Math" w:hAnsi="Cambria Math" w:cstheme="majorBidi"/>
                                      <w:i/>
                                      <w:sz w:val="16"/>
                                      <w:szCs w:val="16"/>
                                    </w:rPr>
                                  </m:ctrlPr>
                                </m:sSubPr>
                                <m:e>
                                  <m:r>
                                    <w:rPr>
                                      <w:rFonts w:ascii="Cambria Math" w:hAnsi="Cambria Math" w:cstheme="majorBidi"/>
                                      <w:sz w:val="16"/>
                                      <w:szCs w:val="16"/>
                                    </w:rPr>
                                    <m:t>M</m:t>
                                  </m:r>
                                </m:e>
                                <m:sub>
                                  <m:r>
                                    <w:rPr>
                                      <w:rFonts w:ascii="Cambria Math" w:hAnsi="Cambria Math" w:cstheme="majorBidi"/>
                                      <w:sz w:val="16"/>
                                      <w:szCs w:val="16"/>
                                    </w:rPr>
                                    <m:t>1</m:t>
                                  </m:r>
                                </m:sub>
                              </m:sSub>
                              <m:r>
                                <w:rPr>
                                  <w:rFonts w:ascii="Cambria Math" w:hAnsi="Cambria Math" w:cstheme="majorBidi"/>
                                  <w:sz w:val="16"/>
                                  <w:szCs w:val="16"/>
                                </w:rPr>
                                <m:t>=PRNG(</m:t>
                              </m:r>
                              <m:sSub>
                                <m:sSubPr>
                                  <m:ctrlPr>
                                    <w:rPr>
                                      <w:rFonts w:ascii="Cambria Math" w:hAnsi="Cambria Math" w:cstheme="majorBidi"/>
                                      <w:i/>
                                      <w:sz w:val="16"/>
                                      <w:szCs w:val="16"/>
                                    </w:rPr>
                                  </m:ctrlPr>
                                </m:sSubPr>
                                <m:e>
                                  <m:r>
                                    <w:rPr>
                                      <w:rFonts w:ascii="Cambria Math" w:hAnsi="Cambria Math" w:cstheme="majorBidi"/>
                                      <w:sz w:val="16"/>
                                      <w:szCs w:val="16"/>
                                    </w:rPr>
                                    <m:t>K</m:t>
                                  </m:r>
                                </m:e>
                                <m:sub>
                                  <m:r>
                                    <w:rPr>
                                      <w:rFonts w:ascii="Cambria Math" w:hAnsi="Cambria Math" w:cstheme="majorBidi"/>
                                      <w:sz w:val="16"/>
                                      <w:szCs w:val="16"/>
                                    </w:rPr>
                                    <m:t>old</m:t>
                                  </m:r>
                                </m:sub>
                              </m:sSub>
                              <m:r>
                                <w:rPr>
                                  <w:rFonts w:ascii="Cambria Math" w:hAnsi="Cambria Math" w:cstheme="majorBidi"/>
                                  <w:sz w:val="16"/>
                                  <w:szCs w:val="16"/>
                                </w:rPr>
                                <m:t>⊕</m:t>
                              </m:r>
                              <m:sSub>
                                <m:sSubPr>
                                  <m:ctrlPr>
                                    <w:rPr>
                                      <w:rFonts w:ascii="Cambria Math" w:hAnsi="Cambria Math" w:cstheme="majorBidi"/>
                                      <w:i/>
                                      <w:sz w:val="16"/>
                                      <w:szCs w:val="16"/>
                                    </w:rPr>
                                  </m:ctrlPr>
                                </m:sSubPr>
                                <m:e>
                                  <m:r>
                                    <w:rPr>
                                      <w:rFonts w:ascii="Cambria Math" w:hAnsi="Cambria Math" w:cstheme="majorBidi"/>
                                      <w:sz w:val="16"/>
                                      <w:szCs w:val="16"/>
                                    </w:rPr>
                                    <m:t>N</m:t>
                                  </m:r>
                                </m:e>
                                <m:sub>
                                  <m:r>
                                    <w:rPr>
                                      <w:rFonts w:ascii="Cambria Math" w:hAnsi="Cambria Math" w:cstheme="majorBidi"/>
                                      <w:sz w:val="16"/>
                                      <w:szCs w:val="16"/>
                                    </w:rPr>
                                    <m:t>R</m:t>
                                  </m:r>
                                </m:sub>
                              </m:sSub>
                              <m:r>
                                <w:rPr>
                                  <w:rFonts w:ascii="Cambria Math" w:hAnsi="Cambria Math" w:cstheme="majorBidi"/>
                                  <w:sz w:val="16"/>
                                  <w:szCs w:val="16"/>
                                </w:rPr>
                                <m:t>⊕</m:t>
                              </m:r>
                              <m:sSub>
                                <m:sSubPr>
                                  <m:ctrlPr>
                                    <w:rPr>
                                      <w:rFonts w:ascii="Cambria Math" w:hAnsi="Cambria Math" w:cstheme="majorBidi"/>
                                      <w:i/>
                                      <w:sz w:val="16"/>
                                      <w:szCs w:val="16"/>
                                    </w:rPr>
                                  </m:ctrlPr>
                                </m:sSubPr>
                                <m:e>
                                  <m:r>
                                    <w:rPr>
                                      <w:rFonts w:ascii="Cambria Math" w:hAnsi="Cambria Math" w:cstheme="majorBidi"/>
                                      <w:sz w:val="16"/>
                                      <w:szCs w:val="16"/>
                                    </w:rPr>
                                    <m:t>I</m:t>
                                  </m:r>
                                </m:e>
                                <m:sub>
                                  <m:r>
                                    <w:rPr>
                                      <w:rFonts w:ascii="Cambria Math" w:hAnsi="Cambria Math" w:cstheme="majorBidi"/>
                                      <w:sz w:val="16"/>
                                      <w:szCs w:val="16"/>
                                    </w:rPr>
                                    <m:t>old</m:t>
                                  </m:r>
                                </m:sub>
                              </m:sSub>
                              <m:r>
                                <w:rPr>
                                  <w:rFonts w:ascii="Cambria Math" w:hAnsi="Cambria Math" w:cstheme="majorBidi"/>
                                  <w:sz w:val="16"/>
                                  <w:szCs w:val="16"/>
                                </w:rPr>
                                <m:t>)</m:t>
                              </m:r>
                            </m:oMath>
                            <w:r w:rsidRPr="00CA2633">
                              <w:rPr>
                                <w:rFonts w:asciiTheme="majorBidi" w:eastAsiaTheme="minorEastAsia" w:hAnsiTheme="majorBidi" w:cstheme="majorBidi"/>
                                <w:sz w:val="16"/>
                                <w:szCs w:val="16"/>
                                <w:lang w:bidi="fa-IR"/>
                              </w:rPr>
                              <w:t xml:space="preserve">  </w:t>
                            </w:r>
                            <w:r>
                              <w:rPr>
                                <w:rFonts w:asciiTheme="majorBidi" w:eastAsiaTheme="minorEastAsia" w:hAnsiTheme="majorBidi" w:cstheme="majorBidi"/>
                                <w:sz w:val="16"/>
                                <w:szCs w:val="16"/>
                                <w:lang w:bidi="fa-IR"/>
                              </w:rPr>
                              <w:t xml:space="preserve">       </w:t>
                            </w:r>
                            <w:r>
                              <w:rPr>
                                <w:rFonts w:asciiTheme="majorBidi" w:eastAsiaTheme="minorEastAsia" w:hAnsiTheme="majorBidi" w:cstheme="majorBidi"/>
                                <w:sz w:val="16"/>
                                <w:szCs w:val="16"/>
                              </w:rPr>
                              <w:t>=&gt;</w:t>
                            </w:r>
                            <w:r w:rsidRPr="00CA2633">
                              <w:rPr>
                                <w:rFonts w:asciiTheme="majorBidi" w:eastAsiaTheme="minorEastAsia" w:hAnsiTheme="majorBidi" w:cstheme="majorBidi"/>
                                <w:sz w:val="16"/>
                                <w:szCs w:val="16"/>
                                <w:lang w:bidi="fa-IR"/>
                              </w:rPr>
                              <w:t xml:space="preserve">  </w:t>
                            </w:r>
                            <m:oMath>
                              <m:r>
                                <w:rPr>
                                  <w:rFonts w:ascii="Cambria Math" w:hAnsi="Cambria Math" w:cstheme="majorBidi"/>
                                  <w:sz w:val="16"/>
                                  <w:szCs w:val="16"/>
                                  <w:lang w:bidi="fa-IR"/>
                                </w:rPr>
                                <m:t>X=old</m:t>
                              </m:r>
                            </m:oMath>
                          </w:p>
                          <w:p w:rsidR="00100C1A" w:rsidRPr="00CA2633" w:rsidRDefault="00100C1A" w:rsidP="002D13C2">
                            <w:pPr>
                              <w:jc w:val="left"/>
                              <w:rPr>
                                <w:rFonts w:asciiTheme="majorBidi" w:eastAsiaTheme="minorEastAsia" w:hAnsiTheme="majorBidi" w:cstheme="majorBidi"/>
                                <w:sz w:val="16"/>
                                <w:szCs w:val="16"/>
                              </w:rPr>
                            </w:pPr>
                            <w:r w:rsidRPr="00CA2633">
                              <w:rPr>
                                <w:rFonts w:asciiTheme="majorBidi" w:eastAsiaTheme="minorEastAsia" w:hAnsiTheme="majorBidi" w:cstheme="majorBidi"/>
                                <w:sz w:val="16"/>
                                <w:szCs w:val="16"/>
                              </w:rPr>
                              <w:t xml:space="preserve">End </w:t>
                            </w:r>
                          </w:p>
                          <w:p w:rsidR="00100C1A" w:rsidRPr="00CA2633" w:rsidRDefault="00100C1A" w:rsidP="002D13C2">
                            <w:pPr>
                              <w:jc w:val="left"/>
                              <w:rPr>
                                <w:rFonts w:asciiTheme="majorBidi" w:eastAsiaTheme="minorEastAsia" w:hAnsiTheme="majorBidi" w:cstheme="majorBidi"/>
                                <w:color w:val="000000" w:themeColor="text1"/>
                                <w:sz w:val="16"/>
                                <w:szCs w:val="16"/>
                              </w:rPr>
                            </w:pPr>
                            <w:r w:rsidRPr="00CA2633">
                              <w:rPr>
                                <w:rFonts w:asciiTheme="majorBidi" w:eastAsiaTheme="minorEastAsia" w:hAnsiTheme="majorBidi" w:cstheme="majorBidi"/>
                                <w:color w:val="000000" w:themeColor="text1"/>
                                <w:sz w:val="16"/>
                                <w:szCs w:val="16"/>
                              </w:rPr>
                              <w:t>Then computes values below:</w:t>
                            </w:r>
                          </w:p>
                          <w:p w:rsidR="00100C1A" w:rsidRPr="00CA2633" w:rsidRDefault="00100C1A" w:rsidP="003D110A">
                            <w:pPr>
                              <w:spacing w:line="276" w:lineRule="auto"/>
                              <w:jc w:val="left"/>
                              <w:rPr>
                                <w:rFonts w:asciiTheme="majorBidi" w:eastAsiaTheme="minorEastAsia" w:hAnsiTheme="majorBidi" w:cstheme="majorBidi"/>
                                <w:sz w:val="16"/>
                                <w:szCs w:val="16"/>
                                <w:lang w:bidi="fa-IR"/>
                              </w:rPr>
                            </w:pPr>
                            <m:oMath>
                              <m:r>
                                <w:rPr>
                                  <w:rFonts w:ascii="Cambria Math" w:hAnsi="Cambria Math" w:cstheme="majorBidi"/>
                                  <w:sz w:val="16"/>
                                  <w:szCs w:val="16"/>
                                  <w:lang w:bidi="fa-IR"/>
                                </w:rPr>
                                <m:t>If  X=new</m:t>
                              </m:r>
                            </m:oMath>
                            <w:r>
                              <w:rPr>
                                <w:rFonts w:asciiTheme="majorBidi" w:eastAsiaTheme="minorEastAsia" w:hAnsiTheme="majorBidi" w:cstheme="majorBidi"/>
                                <w:sz w:val="16"/>
                                <w:szCs w:val="16"/>
                                <w:lang w:bidi="fa-IR"/>
                              </w:rPr>
                              <w:t xml:space="preserve">:       </w:t>
                            </w:r>
                            <m:oMath>
                              <m:sSub>
                                <m:sSubPr>
                                  <m:ctrlPr>
                                    <w:rPr>
                                      <w:rFonts w:ascii="Cambria Math" w:hAnsi="Cambria Math" w:cstheme="majorBidi"/>
                                      <w:i/>
                                      <w:color w:val="000000" w:themeColor="text1"/>
                                      <w:sz w:val="16"/>
                                      <w:szCs w:val="16"/>
                                    </w:rPr>
                                  </m:ctrlPr>
                                </m:sSubPr>
                                <m:e>
                                  <m:r>
                                    <w:rPr>
                                      <w:rFonts w:ascii="Cambria Math" w:hAnsi="Cambria Math" w:cstheme="majorBidi"/>
                                      <w:color w:val="000000" w:themeColor="text1"/>
                                      <w:sz w:val="16"/>
                                      <w:szCs w:val="16"/>
                                    </w:rPr>
                                    <m:t>M</m:t>
                                  </m:r>
                                </m:e>
                                <m:sub>
                                  <m:r>
                                    <w:rPr>
                                      <w:rFonts w:ascii="Cambria Math" w:hAnsi="Cambria Math" w:cstheme="majorBidi"/>
                                      <w:color w:val="000000" w:themeColor="text1"/>
                                      <w:sz w:val="16"/>
                                      <w:szCs w:val="16"/>
                                    </w:rPr>
                                    <m:t>2</m:t>
                                  </m:r>
                                </m:sub>
                              </m:sSub>
                              <m:r>
                                <w:rPr>
                                  <w:rFonts w:ascii="Cambria Math" w:hAnsi="Cambria Math" w:cstheme="majorBidi"/>
                                  <w:sz w:val="16"/>
                                  <w:szCs w:val="16"/>
                                </w:rPr>
                                <m:t>=PRNG</m:t>
                              </m:r>
                              <m:d>
                                <m:dPr>
                                  <m:ctrlPr>
                                    <w:rPr>
                                      <w:rFonts w:ascii="Cambria Math" w:hAnsi="Cambria Math" w:cstheme="majorBidi"/>
                                      <w:i/>
                                      <w:sz w:val="16"/>
                                      <w:szCs w:val="16"/>
                                      <w:lang w:bidi="fa-IR"/>
                                    </w:rPr>
                                  </m:ctrlPr>
                                </m:dPr>
                                <m:e>
                                  <m:sSub>
                                    <m:sSubPr>
                                      <m:ctrlPr>
                                        <w:rPr>
                                          <w:rFonts w:ascii="Cambria Math" w:hAnsi="Cambria Math" w:cstheme="majorBidi"/>
                                          <w:i/>
                                          <w:sz w:val="16"/>
                                          <w:szCs w:val="16"/>
                                          <w:lang w:bidi="fa-IR"/>
                                        </w:rPr>
                                      </m:ctrlPr>
                                    </m:sSubPr>
                                    <m:e>
                                      <m:r>
                                        <w:rPr>
                                          <w:rFonts w:ascii="Cambria Math" w:hAnsi="Cambria Math" w:cstheme="majorBidi"/>
                                          <w:sz w:val="16"/>
                                          <w:szCs w:val="16"/>
                                          <w:lang w:bidi="fa-IR"/>
                                        </w:rPr>
                                        <m:t>EPC</m:t>
                                      </m:r>
                                    </m:e>
                                    <m:sub>
                                      <m:r>
                                        <w:rPr>
                                          <w:rFonts w:ascii="Cambria Math" w:hAnsi="Cambria Math" w:cstheme="majorBidi"/>
                                          <w:sz w:val="16"/>
                                          <w:szCs w:val="16"/>
                                          <w:lang w:bidi="fa-IR"/>
                                        </w:rPr>
                                        <m:t>s</m:t>
                                      </m:r>
                                    </m:sub>
                                  </m:sSub>
                                  <m:r>
                                    <w:rPr>
                                      <w:rFonts w:ascii="Cambria Math" w:hAnsi="Cambria Math" w:cstheme="majorBidi"/>
                                      <w:sz w:val="16"/>
                                      <w:szCs w:val="16"/>
                                      <w:lang w:bidi="fa-IR"/>
                                    </w:rPr>
                                    <m:t>⊕</m:t>
                                  </m:r>
                                  <m:sSub>
                                    <m:sSubPr>
                                      <m:ctrlPr>
                                        <w:rPr>
                                          <w:rFonts w:ascii="Cambria Math" w:hAnsi="Cambria Math" w:cstheme="majorBidi"/>
                                          <w:i/>
                                          <w:sz w:val="16"/>
                                          <w:szCs w:val="16"/>
                                          <w:lang w:bidi="fa-IR"/>
                                        </w:rPr>
                                      </m:ctrlPr>
                                    </m:sSubPr>
                                    <m:e>
                                      <m:r>
                                        <w:rPr>
                                          <w:rFonts w:ascii="Cambria Math" w:hAnsi="Cambria Math" w:cstheme="majorBidi"/>
                                          <w:sz w:val="16"/>
                                          <w:szCs w:val="16"/>
                                          <w:lang w:bidi="fa-IR"/>
                                        </w:rPr>
                                        <m:t>N</m:t>
                                      </m:r>
                                    </m:e>
                                    <m:sub>
                                      <m:r>
                                        <w:rPr>
                                          <w:rFonts w:ascii="Cambria Math" w:hAnsi="Cambria Math" w:cstheme="majorBidi"/>
                                          <w:sz w:val="16"/>
                                          <w:szCs w:val="16"/>
                                          <w:lang w:bidi="fa-IR"/>
                                        </w:rPr>
                                        <m:t>T</m:t>
                                      </m:r>
                                    </m:sub>
                                  </m:sSub>
                                </m:e>
                              </m:d>
                              <m:r>
                                <w:rPr>
                                  <w:rFonts w:ascii="Cambria Math" w:hAnsi="Cambria Math" w:cstheme="majorBidi"/>
                                  <w:sz w:val="16"/>
                                  <w:szCs w:val="16"/>
                                </w:rPr>
                                <m:t>⊕</m:t>
                              </m:r>
                              <m:sSub>
                                <m:sSubPr>
                                  <m:ctrlPr>
                                    <w:rPr>
                                      <w:rFonts w:ascii="Cambria Math" w:hAnsi="Cambria Math" w:cstheme="majorBidi"/>
                                      <w:i/>
                                      <w:color w:val="000000" w:themeColor="text1"/>
                                      <w:sz w:val="16"/>
                                      <w:szCs w:val="16"/>
                                    </w:rPr>
                                  </m:ctrlPr>
                                </m:sSubPr>
                                <m:e>
                                  <m:r>
                                    <w:rPr>
                                      <w:rFonts w:ascii="Cambria Math" w:hAnsi="Cambria Math" w:cstheme="majorBidi"/>
                                      <w:color w:val="000000" w:themeColor="text1"/>
                                      <w:sz w:val="16"/>
                                      <w:szCs w:val="16"/>
                                    </w:rPr>
                                    <m:t>P</m:t>
                                  </m:r>
                                </m:e>
                                <m:sub>
                                  <m:r>
                                    <w:rPr>
                                      <w:rFonts w:ascii="Cambria Math" w:hAnsi="Cambria Math" w:cstheme="majorBidi"/>
                                      <w:color w:val="000000" w:themeColor="text1"/>
                                      <w:sz w:val="16"/>
                                      <w:szCs w:val="16"/>
                                    </w:rPr>
                                    <m:t>new</m:t>
                                  </m:r>
                                </m:sub>
                              </m:sSub>
                            </m:oMath>
                          </w:p>
                          <w:p w:rsidR="00100C1A" w:rsidRPr="00CA2633" w:rsidRDefault="00804667" w:rsidP="003D110A">
                            <w:pPr>
                              <w:spacing w:line="276" w:lineRule="auto"/>
                              <w:jc w:val="left"/>
                              <w:rPr>
                                <w:rFonts w:asciiTheme="majorBidi" w:eastAsiaTheme="minorEastAsia" w:hAnsiTheme="majorBidi" w:cstheme="majorBidi"/>
                                <w:sz w:val="16"/>
                                <w:szCs w:val="16"/>
                              </w:rPr>
                            </w:pPr>
                            <m:oMathPara>
                              <m:oMath>
                                <m:sSub>
                                  <m:sSubPr>
                                    <m:ctrlPr>
                                      <w:rPr>
                                        <w:rFonts w:ascii="Cambria Math" w:hAnsi="Cambria Math" w:cstheme="majorBidi"/>
                                        <w:i/>
                                        <w:color w:val="000000" w:themeColor="text1"/>
                                        <w:sz w:val="16"/>
                                        <w:szCs w:val="16"/>
                                      </w:rPr>
                                    </m:ctrlPr>
                                  </m:sSubPr>
                                  <m:e>
                                    <m:r>
                                      <w:rPr>
                                        <w:rFonts w:ascii="Cambria Math" w:hAnsi="Cambria Math" w:cstheme="majorBidi"/>
                                        <w:color w:val="000000" w:themeColor="text1"/>
                                        <w:sz w:val="16"/>
                                        <w:szCs w:val="16"/>
                                      </w:rPr>
                                      <m:t>K</m:t>
                                    </m:r>
                                  </m:e>
                                  <m:sub>
                                    <m:r>
                                      <w:rPr>
                                        <w:rFonts w:ascii="Cambria Math" w:hAnsi="Cambria Math" w:cstheme="majorBidi"/>
                                        <w:color w:val="000000" w:themeColor="text1"/>
                                        <w:sz w:val="16"/>
                                        <w:szCs w:val="16"/>
                                      </w:rPr>
                                      <m:t>old</m:t>
                                    </m:r>
                                  </m:sub>
                                </m:sSub>
                                <m:r>
                                  <w:rPr>
                                    <w:rFonts w:ascii="Cambria Math" w:hAnsi="Cambria Math" w:cstheme="majorBidi"/>
                                    <w:sz w:val="16"/>
                                    <w:szCs w:val="16"/>
                                  </w:rPr>
                                  <m:t>←</m:t>
                                </m:r>
                                <m:sSub>
                                  <m:sSubPr>
                                    <m:ctrlPr>
                                      <w:rPr>
                                        <w:rFonts w:ascii="Cambria Math" w:hAnsi="Cambria Math" w:cstheme="majorBidi"/>
                                        <w:i/>
                                        <w:color w:val="000000" w:themeColor="text1"/>
                                        <w:sz w:val="16"/>
                                        <w:szCs w:val="16"/>
                                      </w:rPr>
                                    </m:ctrlPr>
                                  </m:sSubPr>
                                  <m:e>
                                    <m:r>
                                      <w:rPr>
                                        <w:rFonts w:ascii="Cambria Math" w:hAnsi="Cambria Math" w:cstheme="majorBidi"/>
                                        <w:color w:val="000000" w:themeColor="text1"/>
                                        <w:sz w:val="16"/>
                                        <w:szCs w:val="16"/>
                                      </w:rPr>
                                      <m:t>K</m:t>
                                    </m:r>
                                  </m:e>
                                  <m:sub>
                                    <m:r>
                                      <w:rPr>
                                        <w:rFonts w:ascii="Cambria Math" w:hAnsi="Cambria Math" w:cstheme="majorBidi"/>
                                        <w:color w:val="000000" w:themeColor="text1"/>
                                        <w:sz w:val="16"/>
                                        <w:szCs w:val="16"/>
                                      </w:rPr>
                                      <m:t>new</m:t>
                                    </m:r>
                                  </m:sub>
                                </m:sSub>
                                <m:r>
                                  <w:rPr>
                                    <w:rFonts w:ascii="Cambria Math" w:hAnsi="Cambria Math" w:cstheme="majorBidi"/>
                                    <w:sz w:val="16"/>
                                    <w:szCs w:val="16"/>
                                  </w:rPr>
                                  <m:t>←PRNG</m:t>
                                </m:r>
                                <m:d>
                                  <m:dPr>
                                    <m:ctrlPr>
                                      <w:rPr>
                                        <w:rFonts w:ascii="Cambria Math" w:hAnsi="Cambria Math" w:cstheme="majorBidi"/>
                                        <w:i/>
                                        <w:sz w:val="16"/>
                                        <w:szCs w:val="16"/>
                                      </w:rPr>
                                    </m:ctrlPr>
                                  </m:dPr>
                                  <m:e>
                                    <m:sSub>
                                      <m:sSubPr>
                                        <m:ctrlPr>
                                          <w:rPr>
                                            <w:rFonts w:ascii="Cambria Math" w:hAnsi="Cambria Math" w:cstheme="majorBidi"/>
                                            <w:i/>
                                            <w:color w:val="000000" w:themeColor="text1"/>
                                            <w:sz w:val="16"/>
                                            <w:szCs w:val="16"/>
                                          </w:rPr>
                                        </m:ctrlPr>
                                      </m:sSubPr>
                                      <m:e>
                                        <m:r>
                                          <w:rPr>
                                            <w:rFonts w:ascii="Cambria Math" w:hAnsi="Cambria Math" w:cstheme="majorBidi"/>
                                            <w:color w:val="000000" w:themeColor="text1"/>
                                            <w:sz w:val="16"/>
                                            <w:szCs w:val="16"/>
                                          </w:rPr>
                                          <m:t>K</m:t>
                                        </m:r>
                                      </m:e>
                                      <m:sub>
                                        <m:r>
                                          <w:rPr>
                                            <w:rFonts w:ascii="Cambria Math" w:hAnsi="Cambria Math" w:cstheme="majorBidi"/>
                                            <w:color w:val="000000" w:themeColor="text1"/>
                                            <w:sz w:val="16"/>
                                            <w:szCs w:val="16"/>
                                          </w:rPr>
                                          <m:t>new</m:t>
                                        </m:r>
                                      </m:sub>
                                    </m:sSub>
                                  </m:e>
                                </m:d>
                              </m:oMath>
                            </m:oMathPara>
                          </w:p>
                          <w:p w:rsidR="00100C1A" w:rsidRPr="00CA2633" w:rsidRDefault="00100C1A" w:rsidP="003D110A">
                            <w:pPr>
                              <w:spacing w:line="276" w:lineRule="auto"/>
                              <w:jc w:val="left"/>
                              <w:rPr>
                                <w:rFonts w:asciiTheme="majorBidi" w:eastAsiaTheme="minorEastAsia" w:hAnsiTheme="majorBidi" w:cstheme="majorBidi"/>
                                <w:sz w:val="16"/>
                                <w:szCs w:val="16"/>
                              </w:rPr>
                            </w:pPr>
                            <w:r>
                              <w:rPr>
                                <w:rFonts w:asciiTheme="majorBidi" w:eastAsiaTheme="minorEastAsia" w:hAnsiTheme="majorBidi" w:cstheme="majorBidi"/>
                                <w:color w:val="000000" w:themeColor="text1"/>
                                <w:sz w:val="16"/>
                                <w:szCs w:val="16"/>
                              </w:rPr>
                              <w:t xml:space="preserve">      </w:t>
                            </w:r>
                            <w:r w:rsidRPr="00CA2633">
                              <w:rPr>
                                <w:rFonts w:asciiTheme="majorBidi" w:eastAsiaTheme="minorEastAsia" w:hAnsiTheme="majorBidi" w:cstheme="majorBidi"/>
                                <w:color w:val="000000" w:themeColor="text1"/>
                                <w:sz w:val="16"/>
                                <w:szCs w:val="16"/>
                              </w:rPr>
                              <w:t xml:space="preserve">      </w:t>
                            </w:r>
                            <w:r>
                              <w:rPr>
                                <w:rFonts w:asciiTheme="majorBidi" w:eastAsiaTheme="minorEastAsia" w:hAnsiTheme="majorBidi" w:cstheme="majorBidi"/>
                                <w:color w:val="000000" w:themeColor="text1"/>
                                <w:sz w:val="16"/>
                                <w:szCs w:val="16"/>
                              </w:rPr>
                              <w:t xml:space="preserve">             </w:t>
                            </w:r>
                            <w:r w:rsidRPr="00CA2633">
                              <w:rPr>
                                <w:rFonts w:asciiTheme="majorBidi" w:eastAsiaTheme="minorEastAsia" w:hAnsiTheme="majorBidi" w:cstheme="majorBidi"/>
                                <w:color w:val="000000" w:themeColor="text1"/>
                                <w:sz w:val="16"/>
                                <w:szCs w:val="16"/>
                              </w:rPr>
                              <w:t xml:space="preserve">    </w:t>
                            </w:r>
                            <m:oMath>
                              <m:sSub>
                                <m:sSubPr>
                                  <m:ctrlPr>
                                    <w:rPr>
                                      <w:rFonts w:ascii="Cambria Math" w:hAnsi="Cambria Math" w:cstheme="majorBidi"/>
                                      <w:i/>
                                      <w:color w:val="000000" w:themeColor="text1"/>
                                      <w:sz w:val="16"/>
                                      <w:szCs w:val="16"/>
                                    </w:rPr>
                                  </m:ctrlPr>
                                </m:sSubPr>
                                <m:e>
                                  <m:r>
                                    <w:rPr>
                                      <w:rFonts w:ascii="Cambria Math" w:hAnsi="Cambria Math" w:cstheme="majorBidi"/>
                                      <w:color w:val="000000" w:themeColor="text1"/>
                                      <w:sz w:val="16"/>
                                      <w:szCs w:val="16"/>
                                    </w:rPr>
                                    <m:t>P</m:t>
                                  </m:r>
                                </m:e>
                                <m:sub>
                                  <m:r>
                                    <w:rPr>
                                      <w:rFonts w:ascii="Cambria Math" w:hAnsi="Cambria Math" w:cstheme="majorBidi"/>
                                      <w:color w:val="000000" w:themeColor="text1"/>
                                      <w:sz w:val="16"/>
                                      <w:szCs w:val="16"/>
                                    </w:rPr>
                                    <m:t>old</m:t>
                                  </m:r>
                                </m:sub>
                              </m:sSub>
                              <m:r>
                                <w:rPr>
                                  <w:rFonts w:ascii="Cambria Math" w:hAnsi="Cambria Math" w:cstheme="majorBidi"/>
                                  <w:sz w:val="16"/>
                                  <w:szCs w:val="16"/>
                                </w:rPr>
                                <m:t>←</m:t>
                              </m:r>
                              <m:sSub>
                                <m:sSubPr>
                                  <m:ctrlPr>
                                    <w:rPr>
                                      <w:rFonts w:ascii="Cambria Math" w:hAnsi="Cambria Math" w:cstheme="majorBidi"/>
                                      <w:i/>
                                      <w:color w:val="000000" w:themeColor="text1"/>
                                      <w:sz w:val="16"/>
                                      <w:szCs w:val="16"/>
                                    </w:rPr>
                                  </m:ctrlPr>
                                </m:sSubPr>
                                <m:e>
                                  <m:r>
                                    <w:rPr>
                                      <w:rFonts w:ascii="Cambria Math" w:hAnsi="Cambria Math" w:cstheme="majorBidi"/>
                                      <w:color w:val="000000" w:themeColor="text1"/>
                                      <w:sz w:val="16"/>
                                      <w:szCs w:val="16"/>
                                    </w:rPr>
                                    <m:t>P</m:t>
                                  </m:r>
                                </m:e>
                                <m:sub>
                                  <m:r>
                                    <w:rPr>
                                      <w:rFonts w:ascii="Cambria Math" w:hAnsi="Cambria Math" w:cstheme="majorBidi"/>
                                      <w:color w:val="000000" w:themeColor="text1"/>
                                      <w:sz w:val="16"/>
                                      <w:szCs w:val="16"/>
                                    </w:rPr>
                                    <m:t>new</m:t>
                                  </m:r>
                                </m:sub>
                              </m:sSub>
                              <m:r>
                                <w:rPr>
                                  <w:rFonts w:ascii="Cambria Math" w:hAnsi="Cambria Math" w:cstheme="majorBidi"/>
                                  <w:sz w:val="16"/>
                                  <w:szCs w:val="16"/>
                                </w:rPr>
                                <m:t>←PRNG</m:t>
                              </m:r>
                              <m:d>
                                <m:dPr>
                                  <m:ctrlPr>
                                    <w:rPr>
                                      <w:rFonts w:ascii="Cambria Math" w:hAnsi="Cambria Math" w:cstheme="majorBidi"/>
                                      <w:i/>
                                      <w:sz w:val="16"/>
                                      <w:szCs w:val="16"/>
                                    </w:rPr>
                                  </m:ctrlPr>
                                </m:dPr>
                                <m:e>
                                  <m:sSub>
                                    <m:sSubPr>
                                      <m:ctrlPr>
                                        <w:rPr>
                                          <w:rFonts w:ascii="Cambria Math" w:hAnsi="Cambria Math" w:cstheme="majorBidi"/>
                                          <w:i/>
                                          <w:color w:val="000000" w:themeColor="text1"/>
                                          <w:sz w:val="16"/>
                                          <w:szCs w:val="16"/>
                                        </w:rPr>
                                      </m:ctrlPr>
                                    </m:sSubPr>
                                    <m:e>
                                      <m:r>
                                        <w:rPr>
                                          <w:rFonts w:ascii="Cambria Math" w:hAnsi="Cambria Math" w:cstheme="majorBidi"/>
                                          <w:color w:val="000000" w:themeColor="text1"/>
                                          <w:sz w:val="16"/>
                                          <w:szCs w:val="16"/>
                                        </w:rPr>
                                        <m:t>P</m:t>
                                      </m:r>
                                    </m:e>
                                    <m:sub>
                                      <m:r>
                                        <w:rPr>
                                          <w:rFonts w:ascii="Cambria Math" w:hAnsi="Cambria Math" w:cstheme="majorBidi"/>
                                          <w:color w:val="000000" w:themeColor="text1"/>
                                          <w:sz w:val="16"/>
                                          <w:szCs w:val="16"/>
                                        </w:rPr>
                                        <m:t>new</m:t>
                                      </m:r>
                                    </m:sub>
                                  </m:sSub>
                                </m:e>
                              </m:d>
                            </m:oMath>
                          </w:p>
                          <w:p w:rsidR="00100C1A" w:rsidRPr="00CA2633" w:rsidRDefault="00100C1A" w:rsidP="002D13C2">
                            <w:pPr>
                              <w:jc w:val="left"/>
                              <w:rPr>
                                <w:rFonts w:asciiTheme="majorBidi" w:eastAsiaTheme="minorEastAsia" w:hAnsiTheme="majorBidi" w:cstheme="majorBidi"/>
                                <w:sz w:val="16"/>
                                <w:szCs w:val="16"/>
                              </w:rPr>
                            </w:pPr>
                            <m:oMathPara>
                              <m:oMathParaPr>
                                <m:jc m:val="left"/>
                              </m:oMathParaPr>
                              <m:oMath>
                                <m:r>
                                  <w:rPr>
                                    <w:rFonts w:ascii="Cambria Math" w:hAnsi="Cambria Math" w:cstheme="majorBidi"/>
                                    <w:color w:val="000000" w:themeColor="text1"/>
                                    <w:sz w:val="16"/>
                                    <w:szCs w:val="16"/>
                                  </w:rPr>
                                  <m:t>Else</m:t>
                                </m:r>
                              </m:oMath>
                            </m:oMathPara>
                          </w:p>
                          <w:p w:rsidR="00100C1A" w:rsidRPr="00CA2633" w:rsidRDefault="00100C1A" w:rsidP="002D13C2">
                            <w:pPr>
                              <w:jc w:val="left"/>
                              <w:rPr>
                                <w:rFonts w:ascii="Cambria Math" w:eastAsiaTheme="minorEastAsia" w:hAnsi="Cambria Math" w:cstheme="majorBidi"/>
                                <w:sz w:val="16"/>
                                <w:szCs w:val="16"/>
                              </w:rPr>
                            </w:pPr>
                            <w:r>
                              <w:rPr>
                                <w:rFonts w:ascii="Cambria Math" w:eastAsiaTheme="minorEastAsia" w:hAnsi="Cambria Math" w:cstheme="majorBidi"/>
                                <w:color w:val="000000" w:themeColor="text1"/>
                                <w:sz w:val="16"/>
                                <w:szCs w:val="16"/>
                              </w:rPr>
                              <w:t xml:space="preserve">           </w:t>
                            </w:r>
                            <m:oMath>
                              <m:sSub>
                                <m:sSubPr>
                                  <m:ctrlPr>
                                    <w:rPr>
                                      <w:rFonts w:ascii="Cambria Math" w:hAnsi="Cambria Math" w:cstheme="majorBidi"/>
                                      <w:i/>
                                      <w:color w:val="000000" w:themeColor="text1"/>
                                      <w:sz w:val="16"/>
                                      <w:szCs w:val="16"/>
                                    </w:rPr>
                                  </m:ctrlPr>
                                </m:sSubPr>
                                <m:e>
                                  <m:r>
                                    <w:rPr>
                                      <w:rFonts w:ascii="Cambria Math" w:hAnsi="Cambria Math" w:cstheme="majorBidi"/>
                                      <w:color w:val="000000" w:themeColor="text1"/>
                                      <w:sz w:val="16"/>
                                      <w:szCs w:val="16"/>
                                    </w:rPr>
                                    <m:t>M</m:t>
                                  </m:r>
                                </m:e>
                                <m:sub>
                                  <m:r>
                                    <w:rPr>
                                      <w:rFonts w:ascii="Cambria Math" w:hAnsi="Cambria Math" w:cstheme="majorBidi"/>
                                      <w:color w:val="000000" w:themeColor="text1"/>
                                      <w:sz w:val="16"/>
                                      <w:szCs w:val="16"/>
                                    </w:rPr>
                                    <m:t>2</m:t>
                                  </m:r>
                                </m:sub>
                              </m:sSub>
                              <m:r>
                                <w:rPr>
                                  <w:rFonts w:ascii="Cambria Math" w:hAnsi="Cambria Math" w:cstheme="majorBidi"/>
                                  <w:sz w:val="16"/>
                                  <w:szCs w:val="16"/>
                                </w:rPr>
                                <m:t>=PRNG</m:t>
                              </m:r>
                              <m:d>
                                <m:dPr>
                                  <m:ctrlPr>
                                    <w:rPr>
                                      <w:rFonts w:ascii="Cambria Math" w:hAnsi="Cambria Math" w:cstheme="majorBidi"/>
                                      <w:i/>
                                      <w:sz w:val="16"/>
                                      <w:szCs w:val="16"/>
                                      <w:lang w:bidi="fa-IR"/>
                                    </w:rPr>
                                  </m:ctrlPr>
                                </m:dPr>
                                <m:e>
                                  <m:sSub>
                                    <m:sSubPr>
                                      <m:ctrlPr>
                                        <w:rPr>
                                          <w:rFonts w:ascii="Cambria Math" w:hAnsi="Cambria Math" w:cstheme="majorBidi"/>
                                          <w:i/>
                                          <w:sz w:val="16"/>
                                          <w:szCs w:val="16"/>
                                          <w:lang w:bidi="fa-IR"/>
                                        </w:rPr>
                                      </m:ctrlPr>
                                    </m:sSubPr>
                                    <m:e>
                                      <m:r>
                                        <w:rPr>
                                          <w:rFonts w:ascii="Cambria Math" w:hAnsi="Cambria Math" w:cstheme="majorBidi"/>
                                          <w:sz w:val="16"/>
                                          <w:szCs w:val="16"/>
                                          <w:lang w:bidi="fa-IR"/>
                                        </w:rPr>
                                        <m:t>EPC</m:t>
                                      </m:r>
                                    </m:e>
                                    <m:sub>
                                      <m:r>
                                        <w:rPr>
                                          <w:rFonts w:ascii="Cambria Math" w:hAnsi="Cambria Math" w:cstheme="majorBidi"/>
                                          <w:sz w:val="16"/>
                                          <w:szCs w:val="16"/>
                                          <w:lang w:bidi="fa-IR"/>
                                        </w:rPr>
                                        <m:t>s</m:t>
                                      </m:r>
                                    </m:sub>
                                  </m:sSub>
                                  <m:r>
                                    <w:rPr>
                                      <w:rFonts w:ascii="Cambria Math" w:hAnsi="Cambria Math" w:cstheme="majorBidi"/>
                                      <w:sz w:val="16"/>
                                      <w:szCs w:val="16"/>
                                      <w:lang w:bidi="fa-IR"/>
                                    </w:rPr>
                                    <m:t>⊕</m:t>
                                  </m:r>
                                  <m:sSub>
                                    <m:sSubPr>
                                      <m:ctrlPr>
                                        <w:rPr>
                                          <w:rFonts w:ascii="Cambria Math" w:hAnsi="Cambria Math" w:cstheme="majorBidi"/>
                                          <w:i/>
                                          <w:sz w:val="16"/>
                                          <w:szCs w:val="16"/>
                                          <w:lang w:bidi="fa-IR"/>
                                        </w:rPr>
                                      </m:ctrlPr>
                                    </m:sSubPr>
                                    <m:e>
                                      <m:r>
                                        <w:rPr>
                                          <w:rFonts w:ascii="Cambria Math" w:hAnsi="Cambria Math" w:cstheme="majorBidi"/>
                                          <w:sz w:val="16"/>
                                          <w:szCs w:val="16"/>
                                          <w:lang w:bidi="fa-IR"/>
                                        </w:rPr>
                                        <m:t>N</m:t>
                                      </m:r>
                                    </m:e>
                                    <m:sub>
                                      <m:r>
                                        <w:rPr>
                                          <w:rFonts w:ascii="Cambria Math" w:hAnsi="Cambria Math" w:cstheme="majorBidi"/>
                                          <w:sz w:val="16"/>
                                          <w:szCs w:val="16"/>
                                          <w:lang w:bidi="fa-IR"/>
                                        </w:rPr>
                                        <m:t>T</m:t>
                                      </m:r>
                                    </m:sub>
                                  </m:sSub>
                                </m:e>
                              </m:d>
                              <m:r>
                                <w:rPr>
                                  <w:rFonts w:ascii="Cambria Math" w:hAnsi="Cambria Math" w:cstheme="majorBidi"/>
                                  <w:sz w:val="16"/>
                                  <w:szCs w:val="16"/>
                                </w:rPr>
                                <m:t>⊕</m:t>
                              </m:r>
                              <m:sSub>
                                <m:sSubPr>
                                  <m:ctrlPr>
                                    <w:rPr>
                                      <w:rFonts w:ascii="Cambria Math" w:hAnsi="Cambria Math" w:cstheme="majorBidi"/>
                                      <w:i/>
                                      <w:color w:val="000000" w:themeColor="text1"/>
                                      <w:sz w:val="16"/>
                                      <w:szCs w:val="16"/>
                                    </w:rPr>
                                  </m:ctrlPr>
                                </m:sSubPr>
                                <m:e>
                                  <m:r>
                                    <w:rPr>
                                      <w:rFonts w:ascii="Cambria Math" w:hAnsi="Cambria Math" w:cstheme="majorBidi"/>
                                      <w:color w:val="000000" w:themeColor="text1"/>
                                      <w:sz w:val="16"/>
                                      <w:szCs w:val="16"/>
                                    </w:rPr>
                                    <m:t>P</m:t>
                                  </m:r>
                                </m:e>
                                <m:sub>
                                  <m:r>
                                    <w:rPr>
                                      <w:rFonts w:ascii="Cambria Math" w:hAnsi="Cambria Math" w:cstheme="majorBidi"/>
                                      <w:color w:val="000000" w:themeColor="text1"/>
                                      <w:sz w:val="16"/>
                                      <w:szCs w:val="16"/>
                                    </w:rPr>
                                    <m:t>old</m:t>
                                  </m:r>
                                </m:sub>
                              </m:sSub>
                            </m:oMath>
                          </w:p>
                          <w:p w:rsidR="00100C1A" w:rsidRPr="00C265DB" w:rsidRDefault="00100C1A" w:rsidP="002D13C2">
                            <w:pPr>
                              <w:jc w:val="left"/>
                              <w:rPr>
                                <w:rFonts w:asciiTheme="majorBidi" w:eastAsiaTheme="minorEastAsia" w:hAnsiTheme="majorBidi" w:cstheme="majorBidi"/>
                                <w:sz w:val="16"/>
                                <w:szCs w:val="16"/>
                              </w:rPr>
                            </w:pPr>
                            <m:oMathPara>
                              <m:oMathParaPr>
                                <m:jc m:val="left"/>
                              </m:oMathParaPr>
                              <m:oMath>
                                <m:r>
                                  <w:rPr>
                                    <w:rFonts w:ascii="Cambria Math" w:hAnsi="Cambria Math" w:cstheme="majorBidi"/>
                                    <w:sz w:val="16"/>
                                    <w:szCs w:val="16"/>
                                  </w:rPr>
                                  <m:t>End</m:t>
                                </m:r>
                              </m:oMath>
                            </m:oMathPara>
                          </w:p>
                        </w:tc>
                        <w:tc>
                          <w:tcPr>
                            <w:tcW w:w="1595" w:type="dxa"/>
                            <w:vMerge w:val="restart"/>
                            <w:tcBorders>
                              <w:top w:val="single" w:sz="12" w:space="0" w:color="auto"/>
                              <w:left w:val="single" w:sz="12" w:space="0" w:color="auto"/>
                              <w:right w:val="single" w:sz="12" w:space="0" w:color="auto"/>
                            </w:tcBorders>
                          </w:tcPr>
                          <w:p w:rsidR="00100C1A" w:rsidRPr="00B479B8" w:rsidRDefault="00100C1A" w:rsidP="00E0334A">
                            <w:pPr>
                              <w:rPr>
                                <w:rFonts w:asciiTheme="majorBidi" w:hAnsiTheme="majorBidi" w:cstheme="majorBidi"/>
                              </w:rPr>
                            </w:pPr>
                          </w:p>
                        </w:tc>
                        <w:tc>
                          <w:tcPr>
                            <w:tcW w:w="925" w:type="dxa"/>
                            <w:tcBorders>
                              <w:top w:val="single" w:sz="12" w:space="0" w:color="auto"/>
                              <w:left w:val="single" w:sz="12" w:space="0" w:color="auto"/>
                            </w:tcBorders>
                          </w:tcPr>
                          <w:p w:rsidR="00100C1A" w:rsidRPr="00CE391C" w:rsidRDefault="00100C1A" w:rsidP="00E0334A">
                            <w:pPr>
                              <w:rPr>
                                <w:rFonts w:asciiTheme="majorBidi" w:eastAsiaTheme="minorEastAsia" w:hAnsiTheme="majorBidi" w:cstheme="majorBidi"/>
                                <w:color w:val="000000" w:themeColor="text1"/>
                                <w:sz w:val="8"/>
                                <w:szCs w:val="8"/>
                              </w:rPr>
                            </w:pPr>
                          </w:p>
                          <w:p w:rsidR="00100C1A" w:rsidRPr="00B31431" w:rsidRDefault="00100C1A" w:rsidP="00E0334A">
                            <w:pPr>
                              <w:rPr>
                                <w:rFonts w:asciiTheme="majorBidi" w:eastAsiaTheme="minorEastAsia" w:hAnsiTheme="majorBidi" w:cstheme="majorBidi"/>
                                <w:color w:val="000000" w:themeColor="text1"/>
                                <w:sz w:val="16"/>
                                <w:szCs w:val="16"/>
                              </w:rPr>
                            </w:pPr>
                            <w:r w:rsidRPr="00B31431">
                              <w:rPr>
                                <w:rFonts w:asciiTheme="majorBidi" w:eastAsiaTheme="minorEastAsia" w:hAnsiTheme="majorBidi" w:cstheme="majorBidi"/>
                                <w:color w:val="000000" w:themeColor="text1"/>
                                <w:sz w:val="16"/>
                                <w:szCs w:val="16"/>
                              </w:rPr>
                              <w:t>(1)</w:t>
                            </w:r>
                          </w:p>
                          <w:p w:rsidR="00100C1A" w:rsidRPr="00B479B8" w:rsidRDefault="00804667" w:rsidP="00E0334A">
                            <w:pPr>
                              <w:spacing w:before="60"/>
                              <w:rPr>
                                <w:rFonts w:asciiTheme="majorBidi" w:hAnsiTheme="majorBidi" w:cstheme="majorBidi"/>
                                <w:sz w:val="16"/>
                                <w:szCs w:val="16"/>
                              </w:rPr>
                            </w:pPr>
                            <m:oMathPara>
                              <m:oMath>
                                <m:sSub>
                                  <m:sSubPr>
                                    <m:ctrlPr>
                                      <w:rPr>
                                        <w:rFonts w:ascii="Cambria Math" w:hAnsi="Cambria Math" w:cstheme="majorBidi"/>
                                        <w:i/>
                                        <w:color w:val="000000" w:themeColor="text1"/>
                                        <w:sz w:val="16"/>
                                        <w:szCs w:val="16"/>
                                      </w:rPr>
                                    </m:ctrlPr>
                                  </m:sSubPr>
                                  <m:e>
                                    <m:r>
                                      <w:rPr>
                                        <w:rFonts w:ascii="Cambria Math" w:hAnsi="Cambria Math" w:cstheme="majorBidi"/>
                                        <w:color w:val="000000" w:themeColor="text1"/>
                                        <w:sz w:val="16"/>
                                        <w:szCs w:val="16"/>
                                      </w:rPr>
                                      <m:t>N</m:t>
                                    </m:r>
                                  </m:e>
                                  <m:sub>
                                    <m:r>
                                      <w:rPr>
                                        <w:rFonts w:ascii="Cambria Math" w:hAnsi="Cambria Math" w:cstheme="majorBidi"/>
                                        <w:color w:val="000000" w:themeColor="text1"/>
                                        <w:sz w:val="16"/>
                                        <w:szCs w:val="16"/>
                                      </w:rPr>
                                      <m:t>R</m:t>
                                    </m:r>
                                  </m:sub>
                                </m:sSub>
                                <m:r>
                                  <w:rPr>
                                    <w:rFonts w:ascii="Cambria Math" w:hAnsi="Cambria Math" w:cstheme="majorBidi"/>
                                    <w:color w:val="000000" w:themeColor="text1"/>
                                    <w:sz w:val="16"/>
                                    <w:szCs w:val="16"/>
                                  </w:rPr>
                                  <m:t>→</m:t>
                                </m:r>
                              </m:oMath>
                            </m:oMathPara>
                          </w:p>
                        </w:tc>
                        <w:tc>
                          <w:tcPr>
                            <w:tcW w:w="3366" w:type="dxa"/>
                            <w:vMerge w:val="restart"/>
                            <w:tcBorders>
                              <w:top w:val="single" w:sz="12" w:space="0" w:color="auto"/>
                              <w:right w:val="single" w:sz="12" w:space="0" w:color="auto"/>
                            </w:tcBorders>
                          </w:tcPr>
                          <w:p w:rsidR="00100C1A" w:rsidRDefault="00100C1A" w:rsidP="002D13C2">
                            <w:pPr>
                              <w:jc w:val="left"/>
                              <w:rPr>
                                <w:rFonts w:asciiTheme="majorBidi" w:eastAsiaTheme="minorEastAsia" w:hAnsiTheme="majorBidi" w:cstheme="majorBidi"/>
                                <w:sz w:val="16"/>
                                <w:szCs w:val="16"/>
                              </w:rPr>
                            </w:pPr>
                          </w:p>
                          <w:p w:rsidR="00100C1A" w:rsidRPr="00B479B8" w:rsidRDefault="00100C1A" w:rsidP="00A123E2">
                            <w:pPr>
                              <w:spacing w:line="360" w:lineRule="auto"/>
                              <w:jc w:val="left"/>
                              <w:rPr>
                                <w:rFonts w:asciiTheme="majorBidi" w:eastAsiaTheme="minorEastAsia" w:hAnsiTheme="majorBidi" w:cstheme="majorBidi"/>
                                <w:sz w:val="16"/>
                                <w:szCs w:val="16"/>
                              </w:rPr>
                            </w:pPr>
                            <w:r w:rsidRPr="00B479B8">
                              <w:rPr>
                                <w:rFonts w:asciiTheme="majorBidi" w:eastAsiaTheme="minorEastAsia" w:hAnsiTheme="majorBidi" w:cstheme="majorBidi"/>
                                <w:sz w:val="16"/>
                                <w:szCs w:val="16"/>
                              </w:rPr>
                              <w:t xml:space="preserve">Generates </w:t>
                            </w:r>
                            <w:r>
                              <w:rPr>
                                <w:rFonts w:asciiTheme="majorBidi" w:eastAsiaTheme="minorEastAsia" w:hAnsiTheme="majorBidi" w:cstheme="majorBidi"/>
                                <w:sz w:val="16"/>
                                <w:szCs w:val="16"/>
                              </w:rPr>
                              <w:t xml:space="preserve">random number </w:t>
                            </w:r>
                            <m:oMath>
                              <m:sSub>
                                <m:sSubPr>
                                  <m:ctrlPr>
                                    <w:rPr>
                                      <w:rFonts w:ascii="Cambria Math" w:hAnsi="Cambria Math" w:cstheme="majorBidi"/>
                                      <w:i/>
                                      <w:sz w:val="16"/>
                                      <w:szCs w:val="16"/>
                                    </w:rPr>
                                  </m:ctrlPr>
                                </m:sSubPr>
                                <m:e>
                                  <m:r>
                                    <w:rPr>
                                      <w:rFonts w:ascii="Cambria Math" w:hAnsi="Cambria Math" w:cstheme="majorBidi"/>
                                      <w:sz w:val="16"/>
                                      <w:szCs w:val="16"/>
                                    </w:rPr>
                                    <m:t>N</m:t>
                                  </m:r>
                                </m:e>
                                <m:sub>
                                  <m:r>
                                    <w:rPr>
                                      <w:rFonts w:ascii="Cambria Math" w:hAnsi="Cambria Math" w:cstheme="majorBidi"/>
                                      <w:sz w:val="16"/>
                                      <w:szCs w:val="16"/>
                                    </w:rPr>
                                    <m:t>T</m:t>
                                  </m:r>
                                </m:sub>
                              </m:sSub>
                            </m:oMath>
                          </w:p>
                          <w:p w:rsidR="00100C1A" w:rsidRPr="00B479B8" w:rsidRDefault="00804667" w:rsidP="00CD3F47">
                            <w:pPr>
                              <w:spacing w:line="360" w:lineRule="auto"/>
                              <w:rPr>
                                <w:rFonts w:asciiTheme="majorBidi" w:eastAsiaTheme="minorEastAsia" w:hAnsiTheme="majorBidi" w:cstheme="majorBidi"/>
                                <w:sz w:val="16"/>
                                <w:szCs w:val="16"/>
                              </w:rPr>
                            </w:pPr>
                            <m:oMathPara>
                              <m:oMathParaPr>
                                <m:jc m:val="left"/>
                              </m:oMathParaPr>
                              <m:oMath>
                                <m:sSub>
                                  <m:sSubPr>
                                    <m:ctrlPr>
                                      <w:rPr>
                                        <w:rFonts w:ascii="Cambria Math" w:hAnsi="Cambria Math" w:cstheme="majorBidi"/>
                                        <w:i/>
                                        <w:sz w:val="16"/>
                                        <w:szCs w:val="16"/>
                                      </w:rPr>
                                    </m:ctrlPr>
                                  </m:sSubPr>
                                  <m:e>
                                    <m:r>
                                      <w:rPr>
                                        <w:rFonts w:ascii="Cambria Math" w:hAnsi="Cambria Math" w:cstheme="majorBidi"/>
                                        <w:sz w:val="16"/>
                                        <w:szCs w:val="16"/>
                                      </w:rPr>
                                      <m:t>M</m:t>
                                    </m:r>
                                  </m:e>
                                  <m:sub>
                                    <m:r>
                                      <w:rPr>
                                        <w:rFonts w:ascii="Cambria Math" w:hAnsi="Cambria Math" w:cstheme="majorBidi"/>
                                        <w:sz w:val="16"/>
                                        <w:szCs w:val="16"/>
                                      </w:rPr>
                                      <m:t>1</m:t>
                                    </m:r>
                                  </m:sub>
                                </m:sSub>
                                <m:r>
                                  <w:rPr>
                                    <w:rFonts w:ascii="Cambria Math" w:hAnsi="Cambria Math" w:cstheme="majorBidi"/>
                                    <w:sz w:val="16"/>
                                    <w:szCs w:val="16"/>
                                  </w:rPr>
                                  <m:t>=PRNG</m:t>
                                </m:r>
                                <m:d>
                                  <m:dPr>
                                    <m:ctrlPr>
                                      <w:rPr>
                                        <w:rFonts w:ascii="Cambria Math" w:hAnsi="Cambria Math" w:cstheme="majorBidi"/>
                                        <w:i/>
                                        <w:sz w:val="16"/>
                                        <w:szCs w:val="16"/>
                                      </w:rPr>
                                    </m:ctrlPr>
                                  </m:dPr>
                                  <m:e>
                                    <m:sSub>
                                      <m:sSubPr>
                                        <m:ctrlPr>
                                          <w:rPr>
                                            <w:rFonts w:ascii="Cambria Math" w:hAnsi="Cambria Math" w:cstheme="majorBidi"/>
                                            <w:i/>
                                            <w:sz w:val="16"/>
                                            <w:szCs w:val="16"/>
                                          </w:rPr>
                                        </m:ctrlPr>
                                      </m:sSubPr>
                                      <m:e>
                                        <m:r>
                                          <w:rPr>
                                            <w:rFonts w:ascii="Cambria Math" w:hAnsi="Cambria Math" w:cstheme="majorBidi"/>
                                            <w:sz w:val="16"/>
                                            <w:szCs w:val="16"/>
                                          </w:rPr>
                                          <m:t>K</m:t>
                                        </m:r>
                                      </m:e>
                                      <m:sub>
                                        <m:r>
                                          <w:rPr>
                                            <w:rFonts w:ascii="Cambria Math" w:hAnsi="Cambria Math" w:cstheme="majorBidi"/>
                                            <w:sz w:val="16"/>
                                            <w:szCs w:val="16"/>
                                          </w:rPr>
                                          <m:t>i</m:t>
                                        </m:r>
                                      </m:sub>
                                    </m:sSub>
                                    <m:r>
                                      <w:rPr>
                                        <w:rFonts w:ascii="Cambria Math" w:hAnsi="Cambria Math" w:cstheme="majorBidi"/>
                                        <w:sz w:val="16"/>
                                        <w:szCs w:val="16"/>
                                      </w:rPr>
                                      <m:t>⊕</m:t>
                                    </m:r>
                                    <m:sSub>
                                      <m:sSubPr>
                                        <m:ctrlPr>
                                          <w:rPr>
                                            <w:rFonts w:ascii="Cambria Math" w:hAnsi="Cambria Math" w:cstheme="majorBidi"/>
                                            <w:i/>
                                            <w:sz w:val="16"/>
                                            <w:szCs w:val="16"/>
                                          </w:rPr>
                                        </m:ctrlPr>
                                      </m:sSubPr>
                                      <m:e>
                                        <m:r>
                                          <w:rPr>
                                            <w:rFonts w:ascii="Cambria Math" w:hAnsi="Cambria Math" w:cstheme="majorBidi"/>
                                            <w:sz w:val="16"/>
                                            <w:szCs w:val="16"/>
                                          </w:rPr>
                                          <m:t>N</m:t>
                                        </m:r>
                                      </m:e>
                                      <m:sub>
                                        <m:r>
                                          <w:rPr>
                                            <w:rFonts w:ascii="Cambria Math" w:hAnsi="Cambria Math" w:cstheme="majorBidi"/>
                                            <w:sz w:val="16"/>
                                            <w:szCs w:val="16"/>
                                          </w:rPr>
                                          <m:t>R</m:t>
                                        </m:r>
                                      </m:sub>
                                    </m:sSub>
                                    <m:r>
                                      <w:rPr>
                                        <w:rFonts w:ascii="Cambria Math" w:hAnsi="Cambria Math" w:cstheme="majorBidi"/>
                                        <w:sz w:val="16"/>
                                        <w:szCs w:val="16"/>
                                      </w:rPr>
                                      <m:t>⊕</m:t>
                                    </m:r>
                                    <m:sSub>
                                      <m:sSubPr>
                                        <m:ctrlPr>
                                          <w:rPr>
                                            <w:rFonts w:ascii="Cambria Math" w:hAnsi="Cambria Math" w:cstheme="majorBidi"/>
                                            <w:i/>
                                            <w:sz w:val="16"/>
                                            <w:szCs w:val="16"/>
                                          </w:rPr>
                                        </m:ctrlPr>
                                      </m:sSubPr>
                                      <m:e>
                                        <m:r>
                                          <w:rPr>
                                            <w:rFonts w:ascii="Cambria Math" w:hAnsi="Cambria Math" w:cstheme="majorBidi"/>
                                            <w:sz w:val="16"/>
                                            <w:szCs w:val="16"/>
                                          </w:rPr>
                                          <m:t>N</m:t>
                                        </m:r>
                                      </m:e>
                                      <m:sub>
                                        <m:r>
                                          <w:rPr>
                                            <w:rFonts w:ascii="Cambria Math" w:hAnsi="Cambria Math" w:cstheme="majorBidi"/>
                                            <w:sz w:val="16"/>
                                            <w:szCs w:val="16"/>
                                          </w:rPr>
                                          <m:t>T</m:t>
                                        </m:r>
                                      </m:sub>
                                    </m:sSub>
                                  </m:e>
                                </m:d>
                              </m:oMath>
                            </m:oMathPara>
                          </w:p>
                          <w:p w:rsidR="00100C1A" w:rsidRPr="000B7FB2" w:rsidRDefault="00100C1A" w:rsidP="00DB1A60">
                            <w:pPr>
                              <w:spacing w:line="360" w:lineRule="auto"/>
                              <w:jc w:val="left"/>
                              <w:rPr>
                                <w:rFonts w:asciiTheme="majorBidi" w:eastAsiaTheme="minorEastAsia" w:hAnsiTheme="majorBidi" w:cstheme="majorBidi"/>
                                <w:sz w:val="16"/>
                                <w:szCs w:val="16"/>
                              </w:rPr>
                            </w:pPr>
                            <m:oMath>
                              <m:r>
                                <w:rPr>
                                  <w:rFonts w:ascii="Cambria Math" w:hAnsi="Cambria Math" w:cstheme="majorBidi"/>
                                  <w:sz w:val="16"/>
                                  <w:szCs w:val="16"/>
                                </w:rPr>
                                <m:t>D=</m:t>
                              </m:r>
                              <m:sSub>
                                <m:sSubPr>
                                  <m:ctrlPr>
                                    <w:rPr>
                                      <w:rFonts w:ascii="Cambria Math" w:hAnsi="Cambria Math" w:cstheme="majorBidi"/>
                                      <w:i/>
                                      <w:sz w:val="16"/>
                                      <w:szCs w:val="16"/>
                                    </w:rPr>
                                  </m:ctrlPr>
                                </m:sSubPr>
                                <m:e>
                                  <m:r>
                                    <w:rPr>
                                      <w:rFonts w:ascii="Cambria Math" w:hAnsi="Cambria Math" w:cstheme="majorBidi"/>
                                      <w:sz w:val="16"/>
                                      <w:szCs w:val="16"/>
                                    </w:rPr>
                                    <m:t>N</m:t>
                                  </m:r>
                                </m:e>
                                <m:sub>
                                  <m:r>
                                    <w:rPr>
                                      <w:rFonts w:ascii="Cambria Math" w:hAnsi="Cambria Math" w:cstheme="majorBidi"/>
                                      <w:sz w:val="16"/>
                                      <w:szCs w:val="16"/>
                                    </w:rPr>
                                    <m:t>T</m:t>
                                  </m:r>
                                </m:sub>
                              </m:sSub>
                              <m:r>
                                <w:rPr>
                                  <w:rFonts w:ascii="Cambria Math" w:hAnsi="Cambria Math" w:cstheme="majorBidi"/>
                                  <w:sz w:val="16"/>
                                  <w:szCs w:val="16"/>
                                </w:rPr>
                                <m:t>⊕</m:t>
                              </m:r>
                              <m:sSub>
                                <m:sSubPr>
                                  <m:ctrlPr>
                                    <w:rPr>
                                      <w:rFonts w:ascii="Cambria Math" w:hAnsi="Cambria Math" w:cstheme="majorBidi"/>
                                      <w:i/>
                                      <w:sz w:val="16"/>
                                      <w:szCs w:val="16"/>
                                    </w:rPr>
                                  </m:ctrlPr>
                                </m:sSubPr>
                                <m:e>
                                  <m:r>
                                    <w:rPr>
                                      <w:rFonts w:ascii="Cambria Math" w:hAnsi="Cambria Math" w:cstheme="majorBidi"/>
                                      <w:sz w:val="16"/>
                                      <w:szCs w:val="16"/>
                                    </w:rPr>
                                    <m:t>K</m:t>
                                  </m:r>
                                </m:e>
                                <m:sub>
                                  <m:r>
                                    <w:rPr>
                                      <w:rFonts w:ascii="Cambria Math" w:hAnsi="Cambria Math" w:cstheme="majorBidi"/>
                                      <w:sz w:val="16"/>
                                      <w:szCs w:val="16"/>
                                    </w:rPr>
                                    <m:t>i</m:t>
                                  </m:r>
                                </m:sub>
                              </m:sSub>
                            </m:oMath>
                            <w:r>
                              <w:rPr>
                                <w:rFonts w:asciiTheme="majorBidi" w:eastAsiaTheme="minorEastAsia" w:hAnsiTheme="majorBidi" w:cstheme="majorBidi"/>
                                <w:sz w:val="16"/>
                                <w:szCs w:val="16"/>
                              </w:rPr>
                              <w:t>`</w:t>
                            </w:r>
                          </w:p>
                        </w:tc>
                      </w:tr>
                      <w:tr w:rsidR="00100C1A" w:rsidRPr="00B479B8" w:rsidTr="00117CCF">
                        <w:trPr>
                          <w:trHeight w:val="716"/>
                          <w:jc w:val="center"/>
                        </w:trPr>
                        <w:tc>
                          <w:tcPr>
                            <w:tcW w:w="4514" w:type="dxa"/>
                            <w:vMerge/>
                            <w:tcBorders>
                              <w:left w:val="single" w:sz="12" w:space="0" w:color="auto"/>
                              <w:right w:val="single" w:sz="12" w:space="0" w:color="auto"/>
                            </w:tcBorders>
                          </w:tcPr>
                          <w:p w:rsidR="00100C1A" w:rsidRPr="00B479B8" w:rsidRDefault="00100C1A" w:rsidP="002D13C2">
                            <w:pPr>
                              <w:jc w:val="left"/>
                              <w:rPr>
                                <w:rFonts w:asciiTheme="majorBidi" w:hAnsiTheme="majorBidi" w:cstheme="majorBidi"/>
                              </w:rPr>
                            </w:pPr>
                          </w:p>
                        </w:tc>
                        <w:tc>
                          <w:tcPr>
                            <w:tcW w:w="1595" w:type="dxa"/>
                            <w:vMerge/>
                            <w:tcBorders>
                              <w:left w:val="single" w:sz="12" w:space="0" w:color="auto"/>
                              <w:right w:val="single" w:sz="12" w:space="0" w:color="auto"/>
                            </w:tcBorders>
                          </w:tcPr>
                          <w:p w:rsidR="00100C1A" w:rsidRPr="00B479B8" w:rsidRDefault="00100C1A" w:rsidP="00E0334A">
                            <w:pPr>
                              <w:rPr>
                                <w:rFonts w:asciiTheme="majorBidi" w:hAnsiTheme="majorBidi" w:cstheme="majorBidi"/>
                              </w:rPr>
                            </w:pPr>
                          </w:p>
                        </w:tc>
                        <w:tc>
                          <w:tcPr>
                            <w:tcW w:w="925" w:type="dxa"/>
                            <w:tcBorders>
                              <w:left w:val="single" w:sz="12" w:space="0" w:color="auto"/>
                            </w:tcBorders>
                          </w:tcPr>
                          <w:p w:rsidR="00100C1A" w:rsidRPr="00CE391C" w:rsidRDefault="00100C1A" w:rsidP="00E0334A">
                            <w:pPr>
                              <w:rPr>
                                <w:rFonts w:asciiTheme="majorBidi" w:eastAsiaTheme="minorEastAsia" w:hAnsiTheme="majorBidi" w:cstheme="majorBidi"/>
                                <w:sz w:val="10"/>
                                <w:szCs w:val="10"/>
                              </w:rPr>
                            </w:pPr>
                          </w:p>
                          <w:p w:rsidR="00100C1A" w:rsidRPr="00B31431" w:rsidRDefault="00100C1A" w:rsidP="00E0334A">
                            <w:pPr>
                              <w:rPr>
                                <w:rFonts w:asciiTheme="majorBidi" w:eastAsiaTheme="minorEastAsia" w:hAnsiTheme="majorBidi" w:cstheme="majorBidi"/>
                                <w:sz w:val="16"/>
                                <w:szCs w:val="16"/>
                              </w:rPr>
                            </w:pPr>
                            <w:r w:rsidRPr="00B31431">
                              <w:rPr>
                                <w:rFonts w:asciiTheme="majorBidi" w:eastAsiaTheme="minorEastAsia" w:hAnsiTheme="majorBidi" w:cstheme="majorBidi"/>
                                <w:sz w:val="16"/>
                                <w:szCs w:val="16"/>
                              </w:rPr>
                              <w:t>(2)</w:t>
                            </w:r>
                          </w:p>
                          <w:p w:rsidR="00100C1A" w:rsidRPr="00D23EB8" w:rsidRDefault="00100C1A" w:rsidP="00E0334A">
                            <w:pPr>
                              <w:spacing w:before="120"/>
                              <w:rPr>
                                <w:rFonts w:asciiTheme="majorBidi" w:eastAsiaTheme="minorEastAsia" w:hAnsiTheme="majorBidi" w:cstheme="majorBidi"/>
                                <w:sz w:val="16"/>
                                <w:szCs w:val="16"/>
                              </w:rPr>
                            </w:pPr>
                            <m:oMathPara>
                              <m:oMathParaPr>
                                <m:jc m:val="center"/>
                              </m:oMathParaPr>
                              <m:oMath>
                                <m:r>
                                  <w:rPr>
                                    <w:rFonts w:ascii="Cambria Math" w:hAnsi="Cambria Math" w:cstheme="majorBidi"/>
                                    <w:sz w:val="16"/>
                                    <w:szCs w:val="16"/>
                                  </w:rPr>
                                  <m:t>←</m:t>
                                </m:r>
                                <m:d>
                                  <m:dPr>
                                    <m:ctrlPr>
                                      <w:rPr>
                                        <w:rFonts w:ascii="Cambria Math" w:hAnsi="Cambria Math" w:cstheme="majorBidi"/>
                                        <w:i/>
                                        <w:sz w:val="16"/>
                                        <w:szCs w:val="16"/>
                                      </w:rPr>
                                    </m:ctrlPr>
                                  </m:dPr>
                                  <m:e>
                                    <m:sSub>
                                      <m:sSubPr>
                                        <m:ctrlPr>
                                          <w:rPr>
                                            <w:rFonts w:ascii="Cambria Math" w:hAnsi="Cambria Math" w:cstheme="majorBidi"/>
                                            <w:i/>
                                            <w:sz w:val="16"/>
                                            <w:szCs w:val="16"/>
                                          </w:rPr>
                                        </m:ctrlPr>
                                      </m:sSubPr>
                                      <m:e>
                                        <m:r>
                                          <w:rPr>
                                            <w:rFonts w:ascii="Cambria Math" w:hAnsi="Cambria Math" w:cstheme="majorBidi"/>
                                            <w:sz w:val="16"/>
                                            <w:szCs w:val="16"/>
                                          </w:rPr>
                                          <m:t>M</m:t>
                                        </m:r>
                                      </m:e>
                                      <m:sub>
                                        <m:r>
                                          <w:rPr>
                                            <w:rFonts w:ascii="Cambria Math" w:hAnsi="Cambria Math" w:cstheme="majorBidi"/>
                                            <w:sz w:val="16"/>
                                            <w:szCs w:val="16"/>
                                          </w:rPr>
                                          <m:t>1</m:t>
                                        </m:r>
                                      </m:sub>
                                    </m:sSub>
                                    <m:r>
                                      <w:rPr>
                                        <w:rFonts w:ascii="Cambria Math" w:hAnsi="Cambria Math" w:cstheme="majorBidi"/>
                                        <w:sz w:val="16"/>
                                        <w:szCs w:val="16"/>
                                      </w:rPr>
                                      <m:t>, D</m:t>
                                    </m:r>
                                  </m:e>
                                </m:d>
                              </m:oMath>
                            </m:oMathPara>
                          </w:p>
                        </w:tc>
                        <w:tc>
                          <w:tcPr>
                            <w:tcW w:w="3366" w:type="dxa"/>
                            <w:vMerge/>
                            <w:tcBorders>
                              <w:right w:val="single" w:sz="12" w:space="0" w:color="auto"/>
                            </w:tcBorders>
                            <w:vAlign w:val="center"/>
                          </w:tcPr>
                          <w:p w:rsidR="00100C1A" w:rsidRPr="00B479B8" w:rsidRDefault="00100C1A" w:rsidP="00E0334A">
                            <w:pPr>
                              <w:rPr>
                                <w:rFonts w:asciiTheme="majorBidi" w:hAnsiTheme="majorBidi" w:cstheme="majorBidi"/>
                                <w:sz w:val="16"/>
                                <w:szCs w:val="16"/>
                              </w:rPr>
                            </w:pPr>
                          </w:p>
                        </w:tc>
                      </w:tr>
                      <w:tr w:rsidR="00100C1A" w:rsidRPr="00B479B8" w:rsidTr="00117CCF">
                        <w:trPr>
                          <w:trHeight w:val="363"/>
                          <w:jc w:val="center"/>
                        </w:trPr>
                        <w:tc>
                          <w:tcPr>
                            <w:tcW w:w="4514" w:type="dxa"/>
                            <w:vMerge/>
                            <w:tcBorders>
                              <w:left w:val="single" w:sz="12" w:space="0" w:color="auto"/>
                              <w:right w:val="single" w:sz="12" w:space="0" w:color="auto"/>
                            </w:tcBorders>
                          </w:tcPr>
                          <w:p w:rsidR="00100C1A" w:rsidRPr="00B479B8" w:rsidRDefault="00100C1A" w:rsidP="002D13C2">
                            <w:pPr>
                              <w:jc w:val="left"/>
                              <w:rPr>
                                <w:rFonts w:asciiTheme="majorBidi" w:hAnsiTheme="majorBidi" w:cstheme="majorBidi"/>
                              </w:rPr>
                            </w:pPr>
                          </w:p>
                        </w:tc>
                        <w:tc>
                          <w:tcPr>
                            <w:tcW w:w="1595" w:type="dxa"/>
                            <w:tcBorders>
                              <w:left w:val="single" w:sz="12" w:space="0" w:color="auto"/>
                              <w:right w:val="single" w:sz="12" w:space="0" w:color="auto"/>
                            </w:tcBorders>
                          </w:tcPr>
                          <w:p w:rsidR="00100C1A" w:rsidRPr="00C24D81" w:rsidRDefault="00100C1A" w:rsidP="00E0334A">
                            <w:pPr>
                              <w:rPr>
                                <w:rFonts w:asciiTheme="majorBidi" w:eastAsiaTheme="minorEastAsia" w:hAnsiTheme="majorBidi" w:cstheme="majorBidi"/>
                                <w:color w:val="000000" w:themeColor="text1"/>
                                <w:sz w:val="6"/>
                                <w:szCs w:val="6"/>
                              </w:rPr>
                            </w:pPr>
                          </w:p>
                          <w:p w:rsidR="00100C1A" w:rsidRPr="00E42C3E" w:rsidRDefault="00100C1A" w:rsidP="00E42C3E">
                            <w:pPr>
                              <w:rPr>
                                <w:rFonts w:asciiTheme="majorBidi" w:eastAsiaTheme="minorEastAsia" w:hAnsiTheme="majorBidi" w:cstheme="majorBidi"/>
                                <w:b/>
                                <w:bCs/>
                                <w:color w:val="000000" w:themeColor="text1"/>
                                <w:sz w:val="16"/>
                                <w:szCs w:val="16"/>
                              </w:rPr>
                            </w:pPr>
                            <m:oMath>
                              <m:r>
                                <w:rPr>
                                  <w:rFonts w:ascii="Cambria Math" w:hAnsi="Cambria Math" w:cstheme="majorBidi"/>
                                  <w:sz w:val="16"/>
                                  <w:szCs w:val="16"/>
                                </w:rPr>
                                <m:t>←</m:t>
                              </m:r>
                              <m:d>
                                <m:dPr>
                                  <m:ctrlPr>
                                    <w:rPr>
                                      <w:rFonts w:ascii="Cambria Math" w:hAnsi="Cambria Math" w:cstheme="majorBidi"/>
                                      <w:i/>
                                      <w:sz w:val="16"/>
                                      <w:szCs w:val="16"/>
                                    </w:rPr>
                                  </m:ctrlPr>
                                </m:dPr>
                                <m:e>
                                  <m:sSub>
                                    <m:sSubPr>
                                      <m:ctrlPr>
                                        <w:rPr>
                                          <w:rFonts w:ascii="Cambria Math" w:hAnsi="Cambria Math" w:cstheme="majorBidi"/>
                                          <w:i/>
                                          <w:sz w:val="16"/>
                                          <w:szCs w:val="16"/>
                                        </w:rPr>
                                      </m:ctrlPr>
                                    </m:sSubPr>
                                    <m:e>
                                      <m:r>
                                        <w:rPr>
                                          <w:rFonts w:ascii="Cambria Math" w:hAnsi="Cambria Math" w:cstheme="majorBidi"/>
                                          <w:sz w:val="16"/>
                                          <w:szCs w:val="16"/>
                                        </w:rPr>
                                        <m:t>M</m:t>
                                      </m:r>
                                    </m:e>
                                    <m:sub>
                                      <m:r>
                                        <w:rPr>
                                          <w:rFonts w:ascii="Cambria Math" w:hAnsi="Cambria Math" w:cstheme="majorBidi"/>
                                          <w:sz w:val="16"/>
                                          <w:szCs w:val="16"/>
                                        </w:rPr>
                                        <m:t>1</m:t>
                                      </m:r>
                                    </m:sub>
                                  </m:sSub>
                                  <m:r>
                                    <w:rPr>
                                      <w:rFonts w:ascii="Cambria Math" w:hAnsi="Cambria Math" w:cstheme="majorBidi"/>
                                      <w:sz w:val="16"/>
                                      <w:szCs w:val="16"/>
                                    </w:rPr>
                                    <m:t>, D,</m:t>
                                  </m:r>
                                  <m:sSub>
                                    <m:sSubPr>
                                      <m:ctrlPr>
                                        <w:rPr>
                                          <w:rFonts w:ascii="Cambria Math" w:hAnsi="Cambria Math" w:cstheme="majorBidi"/>
                                          <w:i/>
                                          <w:sz w:val="16"/>
                                          <w:szCs w:val="16"/>
                                        </w:rPr>
                                      </m:ctrlPr>
                                    </m:sSubPr>
                                    <m:e>
                                      <m:r>
                                        <w:rPr>
                                          <w:rFonts w:ascii="Cambria Math" w:hAnsi="Cambria Math" w:cstheme="majorBidi"/>
                                          <w:sz w:val="16"/>
                                          <w:szCs w:val="16"/>
                                        </w:rPr>
                                        <m:t>N</m:t>
                                      </m:r>
                                    </m:e>
                                    <m:sub>
                                      <m:r>
                                        <w:rPr>
                                          <w:rFonts w:ascii="Cambria Math" w:hAnsi="Cambria Math" w:cstheme="majorBidi"/>
                                          <w:sz w:val="16"/>
                                          <w:szCs w:val="16"/>
                                        </w:rPr>
                                        <m:t>R</m:t>
                                      </m:r>
                                    </m:sub>
                                  </m:sSub>
                                  <m:r>
                                    <w:rPr>
                                      <w:rFonts w:ascii="Cambria Math" w:hAnsi="Cambria Math" w:cstheme="majorBidi"/>
                                      <w:sz w:val="16"/>
                                      <w:szCs w:val="16"/>
                                    </w:rPr>
                                    <m:t>,</m:t>
                                  </m:r>
                                </m:e>
                              </m:d>
                            </m:oMath>
                            <w:r>
                              <w:rPr>
                                <w:rFonts w:asciiTheme="majorBidi" w:eastAsiaTheme="minorEastAsia" w:hAnsiTheme="majorBidi" w:cstheme="majorBidi"/>
                                <w:sz w:val="16"/>
                                <w:szCs w:val="16"/>
                              </w:rPr>
                              <w:t xml:space="preserve"> </w:t>
                            </w:r>
                            <w:r w:rsidRPr="00B31431">
                              <w:rPr>
                                <w:rFonts w:asciiTheme="majorBidi" w:eastAsiaTheme="minorEastAsia" w:hAnsiTheme="majorBidi" w:cstheme="majorBidi"/>
                                <w:color w:val="000000" w:themeColor="text1"/>
                                <w:sz w:val="16"/>
                                <w:szCs w:val="16"/>
                              </w:rPr>
                              <w:t>(3)</w:t>
                            </w:r>
                          </w:p>
                        </w:tc>
                        <w:tc>
                          <w:tcPr>
                            <w:tcW w:w="925" w:type="dxa"/>
                            <w:tcBorders>
                              <w:left w:val="single" w:sz="12" w:space="0" w:color="auto"/>
                            </w:tcBorders>
                          </w:tcPr>
                          <w:p w:rsidR="00100C1A" w:rsidRPr="00B479B8" w:rsidRDefault="00100C1A" w:rsidP="00E0334A">
                            <w:pPr>
                              <w:rPr>
                                <w:rFonts w:asciiTheme="majorBidi" w:hAnsiTheme="majorBidi" w:cstheme="majorBidi"/>
                                <w:sz w:val="16"/>
                                <w:szCs w:val="16"/>
                              </w:rPr>
                            </w:pPr>
                          </w:p>
                        </w:tc>
                        <w:tc>
                          <w:tcPr>
                            <w:tcW w:w="3366" w:type="dxa"/>
                            <w:vMerge/>
                            <w:tcBorders>
                              <w:right w:val="single" w:sz="12" w:space="0" w:color="auto"/>
                            </w:tcBorders>
                            <w:vAlign w:val="center"/>
                          </w:tcPr>
                          <w:p w:rsidR="00100C1A" w:rsidRPr="00B479B8" w:rsidRDefault="00100C1A" w:rsidP="00E0334A">
                            <w:pPr>
                              <w:rPr>
                                <w:rFonts w:asciiTheme="majorBidi" w:hAnsiTheme="majorBidi" w:cstheme="majorBidi"/>
                                <w:sz w:val="16"/>
                                <w:szCs w:val="16"/>
                              </w:rPr>
                            </w:pPr>
                          </w:p>
                        </w:tc>
                      </w:tr>
                      <w:tr w:rsidR="00100C1A" w:rsidRPr="00B479B8" w:rsidTr="00117CCF">
                        <w:trPr>
                          <w:trHeight w:val="860"/>
                          <w:jc w:val="center"/>
                        </w:trPr>
                        <w:tc>
                          <w:tcPr>
                            <w:tcW w:w="4514" w:type="dxa"/>
                            <w:vMerge/>
                            <w:tcBorders>
                              <w:left w:val="single" w:sz="12" w:space="0" w:color="auto"/>
                              <w:bottom w:val="single" w:sz="12" w:space="0" w:color="auto"/>
                              <w:right w:val="single" w:sz="12" w:space="0" w:color="auto"/>
                            </w:tcBorders>
                          </w:tcPr>
                          <w:p w:rsidR="00100C1A" w:rsidRPr="00B479B8" w:rsidRDefault="00100C1A" w:rsidP="002D13C2">
                            <w:pPr>
                              <w:jc w:val="left"/>
                              <w:rPr>
                                <w:rFonts w:asciiTheme="majorBidi" w:hAnsiTheme="majorBidi" w:cstheme="majorBidi"/>
                              </w:rPr>
                            </w:pPr>
                          </w:p>
                        </w:tc>
                        <w:tc>
                          <w:tcPr>
                            <w:tcW w:w="1595" w:type="dxa"/>
                            <w:tcBorders>
                              <w:left w:val="single" w:sz="12" w:space="0" w:color="auto"/>
                              <w:bottom w:val="single" w:sz="12" w:space="0" w:color="auto"/>
                              <w:right w:val="single" w:sz="12" w:space="0" w:color="auto"/>
                            </w:tcBorders>
                          </w:tcPr>
                          <w:p w:rsidR="00100C1A" w:rsidRPr="00B31431" w:rsidRDefault="00100C1A" w:rsidP="00E0334A">
                            <w:pPr>
                              <w:rPr>
                                <w:rFonts w:asciiTheme="majorBidi" w:eastAsiaTheme="minorEastAsia" w:hAnsiTheme="majorBidi" w:cstheme="majorBidi"/>
                                <w:color w:val="000000" w:themeColor="text1"/>
                                <w:sz w:val="16"/>
                                <w:szCs w:val="16"/>
                              </w:rPr>
                            </w:pPr>
                            <w:r w:rsidRPr="00B31431">
                              <w:rPr>
                                <w:rFonts w:asciiTheme="majorBidi" w:eastAsiaTheme="minorEastAsia" w:hAnsiTheme="majorBidi" w:cstheme="majorBidi"/>
                                <w:color w:val="000000" w:themeColor="text1"/>
                                <w:sz w:val="16"/>
                                <w:szCs w:val="16"/>
                              </w:rPr>
                              <w:t>(4)</w:t>
                            </w:r>
                          </w:p>
                          <w:p w:rsidR="00100C1A" w:rsidRPr="00E42C3E" w:rsidRDefault="00804667" w:rsidP="00E0334A">
                            <w:pPr>
                              <w:spacing w:before="60" w:after="120"/>
                              <w:rPr>
                                <w:rFonts w:asciiTheme="majorBidi" w:hAnsiTheme="majorBidi" w:cstheme="majorBidi"/>
                              </w:rPr>
                            </w:pPr>
                            <m:oMathPara>
                              <m:oMathParaPr>
                                <m:jc m:val="center"/>
                              </m:oMathParaPr>
                              <m:oMath>
                                <m:d>
                                  <m:dPr>
                                    <m:ctrlPr>
                                      <w:rPr>
                                        <w:rFonts w:ascii="Cambria Math" w:hAnsi="Cambria Math" w:cstheme="majorBidi"/>
                                        <w:i/>
                                        <w:sz w:val="16"/>
                                        <w:szCs w:val="16"/>
                                      </w:rPr>
                                    </m:ctrlPr>
                                  </m:dPr>
                                  <m:e>
                                    <m:sSub>
                                      <m:sSubPr>
                                        <m:ctrlPr>
                                          <w:rPr>
                                            <w:rFonts w:ascii="Cambria Math" w:hAnsi="Cambria Math" w:cstheme="majorBidi"/>
                                            <w:i/>
                                            <w:sz w:val="16"/>
                                            <w:szCs w:val="16"/>
                                          </w:rPr>
                                        </m:ctrlPr>
                                      </m:sSubPr>
                                      <m:e>
                                        <m:r>
                                          <w:rPr>
                                            <w:rFonts w:ascii="Cambria Math" w:hAnsi="Cambria Math" w:cstheme="majorBidi"/>
                                            <w:sz w:val="16"/>
                                            <w:szCs w:val="16"/>
                                          </w:rPr>
                                          <m:t>M</m:t>
                                        </m:r>
                                      </m:e>
                                      <m:sub>
                                        <m:r>
                                          <w:rPr>
                                            <w:rFonts w:ascii="Cambria Math" w:hAnsi="Cambria Math" w:cstheme="majorBidi"/>
                                            <w:sz w:val="16"/>
                                            <w:szCs w:val="16"/>
                                          </w:rPr>
                                          <m:t>2</m:t>
                                        </m:r>
                                      </m:sub>
                                    </m:sSub>
                                    <m:r>
                                      <w:rPr>
                                        <w:rFonts w:ascii="Cambria Math" w:hAnsi="Cambria Math" w:cstheme="majorBidi"/>
                                        <w:sz w:val="16"/>
                                        <w:szCs w:val="16"/>
                                      </w:rPr>
                                      <m:t>, DATA</m:t>
                                    </m:r>
                                  </m:e>
                                </m:d>
                                <m:r>
                                  <w:rPr>
                                    <w:rFonts w:ascii="Cambria Math" w:hAnsi="Cambria Math" w:cstheme="majorBidi"/>
                                    <w:sz w:val="16"/>
                                    <w:szCs w:val="16"/>
                                  </w:rPr>
                                  <m:t>→</m:t>
                                </m:r>
                              </m:oMath>
                            </m:oMathPara>
                          </w:p>
                        </w:tc>
                        <w:tc>
                          <w:tcPr>
                            <w:tcW w:w="925" w:type="dxa"/>
                            <w:tcBorders>
                              <w:left w:val="single" w:sz="12" w:space="0" w:color="auto"/>
                              <w:bottom w:val="single" w:sz="12" w:space="0" w:color="auto"/>
                            </w:tcBorders>
                          </w:tcPr>
                          <w:p w:rsidR="00100C1A" w:rsidRPr="00B31431" w:rsidRDefault="00100C1A" w:rsidP="00E0334A">
                            <w:pPr>
                              <w:rPr>
                                <w:rFonts w:asciiTheme="majorBidi" w:eastAsiaTheme="minorEastAsia" w:hAnsiTheme="majorBidi" w:cstheme="majorBidi"/>
                                <w:color w:val="000000" w:themeColor="text1"/>
                                <w:sz w:val="16"/>
                                <w:szCs w:val="16"/>
                              </w:rPr>
                            </w:pPr>
                            <w:r w:rsidRPr="00B31431">
                              <w:rPr>
                                <w:rFonts w:asciiTheme="majorBidi" w:eastAsiaTheme="minorEastAsia" w:hAnsiTheme="majorBidi" w:cstheme="majorBidi"/>
                                <w:color w:val="000000" w:themeColor="text1"/>
                                <w:sz w:val="16"/>
                                <w:szCs w:val="16"/>
                              </w:rPr>
                              <w:t>(5)</w:t>
                            </w:r>
                          </w:p>
                          <w:p w:rsidR="00100C1A" w:rsidRPr="001C6E41" w:rsidRDefault="00100C1A" w:rsidP="00E0334A">
                            <w:pPr>
                              <w:rPr>
                                <w:rFonts w:asciiTheme="majorBidi" w:eastAsiaTheme="minorEastAsia" w:hAnsiTheme="majorBidi" w:cstheme="majorBidi"/>
                                <w:color w:val="000000" w:themeColor="text1"/>
                                <w:sz w:val="10"/>
                                <w:szCs w:val="10"/>
                              </w:rPr>
                            </w:pPr>
                          </w:p>
                          <w:p w:rsidR="00100C1A" w:rsidRPr="00400FB2" w:rsidRDefault="00804667" w:rsidP="00E0334A">
                            <w:pPr>
                              <w:rPr>
                                <w:rFonts w:asciiTheme="majorBidi" w:hAnsiTheme="majorBidi" w:cstheme="majorBidi"/>
                                <w:sz w:val="16"/>
                                <w:szCs w:val="16"/>
                              </w:rPr>
                            </w:pPr>
                            <m:oMathPara>
                              <m:oMathParaPr>
                                <m:jc m:val="center"/>
                              </m:oMathParaPr>
                              <m:oMath>
                                <m:sSub>
                                  <m:sSubPr>
                                    <m:ctrlPr>
                                      <w:rPr>
                                        <w:rFonts w:ascii="Cambria Math" w:hAnsi="Cambria Math" w:cstheme="majorBidi"/>
                                        <w:i/>
                                        <w:color w:val="000000" w:themeColor="text1"/>
                                        <w:sz w:val="16"/>
                                        <w:szCs w:val="16"/>
                                      </w:rPr>
                                    </m:ctrlPr>
                                  </m:sSubPr>
                                  <m:e>
                                    <m:r>
                                      <w:rPr>
                                        <w:rFonts w:ascii="Cambria Math" w:hAnsi="Cambria Math" w:cstheme="majorBidi"/>
                                        <w:color w:val="000000" w:themeColor="text1"/>
                                        <w:sz w:val="16"/>
                                        <w:szCs w:val="16"/>
                                      </w:rPr>
                                      <m:t>M</m:t>
                                    </m:r>
                                  </m:e>
                                  <m:sub>
                                    <m:r>
                                      <w:rPr>
                                        <w:rFonts w:ascii="Cambria Math" w:hAnsi="Cambria Math" w:cstheme="majorBidi"/>
                                        <w:color w:val="000000" w:themeColor="text1"/>
                                        <w:sz w:val="16"/>
                                        <w:szCs w:val="16"/>
                                      </w:rPr>
                                      <m:t>2</m:t>
                                    </m:r>
                                  </m:sub>
                                </m:sSub>
                                <m:r>
                                  <w:rPr>
                                    <w:rFonts w:ascii="Cambria Math" w:hAnsi="Cambria Math" w:cstheme="majorBidi"/>
                                    <w:color w:val="000000" w:themeColor="text1"/>
                                    <w:sz w:val="16"/>
                                    <w:szCs w:val="16"/>
                                  </w:rPr>
                                  <m:t>→</m:t>
                                </m:r>
                              </m:oMath>
                            </m:oMathPara>
                          </w:p>
                        </w:tc>
                        <w:tc>
                          <w:tcPr>
                            <w:tcW w:w="3366" w:type="dxa"/>
                            <w:tcBorders>
                              <w:bottom w:val="single" w:sz="12" w:space="0" w:color="auto"/>
                              <w:right w:val="single" w:sz="12" w:space="0" w:color="auto"/>
                            </w:tcBorders>
                          </w:tcPr>
                          <w:p w:rsidR="00100C1A" w:rsidRPr="00A6510F" w:rsidRDefault="00100C1A" w:rsidP="00A6510F">
                            <w:pPr>
                              <w:spacing w:line="360" w:lineRule="auto"/>
                              <w:rPr>
                                <w:rFonts w:asciiTheme="majorBidi" w:hAnsiTheme="majorBidi" w:cstheme="majorBidi"/>
                                <w:color w:val="000000" w:themeColor="text1"/>
                                <w:sz w:val="8"/>
                                <w:szCs w:val="8"/>
                              </w:rPr>
                            </w:pPr>
                          </w:p>
                          <w:p w:rsidR="00100C1A" w:rsidRPr="002D13C2" w:rsidRDefault="00100C1A" w:rsidP="00A6510F">
                            <w:pPr>
                              <w:spacing w:line="360" w:lineRule="auto"/>
                              <w:jc w:val="left"/>
                              <w:rPr>
                                <w:rFonts w:asciiTheme="majorBidi" w:hAnsiTheme="majorBidi" w:cstheme="majorBidi"/>
                                <w:color w:val="000000" w:themeColor="text1"/>
                                <w:sz w:val="16"/>
                                <w:szCs w:val="16"/>
                              </w:rPr>
                            </w:pPr>
                            <m:oMath>
                              <m:r>
                                <w:rPr>
                                  <w:rFonts w:ascii="Cambria Math" w:hAnsi="Cambria Math" w:cstheme="majorBidi"/>
                                  <w:color w:val="000000" w:themeColor="text1"/>
                                  <w:sz w:val="16"/>
                                  <w:szCs w:val="16"/>
                                </w:rPr>
                                <m:t>Verify</m:t>
                              </m:r>
                            </m:oMath>
                            <w:r>
                              <w:rPr>
                                <w:rFonts w:asciiTheme="majorBidi" w:hAnsiTheme="majorBidi" w:cstheme="majorBidi"/>
                                <w:color w:val="000000" w:themeColor="text1"/>
                                <w:sz w:val="16"/>
                                <w:szCs w:val="16"/>
                              </w:rPr>
                              <w:t xml:space="preserve">: </w:t>
                            </w:r>
                            <m:oMath>
                              <m:sSub>
                                <m:sSubPr>
                                  <m:ctrlPr>
                                    <w:rPr>
                                      <w:rFonts w:ascii="Cambria Math" w:hAnsi="Cambria Math" w:cstheme="majorBidi"/>
                                      <w:i/>
                                      <w:color w:val="000000" w:themeColor="text1"/>
                                      <w:sz w:val="16"/>
                                      <w:szCs w:val="16"/>
                                    </w:rPr>
                                  </m:ctrlPr>
                                </m:sSubPr>
                                <m:e>
                                  <m:r>
                                    <w:rPr>
                                      <w:rFonts w:ascii="Cambria Math" w:hAnsi="Cambria Math" w:cstheme="majorBidi"/>
                                      <w:color w:val="000000" w:themeColor="text1"/>
                                      <w:sz w:val="16"/>
                                      <w:szCs w:val="16"/>
                                    </w:rPr>
                                    <m:t>M</m:t>
                                  </m:r>
                                </m:e>
                                <m:sub>
                                  <m:r>
                                    <w:rPr>
                                      <w:rFonts w:ascii="Cambria Math" w:hAnsi="Cambria Math" w:cstheme="majorBidi"/>
                                      <w:color w:val="000000" w:themeColor="text1"/>
                                      <w:sz w:val="16"/>
                                      <w:szCs w:val="16"/>
                                    </w:rPr>
                                    <m:t>2</m:t>
                                  </m:r>
                                </m:sub>
                              </m:sSub>
                              <m:r>
                                <w:rPr>
                                  <w:rFonts w:ascii="Cambria Math" w:hAnsi="Cambria Math" w:cstheme="majorBidi"/>
                                  <w:sz w:val="16"/>
                                  <w:szCs w:val="16"/>
                                </w:rPr>
                                <m:t>⊕</m:t>
                              </m:r>
                              <m:sSub>
                                <m:sSubPr>
                                  <m:ctrlPr>
                                    <w:rPr>
                                      <w:rFonts w:ascii="Cambria Math" w:hAnsi="Cambria Math" w:cstheme="majorBidi"/>
                                      <w:i/>
                                      <w:color w:val="000000" w:themeColor="text1"/>
                                      <w:sz w:val="16"/>
                                      <w:szCs w:val="16"/>
                                    </w:rPr>
                                  </m:ctrlPr>
                                </m:sSubPr>
                                <m:e>
                                  <m:r>
                                    <w:rPr>
                                      <w:rFonts w:ascii="Cambria Math" w:hAnsi="Cambria Math" w:cstheme="majorBidi"/>
                                      <w:color w:val="000000" w:themeColor="text1"/>
                                      <w:sz w:val="16"/>
                                      <w:szCs w:val="16"/>
                                    </w:rPr>
                                    <m:t>P</m:t>
                                  </m:r>
                                </m:e>
                                <m:sub>
                                  <m:r>
                                    <w:rPr>
                                      <w:rFonts w:ascii="Cambria Math" w:hAnsi="Cambria Math" w:cstheme="majorBidi"/>
                                      <w:color w:val="000000" w:themeColor="text1"/>
                                      <w:sz w:val="16"/>
                                      <w:szCs w:val="16"/>
                                    </w:rPr>
                                    <m:t>i</m:t>
                                  </m:r>
                                </m:sub>
                              </m:sSub>
                              <m:sPre>
                                <m:sPrePr>
                                  <m:ctrlPr>
                                    <w:rPr>
                                      <w:rFonts w:ascii="Cambria Math" w:hAnsi="Cambria Math" w:cstheme="majorBidi"/>
                                      <w:i/>
                                      <w:sz w:val="16"/>
                                      <w:szCs w:val="16"/>
                                    </w:rPr>
                                  </m:ctrlPr>
                                </m:sPrePr>
                                <m:sub>
                                  <m:r>
                                    <w:rPr>
                                      <w:rFonts w:ascii="Cambria Math" w:hAnsi="Cambria Math" w:cstheme="majorBidi"/>
                                      <w:sz w:val="16"/>
                                      <w:szCs w:val="16"/>
                                    </w:rPr>
                                    <m:t>=</m:t>
                                  </m:r>
                                </m:sub>
                                <m:sup>
                                  <m:r>
                                    <w:rPr>
                                      <w:rFonts w:ascii="Cambria Math" w:hAnsi="Cambria Math" w:cstheme="majorBidi"/>
                                      <w:sz w:val="16"/>
                                      <w:szCs w:val="16"/>
                                    </w:rPr>
                                    <m:t xml:space="preserve">? </m:t>
                                  </m:r>
                                </m:sup>
                                <m:e>
                                  <m:r>
                                    <w:rPr>
                                      <w:rFonts w:ascii="Cambria Math" w:hAnsi="Cambria Math" w:cstheme="majorBidi"/>
                                      <w:sz w:val="16"/>
                                      <w:szCs w:val="16"/>
                                    </w:rPr>
                                    <m:t xml:space="preserve"> </m:t>
                                  </m:r>
                                </m:e>
                              </m:sPre>
                              <m:r>
                                <w:rPr>
                                  <w:rFonts w:ascii="Cambria Math" w:hAnsi="Cambria Math" w:cstheme="majorBidi"/>
                                  <w:sz w:val="16"/>
                                  <w:szCs w:val="16"/>
                                </w:rPr>
                                <m:t>PRNG</m:t>
                              </m:r>
                              <m:d>
                                <m:dPr>
                                  <m:ctrlPr>
                                    <w:rPr>
                                      <w:rFonts w:ascii="Cambria Math" w:hAnsi="Cambria Math" w:cstheme="majorBidi"/>
                                      <w:i/>
                                      <w:sz w:val="16"/>
                                      <w:szCs w:val="16"/>
                                    </w:rPr>
                                  </m:ctrlPr>
                                </m:dPr>
                                <m:e>
                                  <m:sSub>
                                    <m:sSubPr>
                                      <m:ctrlPr>
                                        <w:rPr>
                                          <w:rFonts w:ascii="Cambria Math" w:hAnsi="Cambria Math" w:cstheme="majorBidi"/>
                                          <w:i/>
                                          <w:color w:val="000000" w:themeColor="text1"/>
                                          <w:sz w:val="16"/>
                                          <w:szCs w:val="16"/>
                                        </w:rPr>
                                      </m:ctrlPr>
                                    </m:sSubPr>
                                    <m:e>
                                      <m:r>
                                        <w:rPr>
                                          <w:rFonts w:ascii="Cambria Math" w:hAnsi="Cambria Math" w:cstheme="majorBidi"/>
                                          <w:color w:val="000000" w:themeColor="text1"/>
                                          <w:sz w:val="16"/>
                                          <w:szCs w:val="16"/>
                                        </w:rPr>
                                        <m:t>EPC</m:t>
                                      </m:r>
                                    </m:e>
                                    <m:sub>
                                      <m:r>
                                        <w:rPr>
                                          <w:rFonts w:ascii="Cambria Math" w:hAnsi="Cambria Math" w:cstheme="majorBidi"/>
                                          <w:color w:val="000000" w:themeColor="text1"/>
                                          <w:sz w:val="16"/>
                                          <w:szCs w:val="16"/>
                                        </w:rPr>
                                        <m:t>s</m:t>
                                      </m:r>
                                    </m:sub>
                                  </m:sSub>
                                  <m:r>
                                    <w:rPr>
                                      <w:rFonts w:ascii="Cambria Math" w:hAnsi="Cambria Math" w:cstheme="majorBidi"/>
                                      <w:sz w:val="16"/>
                                      <w:szCs w:val="16"/>
                                    </w:rPr>
                                    <m:t>⊕</m:t>
                                  </m:r>
                                  <m:sSub>
                                    <m:sSubPr>
                                      <m:ctrlPr>
                                        <w:rPr>
                                          <w:rFonts w:ascii="Cambria Math" w:hAnsi="Cambria Math" w:cstheme="majorBidi"/>
                                          <w:i/>
                                          <w:color w:val="000000" w:themeColor="text1"/>
                                          <w:sz w:val="16"/>
                                          <w:szCs w:val="16"/>
                                        </w:rPr>
                                      </m:ctrlPr>
                                    </m:sSubPr>
                                    <m:e>
                                      <m:r>
                                        <w:rPr>
                                          <w:rFonts w:ascii="Cambria Math" w:hAnsi="Cambria Math" w:cstheme="majorBidi"/>
                                          <w:color w:val="000000" w:themeColor="text1"/>
                                          <w:sz w:val="16"/>
                                          <w:szCs w:val="16"/>
                                        </w:rPr>
                                        <m:t>N</m:t>
                                      </m:r>
                                    </m:e>
                                    <m:sub>
                                      <m:r>
                                        <w:rPr>
                                          <w:rFonts w:ascii="Cambria Math" w:hAnsi="Cambria Math" w:cstheme="majorBidi"/>
                                          <w:color w:val="000000" w:themeColor="text1"/>
                                          <w:sz w:val="16"/>
                                          <w:szCs w:val="16"/>
                                        </w:rPr>
                                        <m:t>T</m:t>
                                      </m:r>
                                    </m:sub>
                                  </m:sSub>
                                </m:e>
                              </m:d>
                            </m:oMath>
                          </w:p>
                          <w:p w:rsidR="00100C1A" w:rsidRPr="002D13C2" w:rsidRDefault="00100C1A" w:rsidP="002D13C2">
                            <w:pPr>
                              <w:jc w:val="left"/>
                              <w:rPr>
                                <w:rFonts w:asciiTheme="majorBidi" w:eastAsiaTheme="minorEastAsia" w:hAnsiTheme="majorBidi" w:cstheme="majorBidi"/>
                                <w:sz w:val="16"/>
                                <w:szCs w:val="16"/>
                              </w:rPr>
                            </w:pPr>
                            <w:r>
                              <w:rPr>
                                <w:rFonts w:asciiTheme="majorBidi" w:eastAsiaTheme="minorEastAsia" w:hAnsiTheme="majorBidi" w:cstheme="majorBidi"/>
                                <w:color w:val="000000" w:themeColor="text1"/>
                                <w:sz w:val="16"/>
                                <w:szCs w:val="16"/>
                              </w:rPr>
                              <w:t xml:space="preserve"> </w:t>
                            </w:r>
                            <m:oMath>
                              <m:sSub>
                                <m:sSubPr>
                                  <m:ctrlPr>
                                    <w:rPr>
                                      <w:rFonts w:ascii="Cambria Math" w:hAnsi="Cambria Math" w:cstheme="majorBidi"/>
                                      <w:i/>
                                      <w:color w:val="000000" w:themeColor="text1"/>
                                      <w:sz w:val="16"/>
                                      <w:szCs w:val="16"/>
                                    </w:rPr>
                                  </m:ctrlPr>
                                </m:sSubPr>
                                <m:e>
                                  <m:r>
                                    <w:rPr>
                                      <w:rFonts w:ascii="Cambria Math" w:hAnsi="Cambria Math" w:cstheme="majorBidi"/>
                                      <w:color w:val="000000" w:themeColor="text1"/>
                                      <w:sz w:val="16"/>
                                      <w:szCs w:val="16"/>
                                    </w:rPr>
                                    <m:t>K</m:t>
                                  </m:r>
                                </m:e>
                                <m:sub>
                                  <m:r>
                                    <w:rPr>
                                      <w:rFonts w:ascii="Cambria Math" w:hAnsi="Cambria Math" w:cstheme="majorBidi"/>
                                      <w:color w:val="000000" w:themeColor="text1"/>
                                      <w:sz w:val="16"/>
                                      <w:szCs w:val="16"/>
                                    </w:rPr>
                                    <m:t>i+1</m:t>
                                  </m:r>
                                </m:sub>
                              </m:sSub>
                              <m:r>
                                <w:rPr>
                                  <w:rFonts w:ascii="Cambria Math" w:hAnsi="Cambria Math" w:cstheme="majorBidi"/>
                                  <w:sz w:val="16"/>
                                  <w:szCs w:val="16"/>
                                </w:rPr>
                                <m:t>←PRNG</m:t>
                              </m:r>
                              <m:d>
                                <m:dPr>
                                  <m:ctrlPr>
                                    <w:rPr>
                                      <w:rFonts w:ascii="Cambria Math" w:hAnsi="Cambria Math" w:cstheme="majorBidi"/>
                                      <w:i/>
                                      <w:sz w:val="16"/>
                                      <w:szCs w:val="16"/>
                                    </w:rPr>
                                  </m:ctrlPr>
                                </m:dPr>
                                <m:e>
                                  <m:sSub>
                                    <m:sSubPr>
                                      <m:ctrlPr>
                                        <w:rPr>
                                          <w:rFonts w:ascii="Cambria Math" w:hAnsi="Cambria Math" w:cstheme="majorBidi"/>
                                          <w:i/>
                                          <w:color w:val="000000" w:themeColor="text1"/>
                                          <w:sz w:val="16"/>
                                          <w:szCs w:val="16"/>
                                        </w:rPr>
                                      </m:ctrlPr>
                                    </m:sSubPr>
                                    <m:e>
                                      <m:r>
                                        <w:rPr>
                                          <w:rFonts w:ascii="Cambria Math" w:hAnsi="Cambria Math" w:cstheme="majorBidi"/>
                                          <w:color w:val="000000" w:themeColor="text1"/>
                                          <w:sz w:val="16"/>
                                          <w:szCs w:val="16"/>
                                        </w:rPr>
                                        <m:t>K</m:t>
                                      </m:r>
                                    </m:e>
                                    <m:sub>
                                      <m:r>
                                        <w:rPr>
                                          <w:rFonts w:ascii="Cambria Math" w:hAnsi="Cambria Math" w:cstheme="majorBidi"/>
                                          <w:color w:val="000000" w:themeColor="text1"/>
                                          <w:sz w:val="16"/>
                                          <w:szCs w:val="16"/>
                                        </w:rPr>
                                        <m:t>i</m:t>
                                      </m:r>
                                    </m:sub>
                                  </m:sSub>
                                </m:e>
                              </m:d>
                            </m:oMath>
                            <w:r>
                              <w:rPr>
                                <w:rFonts w:asciiTheme="majorBidi" w:eastAsiaTheme="minorEastAsia" w:hAnsiTheme="majorBidi" w:cstheme="majorBidi"/>
                                <w:sz w:val="16"/>
                                <w:szCs w:val="16"/>
                              </w:rPr>
                              <w:t xml:space="preserve">,  </w:t>
                            </w:r>
                            <m:oMath>
                              <m:sSub>
                                <m:sSubPr>
                                  <m:ctrlPr>
                                    <w:rPr>
                                      <w:rFonts w:ascii="Cambria Math" w:hAnsi="Cambria Math" w:cstheme="majorBidi"/>
                                      <w:i/>
                                      <w:color w:val="000000" w:themeColor="text1"/>
                                      <w:sz w:val="16"/>
                                      <w:szCs w:val="16"/>
                                    </w:rPr>
                                  </m:ctrlPr>
                                </m:sSubPr>
                                <m:e>
                                  <m:r>
                                    <w:rPr>
                                      <w:rFonts w:ascii="Cambria Math" w:hAnsi="Cambria Math" w:cstheme="majorBidi"/>
                                      <w:color w:val="000000" w:themeColor="text1"/>
                                      <w:sz w:val="16"/>
                                      <w:szCs w:val="16"/>
                                    </w:rPr>
                                    <m:t>P</m:t>
                                  </m:r>
                                </m:e>
                                <m:sub>
                                  <m:r>
                                    <w:rPr>
                                      <w:rFonts w:ascii="Cambria Math" w:hAnsi="Cambria Math" w:cstheme="majorBidi"/>
                                      <w:color w:val="000000" w:themeColor="text1"/>
                                      <w:sz w:val="16"/>
                                      <w:szCs w:val="16"/>
                                    </w:rPr>
                                    <m:t>i+1</m:t>
                                  </m:r>
                                </m:sub>
                              </m:sSub>
                              <m:r>
                                <w:rPr>
                                  <w:rFonts w:ascii="Cambria Math" w:hAnsi="Cambria Math" w:cstheme="majorBidi"/>
                                  <w:sz w:val="16"/>
                                  <w:szCs w:val="16"/>
                                </w:rPr>
                                <m:t>←PRNG</m:t>
                              </m:r>
                              <m:d>
                                <m:dPr>
                                  <m:ctrlPr>
                                    <w:rPr>
                                      <w:rFonts w:ascii="Cambria Math" w:hAnsi="Cambria Math" w:cstheme="majorBidi"/>
                                      <w:i/>
                                      <w:sz w:val="16"/>
                                      <w:szCs w:val="16"/>
                                    </w:rPr>
                                  </m:ctrlPr>
                                </m:dPr>
                                <m:e>
                                  <m:sSub>
                                    <m:sSubPr>
                                      <m:ctrlPr>
                                        <w:rPr>
                                          <w:rFonts w:ascii="Cambria Math" w:hAnsi="Cambria Math" w:cstheme="majorBidi"/>
                                          <w:i/>
                                          <w:color w:val="000000" w:themeColor="text1"/>
                                          <w:sz w:val="16"/>
                                          <w:szCs w:val="16"/>
                                        </w:rPr>
                                      </m:ctrlPr>
                                    </m:sSubPr>
                                    <m:e>
                                      <m:r>
                                        <w:rPr>
                                          <w:rFonts w:ascii="Cambria Math" w:hAnsi="Cambria Math" w:cstheme="majorBidi"/>
                                          <w:color w:val="000000" w:themeColor="text1"/>
                                          <w:sz w:val="16"/>
                                          <w:szCs w:val="16"/>
                                        </w:rPr>
                                        <m:t>P</m:t>
                                      </m:r>
                                    </m:e>
                                    <m:sub>
                                      <m:r>
                                        <w:rPr>
                                          <w:rFonts w:ascii="Cambria Math" w:hAnsi="Cambria Math" w:cstheme="majorBidi"/>
                                          <w:color w:val="000000" w:themeColor="text1"/>
                                          <w:sz w:val="16"/>
                                          <w:szCs w:val="16"/>
                                        </w:rPr>
                                        <m:t>i</m:t>
                                      </m:r>
                                    </m:sub>
                                  </m:sSub>
                                </m:e>
                              </m:d>
                            </m:oMath>
                          </w:p>
                        </w:tc>
                      </w:tr>
                    </w:tbl>
                    <w:p w:rsidR="00100C1A" w:rsidRPr="00086A53" w:rsidRDefault="00100C1A" w:rsidP="00086A53">
                      <w:pPr>
                        <w:jc w:val="both"/>
                        <w:rPr>
                          <w:sz w:val="6"/>
                          <w:szCs w:val="6"/>
                        </w:rPr>
                      </w:pPr>
                    </w:p>
                    <w:p w:rsidR="00100C1A" w:rsidRPr="0095520B" w:rsidRDefault="00100C1A" w:rsidP="0095520B">
                      <w:pPr>
                        <w:rPr>
                          <w:sz w:val="2"/>
                          <w:szCs w:val="2"/>
                        </w:rPr>
                      </w:pPr>
                    </w:p>
                    <w:p w:rsidR="00100C1A" w:rsidRPr="00E0334A" w:rsidRDefault="00100C1A" w:rsidP="00E0334A">
                      <w:pPr>
                        <w:rPr>
                          <w:noProof/>
                          <w:sz w:val="18"/>
                          <w:szCs w:val="18"/>
                        </w:rPr>
                      </w:pPr>
                      <w:r w:rsidRPr="00E0334A">
                        <w:rPr>
                          <w:sz w:val="18"/>
                          <w:szCs w:val="18"/>
                        </w:rPr>
                        <w:t>Fig. 1. The</w:t>
                      </w:r>
                      <w:r w:rsidRPr="00E0334A">
                        <w:rPr>
                          <w:i/>
                          <w:iCs/>
                          <w:sz w:val="18"/>
                          <w:szCs w:val="18"/>
                        </w:rPr>
                        <w:t xml:space="preserve"> </w:t>
                      </w:r>
                      <w:r w:rsidRPr="00E0334A">
                        <w:rPr>
                          <w:sz w:val="18"/>
                          <w:szCs w:val="18"/>
                        </w:rPr>
                        <w:t>MRAP</w:t>
                      </w:r>
                      <w:r w:rsidRPr="00E0334A">
                        <w:rPr>
                          <w:sz w:val="18"/>
                          <w:szCs w:val="18"/>
                          <w:vertAlign w:val="superscript"/>
                        </w:rPr>
                        <w:t>+</w:t>
                      </w:r>
                      <w:r w:rsidRPr="00E0334A">
                        <w:rPr>
                          <w:sz w:val="18"/>
                          <w:szCs w:val="18"/>
                        </w:rPr>
                        <w:t xml:space="preserve"> Protocol </w:t>
                      </w:r>
                      <w:sdt>
                        <w:sdtPr>
                          <w:rPr>
                            <w:sz w:val="18"/>
                            <w:szCs w:val="18"/>
                          </w:rPr>
                          <w:id w:val="-911698829"/>
                          <w:citation/>
                        </w:sdtPr>
                        <w:sdtEndPr/>
                        <w:sdtContent>
                          <w:r w:rsidRPr="00E0334A">
                            <w:rPr>
                              <w:sz w:val="18"/>
                              <w:szCs w:val="18"/>
                            </w:rPr>
                            <w:fldChar w:fldCharType="begin"/>
                          </w:r>
                          <w:r w:rsidRPr="00E0334A">
                            <w:rPr>
                              <w:sz w:val="18"/>
                              <w:szCs w:val="18"/>
                            </w:rPr>
                            <w:instrText xml:space="preserve"> CITATION JZh12 \l 1033 </w:instrText>
                          </w:r>
                          <w:r w:rsidRPr="00E0334A">
                            <w:rPr>
                              <w:sz w:val="18"/>
                              <w:szCs w:val="18"/>
                            </w:rPr>
                            <w:fldChar w:fldCharType="separate"/>
                          </w:r>
                          <w:r w:rsidRPr="00E0334A">
                            <w:rPr>
                              <w:noProof/>
                              <w:sz w:val="18"/>
                              <w:szCs w:val="18"/>
                            </w:rPr>
                            <w:t>[8]</w:t>
                          </w:r>
                          <w:r w:rsidRPr="00E0334A">
                            <w:rPr>
                              <w:sz w:val="18"/>
                              <w:szCs w:val="18"/>
                            </w:rPr>
                            <w:fldChar w:fldCharType="end"/>
                          </w:r>
                        </w:sdtContent>
                      </w:sdt>
                      <w:r w:rsidRPr="00E0334A">
                        <w:rPr>
                          <w:sz w:val="18"/>
                          <w:szCs w:val="18"/>
                        </w:rPr>
                        <w:t>.</w:t>
                      </w:r>
                      <w:bookmarkEnd w:id="15"/>
                      <w:bookmarkEnd w:id="16"/>
                      <w:bookmarkEnd w:id="17"/>
                      <w:bookmarkEnd w:id="18"/>
                      <w:bookmarkEnd w:id="19"/>
                      <w:bookmarkEnd w:id="20"/>
                    </w:p>
                  </w:txbxContent>
                </v:textbox>
                <w10:wrap type="square" anchorx="margin"/>
              </v:shape>
            </w:pict>
          </mc:Fallback>
        </mc:AlternateContent>
      </w:r>
      <w:r w:rsidRPr="00E04B04">
        <w:t xml:space="preserve">security of </w:t>
      </w:r>
      <w:r w:rsidRPr="00E04B04">
        <w:rPr>
          <w:i/>
          <w:iCs/>
        </w:rPr>
        <w:t>Cho et al.</w:t>
      </w:r>
      <w:r w:rsidRPr="00E04B04">
        <w:t>’s protocol and showed that their protocol still has some problem</w:t>
      </w:r>
      <w:r>
        <w:t>s</w:t>
      </w:r>
      <w:r w:rsidR="00086A53">
        <w:t xml:space="preserve"> that make</w:t>
      </w:r>
      <w:r w:rsidRPr="00E04B04">
        <w:t xml:space="preserve"> it vulnerable against DoS attack. Then he applied some changes on </w:t>
      </w:r>
      <w:r w:rsidRPr="00E04B04">
        <w:rPr>
          <w:i/>
          <w:iCs/>
        </w:rPr>
        <w:t>Cho et al.</w:t>
      </w:r>
      <w:r w:rsidRPr="00E04B04">
        <w:t xml:space="preserve">’s protocol and proposed a RFID mutual authentication protocol. He analyzed the security and the privacy of </w:t>
      </w:r>
      <w:r w:rsidR="00A1565D">
        <w:t xml:space="preserve">the </w:t>
      </w:r>
      <w:r w:rsidRPr="00E04B04">
        <w:t>d</w:t>
      </w:r>
      <w:bookmarkStart w:id="21" w:name="_GoBack"/>
      <w:bookmarkEnd w:id="21"/>
      <w:r w:rsidRPr="00E04B04">
        <w:t xml:space="preserve">eveloped protocol and claimed that his protocol is secure against various attacks </w:t>
      </w:r>
      <w:sdt>
        <w:sdtPr>
          <w:id w:val="2145377371"/>
          <w:citation/>
        </w:sdtPr>
        <w:sdtEndPr/>
        <w:sdtContent>
          <w:r w:rsidRPr="00E04B04">
            <w:fldChar w:fldCharType="begin"/>
          </w:r>
          <w:r w:rsidRPr="00E04B04">
            <w:instrText xml:space="preserve"> CITATION HKi131 \l 1033 </w:instrText>
          </w:r>
          <w:r w:rsidRPr="00E04B04">
            <w:fldChar w:fldCharType="separate"/>
          </w:r>
          <w:r w:rsidR="00635C89" w:rsidRPr="00635C89">
            <w:rPr>
              <w:noProof/>
            </w:rPr>
            <w:t>[10]</w:t>
          </w:r>
          <w:r w:rsidRPr="00E04B04">
            <w:fldChar w:fldCharType="end"/>
          </w:r>
        </w:sdtContent>
      </w:sdt>
      <w:r w:rsidRPr="00E04B04">
        <w:t xml:space="preserve">. In this study, we analyze the security of </w:t>
      </w:r>
      <w:r w:rsidRPr="00E04B04">
        <w:rPr>
          <w:i/>
          <w:iCs/>
        </w:rPr>
        <w:t>Kim</w:t>
      </w:r>
      <w:r w:rsidRPr="00E04B04">
        <w:t xml:space="preserve">’s protocol and we show that still there are some flaws on </w:t>
      </w:r>
      <w:r w:rsidRPr="00E04B04">
        <w:rPr>
          <w:i/>
          <w:iCs/>
        </w:rPr>
        <w:t>Kim</w:t>
      </w:r>
      <w:r w:rsidRPr="00E04B04">
        <w:t>’s protocol and an attacker can impersonate the tag and the reader both with success probabilities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 xml:space="preserve"> </m:t>
        </m:r>
      </m:oMath>
      <w:r w:rsidR="001D0E52">
        <w:t xml:space="preserve">”. </w:t>
      </w:r>
      <w:r w:rsidRPr="00E04B04">
        <w:t>Then, in order to provide security and privacy of RFID users, we apply some revisions on MRAP</w:t>
      </w:r>
      <w:r w:rsidRPr="00E04B04">
        <w:rPr>
          <w:vertAlign w:val="superscript"/>
        </w:rPr>
        <w:t>+</w:t>
      </w:r>
      <w:r w:rsidRPr="00E04B04">
        <w:t xml:space="preserve"> and </w:t>
      </w:r>
      <w:r w:rsidRPr="00E04B04">
        <w:rPr>
          <w:i/>
          <w:iCs/>
        </w:rPr>
        <w:t>Kim</w:t>
      </w:r>
      <w:r w:rsidRPr="00E04B04">
        <w:t>’s protocols and present two strengthened versions of them that omi</w:t>
      </w:r>
      <w:r w:rsidR="00BF3826">
        <w:t xml:space="preserve">t existing weaknesses. Moreover, </w:t>
      </w:r>
      <w:r w:rsidR="00086A53">
        <w:t xml:space="preserve">our </w:t>
      </w:r>
      <w:r w:rsidR="00BF3826">
        <w:t>analysis show</w:t>
      </w:r>
      <w:r>
        <w:t xml:space="preserve"> </w:t>
      </w:r>
      <w:r w:rsidR="00BF3826">
        <w:t xml:space="preserve">that both the improved protocols are secure and confidential against other attacks which </w:t>
      </w:r>
      <w:r w:rsidR="00086A53">
        <w:t xml:space="preserve">are </w:t>
      </w:r>
      <w:r w:rsidR="00BF3826">
        <w:t xml:space="preserve">presented </w:t>
      </w:r>
      <w:r w:rsidR="00086A53">
        <w:t>i</w:t>
      </w:r>
      <w:r w:rsidR="00BF3826">
        <w:t xml:space="preserve">n other literature. </w:t>
      </w:r>
      <w:r w:rsidRPr="00E04B04">
        <w:t xml:space="preserve">In addition, the security and the privacy of proposed protocols are compared with some similar protocols. </w:t>
      </w:r>
    </w:p>
    <w:p w:rsidR="00515645" w:rsidRPr="007A40D1" w:rsidRDefault="00E23E21" w:rsidP="00086A53">
      <w:pPr>
        <w:pStyle w:val="Els-body-text"/>
        <w:ind w:right="-28"/>
      </w:pPr>
      <w:r w:rsidRPr="00E04B04">
        <w:t xml:space="preserve">This paper is organized as follows: In </w:t>
      </w:r>
      <w:r w:rsidR="00CE0F08">
        <w:t>Section</w:t>
      </w:r>
      <w:r w:rsidRPr="00E04B04">
        <w:t xml:space="preserve"> </w:t>
      </w:r>
      <w:r w:rsidR="004110A2">
        <w:t>II</w:t>
      </w:r>
      <w:r w:rsidRPr="00E04B04">
        <w:t>, we introduce MRAP</w:t>
      </w:r>
      <w:r w:rsidRPr="00E04B04">
        <w:rPr>
          <w:vertAlign w:val="superscript"/>
        </w:rPr>
        <w:t>+</w:t>
      </w:r>
      <w:r w:rsidRPr="00E04B04">
        <w:t xml:space="preserve"> protocol a</w:t>
      </w:r>
      <w:r w:rsidR="00086A53">
        <w:t>nd</w:t>
      </w:r>
      <w:r w:rsidRPr="00E04B04">
        <w:t xml:space="preserve"> then </w:t>
      </w:r>
      <w:r>
        <w:t xml:space="preserve">we </w:t>
      </w:r>
      <w:r w:rsidRPr="00E04B04">
        <w:t xml:space="preserve">analyze its security and privacy. </w:t>
      </w:r>
      <w:r w:rsidRPr="00E04B04">
        <w:rPr>
          <w:i/>
          <w:iCs/>
        </w:rPr>
        <w:t>Kim</w:t>
      </w:r>
      <w:r w:rsidRPr="00E04B04">
        <w:t xml:space="preserve">’s protocol and its weaknesses </w:t>
      </w:r>
      <w:r w:rsidR="003A2B3A">
        <w:t xml:space="preserve">are </w:t>
      </w:r>
      <w:r w:rsidRPr="00E04B04">
        <w:t xml:space="preserve">provided in </w:t>
      </w:r>
      <w:r w:rsidR="00CE0F08">
        <w:t>Section</w:t>
      </w:r>
      <w:r w:rsidRPr="00E04B04">
        <w:t xml:space="preserve"> </w:t>
      </w:r>
      <w:r w:rsidR="004110A2">
        <w:t>III</w:t>
      </w:r>
      <w:r w:rsidRPr="00E04B04">
        <w:t xml:space="preserve">. In </w:t>
      </w:r>
      <w:r w:rsidR="00CE0F08">
        <w:t>Section</w:t>
      </w:r>
      <w:r w:rsidRPr="00E04B04">
        <w:t xml:space="preserve"> </w:t>
      </w:r>
      <w:r w:rsidR="004110A2">
        <w:t>IV</w:t>
      </w:r>
      <w:r w:rsidRPr="00E04B04">
        <w:t xml:space="preserve">, </w:t>
      </w:r>
      <w:r w:rsidR="003A2B3A">
        <w:t xml:space="preserve">the </w:t>
      </w:r>
      <w:r w:rsidRPr="00E04B04">
        <w:t>improved versions of MRAP</w:t>
      </w:r>
      <w:r w:rsidRPr="00E04B04">
        <w:rPr>
          <w:vertAlign w:val="superscript"/>
        </w:rPr>
        <w:t>+</w:t>
      </w:r>
      <w:r w:rsidRPr="00E04B04">
        <w:t xml:space="preserve"> and </w:t>
      </w:r>
      <w:r w:rsidRPr="00E04B04">
        <w:rPr>
          <w:i/>
          <w:iCs/>
        </w:rPr>
        <w:t>Kim</w:t>
      </w:r>
      <w:r w:rsidRPr="00E04B04">
        <w:t xml:space="preserve">’s protocols are presented that remove their flaws. Also in </w:t>
      </w:r>
      <w:r w:rsidR="00CE0F08">
        <w:t>Section</w:t>
      </w:r>
      <w:r w:rsidRPr="00E04B04">
        <w:t xml:space="preserve"> </w:t>
      </w:r>
      <w:r w:rsidR="004110A2">
        <w:t>IV</w:t>
      </w:r>
      <w:r w:rsidRPr="00E04B04">
        <w:t xml:space="preserve">, we analyze the security and privacy of proposed protocols and then compare with some similar protocols. Finally, conclusions are reported in </w:t>
      </w:r>
      <w:r w:rsidR="00CE0F08">
        <w:t>Section</w:t>
      </w:r>
      <w:r w:rsidRPr="00E04B04">
        <w:t xml:space="preserve"> </w:t>
      </w:r>
      <w:r w:rsidR="004110A2">
        <w:t>V</w:t>
      </w:r>
      <w:r w:rsidRPr="00E04B04">
        <w:t>.</w:t>
      </w:r>
    </w:p>
    <w:p w:rsidR="00BE5E24" w:rsidRPr="0046383F" w:rsidRDefault="008252CD" w:rsidP="0046383F">
      <w:pPr>
        <w:pStyle w:val="keywords"/>
        <w:numPr>
          <w:ilvl w:val="0"/>
          <w:numId w:val="36"/>
        </w:numPr>
        <w:spacing w:before="160" w:after="80"/>
        <w:ind w:left="172" w:hanging="86"/>
        <w:jc w:val="center"/>
        <w:rPr>
          <w:b w:val="0"/>
          <w:bCs w:val="0"/>
          <w:smallCaps/>
          <w:sz w:val="20"/>
          <w:szCs w:val="20"/>
        </w:rPr>
      </w:pPr>
      <w:r w:rsidRPr="0046383F">
        <w:rPr>
          <w:b w:val="0"/>
          <w:bCs w:val="0"/>
          <w:smallCaps/>
          <w:sz w:val="20"/>
          <w:szCs w:val="20"/>
        </w:rPr>
        <w:t>Vulnerabilities of the MRAP+</w:t>
      </w:r>
      <w:r w:rsidR="007A40D1" w:rsidRPr="0046383F">
        <w:rPr>
          <w:b w:val="0"/>
          <w:bCs w:val="0"/>
          <w:smallCaps/>
          <w:sz w:val="20"/>
          <w:szCs w:val="20"/>
        </w:rPr>
        <w:t xml:space="preserve"> </w:t>
      </w:r>
    </w:p>
    <w:p w:rsidR="003A40B4" w:rsidRPr="009A7B36" w:rsidRDefault="008252CD" w:rsidP="003A2B3A">
      <w:pPr>
        <w:autoSpaceDE w:val="0"/>
        <w:autoSpaceDN w:val="0"/>
        <w:adjustRightInd w:val="0"/>
        <w:jc w:val="both"/>
      </w:pPr>
      <w:r w:rsidRPr="00E04B04">
        <w:t xml:space="preserve">In </w:t>
      </w:r>
      <w:sdt>
        <w:sdtPr>
          <w:id w:val="849380226"/>
          <w:citation/>
        </w:sdtPr>
        <w:sdtEndPr/>
        <w:sdtContent>
          <w:r w:rsidRPr="00E04B04">
            <w:fldChar w:fldCharType="begin"/>
          </w:r>
          <w:r w:rsidRPr="00E04B04">
            <w:instrText xml:space="preserve"> CITATION JZh12 \l 1033 </w:instrText>
          </w:r>
          <w:r w:rsidRPr="00E04B04">
            <w:fldChar w:fldCharType="separate"/>
          </w:r>
          <w:r w:rsidR="00635C89" w:rsidRPr="00635C89">
            <w:rPr>
              <w:noProof/>
            </w:rPr>
            <w:t>[8]</w:t>
          </w:r>
          <w:r w:rsidRPr="00E04B04">
            <w:fldChar w:fldCharType="end"/>
          </w:r>
        </w:sdtContent>
      </w:sdt>
      <w:r w:rsidRPr="00E04B04">
        <w:t xml:space="preserve"> </w:t>
      </w:r>
      <w:r w:rsidRPr="00E04B04">
        <w:rPr>
          <w:i/>
          <w:iCs/>
        </w:rPr>
        <w:t>Zhang et al.</w:t>
      </w:r>
      <w:r w:rsidRPr="00E04B04">
        <w:t xml:space="preserve"> claimed that </w:t>
      </w:r>
      <w:r w:rsidR="003A2B3A">
        <w:t xml:space="preserve">the </w:t>
      </w:r>
      <w:r w:rsidRPr="00E04B04">
        <w:t>MRAP</w:t>
      </w:r>
      <w:r w:rsidRPr="00E04B04">
        <w:rPr>
          <w:vertAlign w:val="superscript"/>
        </w:rPr>
        <w:t>+</w:t>
      </w:r>
      <w:r w:rsidRPr="00E04B04">
        <w:t xml:space="preserve"> protocol provides security and privacy requirements of RFID users. Here, we show that still there are some flaws on MRAP</w:t>
      </w:r>
      <w:r w:rsidRPr="00E04B04">
        <w:rPr>
          <w:vertAlign w:val="superscript"/>
        </w:rPr>
        <w:t>+</w:t>
      </w:r>
      <w:r w:rsidRPr="00E04B04">
        <w:t xml:space="preserve"> protocol and it cannot provide secure and confidential communication for RFID users. First we introduce MRAP</w:t>
      </w:r>
      <w:r w:rsidRPr="00E04B04">
        <w:rPr>
          <w:vertAlign w:val="superscript"/>
        </w:rPr>
        <w:t>+</w:t>
      </w:r>
      <w:r w:rsidRPr="00E04B04">
        <w:t xml:space="preserve"> protocol and then we present our practical attacks on this protocol including reveal secret parameters</w:t>
      </w:r>
      <w:r w:rsidR="003A2B3A">
        <w:t xml:space="preserve"> and</w:t>
      </w:r>
      <w:r w:rsidRPr="00E04B04">
        <w:t xml:space="preserve"> traceability attacks and </w:t>
      </w:r>
      <w:r w:rsidR="003A2B3A">
        <w:t xml:space="preserve">also </w:t>
      </w:r>
      <w:r w:rsidRPr="00E04B04">
        <w:t>two different tag impersonation attacks</w:t>
      </w:r>
      <w:r w:rsidR="003A40B4" w:rsidRPr="003A40B4">
        <w:t xml:space="preserve">.   </w:t>
      </w:r>
    </w:p>
    <w:p w:rsidR="00166D45" w:rsidRDefault="00166D45" w:rsidP="00090535">
      <w:pPr>
        <w:pStyle w:val="Heading2"/>
        <w:numPr>
          <w:ilvl w:val="0"/>
          <w:numId w:val="37"/>
        </w:numPr>
        <w:ind w:left="360"/>
      </w:pPr>
      <w:bookmarkStart w:id="22" w:name="OLE_LINK121"/>
      <w:bookmarkStart w:id="23" w:name="OLE_LINK122"/>
      <w:r>
        <w:t>The MRAP</w:t>
      </w:r>
      <w:r>
        <w:rPr>
          <w:vertAlign w:val="superscript"/>
        </w:rPr>
        <w:t>+</w:t>
      </w:r>
      <w:r>
        <w:t xml:space="preserve"> Protocol </w:t>
      </w:r>
      <w:bookmarkEnd w:id="22"/>
      <w:bookmarkEnd w:id="23"/>
    </w:p>
    <w:p w:rsidR="00166D45" w:rsidRDefault="00166D45" w:rsidP="00C13006">
      <w:pPr>
        <w:pStyle w:val="BodyText"/>
        <w:ind w:firstLine="0"/>
      </w:pPr>
      <w:r w:rsidRPr="00E04B04">
        <w:t>The MRAP</w:t>
      </w:r>
      <w:r w:rsidRPr="00E04B04">
        <w:rPr>
          <w:vertAlign w:val="superscript"/>
        </w:rPr>
        <w:t>+</w:t>
      </w:r>
      <w:r w:rsidRPr="00E04B04">
        <w:t xml:space="preserve"> protocol is</w:t>
      </w:r>
      <w:r w:rsidR="00086A53">
        <w:t xml:space="preserve"> a</w:t>
      </w:r>
      <w:r w:rsidR="00C13006">
        <w:t xml:space="preserve"> key agreement protocol which is under </w:t>
      </w:r>
      <w:r w:rsidRPr="00E04B04">
        <w:t xml:space="preserve">EPC C1 G2 standard and </w:t>
      </w:r>
      <w:r w:rsidR="00733A39">
        <w:t>similar to m</w:t>
      </w:r>
      <w:r w:rsidRPr="00E04B04">
        <w:t>ost of RFID authentication protocols</w:t>
      </w:r>
      <w:r>
        <w:t xml:space="preserve">, it </w:t>
      </w:r>
      <w:r w:rsidRPr="00E04B04">
        <w:t xml:space="preserve">uses random numbers and a PRNG function to protect </w:t>
      </w:r>
      <w:r w:rsidR="00733A39">
        <w:t xml:space="preserve">the </w:t>
      </w:r>
      <w:r w:rsidRPr="00E04B04">
        <w:t xml:space="preserve">transmitted messages. The structure of </w:t>
      </w:r>
      <w:r w:rsidR="00733A39">
        <w:t xml:space="preserve">the </w:t>
      </w:r>
      <w:r w:rsidRPr="00E04B04">
        <w:t>protocol is shown in</w:t>
      </w:r>
      <w:bookmarkStart w:id="24" w:name="OLE_LINK6"/>
      <w:r w:rsidRPr="00E04B04">
        <w:t xml:space="preserve"> Fig. </w:t>
      </w:r>
      <w:bookmarkEnd w:id="24"/>
      <w:r w:rsidR="00E42C3E">
        <w:t>1</w:t>
      </w:r>
      <w:r w:rsidRPr="00E04B04">
        <w:t xml:space="preserve">. According to the Fig. </w:t>
      </w:r>
      <w:r w:rsidR="00E42C3E">
        <w:t>1</w:t>
      </w:r>
      <w:r w:rsidRPr="00E04B04">
        <w:t xml:space="preserve">, one successful run of </w:t>
      </w:r>
      <w:r w:rsidR="00733A39">
        <w:t xml:space="preserve">this </w:t>
      </w:r>
      <w:r w:rsidRPr="00E04B04">
        <w:t xml:space="preserve">protocol </w:t>
      </w:r>
      <w:r w:rsidR="00606E49">
        <w:t>consists of</w:t>
      </w:r>
      <w:r w:rsidRPr="00E04B04">
        <w:t xml:space="preserve"> five phases. </w:t>
      </w:r>
      <w:r w:rsidRPr="001A250A">
        <w:t>The</w:t>
      </w:r>
      <w:r w:rsidR="00733A39">
        <w:t xml:space="preserve"> used</w:t>
      </w:r>
      <w:r w:rsidRPr="001A250A">
        <w:t xml:space="preserve"> notations </w:t>
      </w:r>
      <w:r w:rsidR="00733A39">
        <w:t>are</w:t>
      </w:r>
      <w:r w:rsidRPr="001A250A">
        <w:t xml:space="preserve"> </w:t>
      </w:r>
      <w:r w:rsidR="00606E49" w:rsidRPr="001A250A">
        <w:t>shown</w:t>
      </w:r>
      <w:r w:rsidRPr="001A250A">
        <w:t xml:space="preserve"> in Table </w:t>
      </w:r>
      <w:r w:rsidR="00606E49" w:rsidRPr="001A250A">
        <w:t>I</w:t>
      </w:r>
      <w:r w:rsidRPr="001A250A">
        <w:t>.</w:t>
      </w:r>
    </w:p>
    <w:p w:rsidR="00166D45" w:rsidRPr="00166D45" w:rsidRDefault="00166D45" w:rsidP="001D0E52">
      <w:pPr>
        <w:pStyle w:val="tablehead"/>
        <w:numPr>
          <w:ilvl w:val="0"/>
          <w:numId w:val="7"/>
        </w:numPr>
        <w:tabs>
          <w:tab w:val="clear" w:pos="1080"/>
          <w:tab w:val="num" w:pos="720"/>
        </w:tabs>
        <w:suppressAutoHyphens w:val="0"/>
        <w:spacing w:before="120"/>
      </w:pPr>
      <w:r w:rsidRPr="009A7B36">
        <w:t>The Notations</w:t>
      </w:r>
      <w:r>
        <w:t xml:space="preserve"> </w:t>
      </w:r>
    </w:p>
    <w:tbl>
      <w:tblPr>
        <w:tblStyle w:val="PlainTable2"/>
        <w:tblW w:w="0" w:type="auto"/>
        <w:jc w:val="center"/>
        <w:tblLayout w:type="fixed"/>
        <w:tblLook w:val="04A0" w:firstRow="1" w:lastRow="0" w:firstColumn="1" w:lastColumn="0" w:noHBand="0" w:noVBand="1"/>
      </w:tblPr>
      <w:tblGrid>
        <w:gridCol w:w="720"/>
        <w:gridCol w:w="4316"/>
      </w:tblGrid>
      <w:tr w:rsidR="00166D45" w:rsidRPr="00E04B04" w:rsidTr="001F1D4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20" w:type="dxa"/>
            <w:tcBorders>
              <w:top w:val="single" w:sz="6" w:space="0" w:color="auto"/>
              <w:bottom w:val="single" w:sz="4" w:space="0" w:color="auto"/>
            </w:tcBorders>
            <w:hideMark/>
          </w:tcPr>
          <w:p w:rsidR="00166D45" w:rsidRPr="00E04B04" w:rsidRDefault="003D110A" w:rsidP="00234339">
            <w:pPr>
              <w:spacing w:line="276" w:lineRule="auto"/>
              <w:rPr>
                <w:rFonts w:asciiTheme="majorBidi" w:hAnsiTheme="majorBidi" w:cstheme="majorBidi"/>
                <w:sz w:val="18"/>
                <w:szCs w:val="18"/>
              </w:rPr>
            </w:pPr>
            <w:r>
              <w:rPr>
                <w:rFonts w:asciiTheme="majorBidi" w:hAnsiTheme="majorBidi" w:cstheme="majorBidi"/>
                <w:sz w:val="18"/>
                <w:szCs w:val="18"/>
              </w:rPr>
              <w:t>Not.</w:t>
            </w:r>
          </w:p>
        </w:tc>
        <w:tc>
          <w:tcPr>
            <w:tcW w:w="4316" w:type="dxa"/>
            <w:tcBorders>
              <w:top w:val="single" w:sz="6" w:space="0" w:color="auto"/>
              <w:bottom w:val="single" w:sz="4" w:space="0" w:color="auto"/>
            </w:tcBorders>
            <w:hideMark/>
          </w:tcPr>
          <w:p w:rsidR="00166D45" w:rsidRPr="00E04B04" w:rsidRDefault="00166D45" w:rsidP="00234339">
            <w:pPr>
              <w:spacing w:line="276" w:lineRule="auto"/>
              <w:ind w:hanging="18"/>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18"/>
                <w:szCs w:val="18"/>
              </w:rPr>
            </w:pPr>
            <w:r w:rsidRPr="00E04B04">
              <w:rPr>
                <w:rFonts w:asciiTheme="majorBidi" w:hAnsiTheme="majorBidi" w:cstheme="majorBidi"/>
                <w:sz w:val="18"/>
                <w:szCs w:val="18"/>
              </w:rPr>
              <w:t>Description</w:t>
            </w:r>
          </w:p>
        </w:tc>
      </w:tr>
      <w:tr w:rsidR="00166D45" w:rsidRPr="00E04B04" w:rsidTr="001F1D4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20" w:type="dxa"/>
            <w:tcBorders>
              <w:top w:val="nil"/>
              <w:bottom w:val="nil"/>
            </w:tcBorders>
            <w:hideMark/>
          </w:tcPr>
          <w:p w:rsidR="00166D45" w:rsidRPr="001F1D43" w:rsidRDefault="00804667" w:rsidP="00234339">
            <w:pPr>
              <w:pStyle w:val="TableTitle"/>
              <w:spacing w:line="276" w:lineRule="auto"/>
              <w:rPr>
                <w:b w:val="0"/>
                <w:bCs w:val="0"/>
                <w:i/>
                <w:sz w:val="18"/>
                <w:szCs w:val="18"/>
              </w:rPr>
            </w:pPr>
            <m:oMathPara>
              <m:oMath>
                <m:sSub>
                  <m:sSubPr>
                    <m:ctrlPr>
                      <w:rPr>
                        <w:rFonts w:ascii="Cambria Math" w:hAnsi="Cambria Math"/>
                        <w:b w:val="0"/>
                        <w:bCs w:val="0"/>
                        <w:i/>
                        <w:sz w:val="18"/>
                        <w:szCs w:val="18"/>
                      </w:rPr>
                    </m:ctrlPr>
                  </m:sSubPr>
                  <m:e>
                    <m:r>
                      <m:rPr>
                        <m:sty m:val="bi"/>
                      </m:rPr>
                      <w:rPr>
                        <w:rFonts w:ascii="Cambria Math" w:hAnsi="Cambria Math"/>
                        <w:sz w:val="18"/>
                        <w:szCs w:val="18"/>
                      </w:rPr>
                      <m:t>EPC</m:t>
                    </m:r>
                  </m:e>
                  <m:sub>
                    <m:r>
                      <m:rPr>
                        <m:sty m:val="bi"/>
                      </m:rPr>
                      <w:rPr>
                        <w:rFonts w:ascii="Cambria Math" w:hAnsi="Cambria Math"/>
                        <w:sz w:val="18"/>
                        <w:szCs w:val="18"/>
                      </w:rPr>
                      <m:t>i</m:t>
                    </m:r>
                  </m:sub>
                </m:sSub>
              </m:oMath>
            </m:oMathPara>
          </w:p>
        </w:tc>
        <w:tc>
          <w:tcPr>
            <w:tcW w:w="4316" w:type="dxa"/>
            <w:tcBorders>
              <w:top w:val="nil"/>
              <w:bottom w:val="nil"/>
            </w:tcBorders>
            <w:hideMark/>
          </w:tcPr>
          <w:p w:rsidR="00166D45" w:rsidRPr="00E04B04" w:rsidRDefault="00166D45" w:rsidP="001F1D43">
            <w:pPr>
              <w:ind w:left="-18" w:right="-72"/>
              <w:jc w:val="left"/>
              <w:cnfStyle w:val="000000100000" w:firstRow="0" w:lastRow="0" w:firstColumn="0" w:lastColumn="0" w:oddVBand="0" w:evenVBand="0" w:oddHBand="1" w:evenHBand="0" w:firstRowFirstColumn="0" w:firstRowLastColumn="0" w:lastRowFirstColumn="0" w:lastRowLastColumn="0"/>
              <w:rPr>
                <w:sz w:val="18"/>
                <w:szCs w:val="18"/>
              </w:rPr>
            </w:pPr>
            <w:r w:rsidRPr="00E04B04">
              <w:rPr>
                <w:sz w:val="18"/>
                <w:szCs w:val="18"/>
              </w:rPr>
              <w:t xml:space="preserve">Electronic Product Code (EPC) of the </w:t>
            </w:r>
            <m:oMath>
              <m:r>
                <w:rPr>
                  <w:rFonts w:ascii="Cambria Math" w:hAnsi="Cambria Math"/>
                  <w:sz w:val="18"/>
                  <w:szCs w:val="18"/>
                </w:rPr>
                <m:t>i</m:t>
              </m:r>
            </m:oMath>
            <w:r w:rsidRPr="00FB5935">
              <w:rPr>
                <w:sz w:val="18"/>
                <w:szCs w:val="18"/>
              </w:rPr>
              <w:t xml:space="preserve">th </w:t>
            </w:r>
            <w:r w:rsidRPr="00E04B04">
              <w:rPr>
                <w:sz w:val="18"/>
                <w:szCs w:val="18"/>
              </w:rPr>
              <w:t>tag</w:t>
            </w:r>
          </w:p>
        </w:tc>
      </w:tr>
      <w:tr w:rsidR="00166D45" w:rsidRPr="00E04B04" w:rsidTr="001F1D43">
        <w:trPr>
          <w:jc w:val="center"/>
        </w:trPr>
        <w:tc>
          <w:tcPr>
            <w:cnfStyle w:val="001000000000" w:firstRow="0" w:lastRow="0" w:firstColumn="1" w:lastColumn="0" w:oddVBand="0" w:evenVBand="0" w:oddHBand="0" w:evenHBand="0" w:firstRowFirstColumn="0" w:firstRowLastColumn="0" w:lastRowFirstColumn="0" w:lastRowLastColumn="0"/>
            <w:tcW w:w="720" w:type="dxa"/>
            <w:tcBorders>
              <w:top w:val="nil"/>
              <w:bottom w:val="nil"/>
            </w:tcBorders>
            <w:hideMark/>
          </w:tcPr>
          <w:p w:rsidR="00166D45" w:rsidRPr="001F1D43" w:rsidRDefault="001F1D43" w:rsidP="00D911E4">
            <w:pPr>
              <w:pStyle w:val="TableTitle"/>
              <w:spacing w:line="276" w:lineRule="auto"/>
              <w:rPr>
                <w:b w:val="0"/>
                <w:bCs w:val="0"/>
                <w:i/>
                <w:sz w:val="18"/>
                <w:szCs w:val="18"/>
              </w:rPr>
            </w:pPr>
            <m:oMathPara>
              <m:oMath>
                <m:r>
                  <m:rPr>
                    <m:sty m:val="bi"/>
                  </m:rPr>
                  <w:rPr>
                    <w:rFonts w:ascii="Cambria Math" w:hAnsi="Cambria Math"/>
                    <w:sz w:val="18"/>
                    <w:szCs w:val="18"/>
                  </w:rPr>
                  <m:t>ID</m:t>
                </m:r>
              </m:oMath>
            </m:oMathPara>
          </w:p>
        </w:tc>
        <w:tc>
          <w:tcPr>
            <w:tcW w:w="4316" w:type="dxa"/>
            <w:tcBorders>
              <w:top w:val="nil"/>
              <w:bottom w:val="nil"/>
            </w:tcBorders>
            <w:hideMark/>
          </w:tcPr>
          <w:p w:rsidR="00166D45" w:rsidRPr="00E04B04" w:rsidRDefault="00D911E4" w:rsidP="001F1D43">
            <w:pPr>
              <w:ind w:left="-18"/>
              <w:jc w:val="left"/>
              <w:cnfStyle w:val="000000000000" w:firstRow="0" w:lastRow="0" w:firstColumn="0" w:lastColumn="0" w:oddVBand="0" w:evenVBand="0" w:oddHBand="0" w:evenHBand="0" w:firstRowFirstColumn="0" w:firstRowLastColumn="0" w:lastRowFirstColumn="0" w:lastRowLastColumn="0"/>
              <w:rPr>
                <w:sz w:val="18"/>
                <w:szCs w:val="18"/>
              </w:rPr>
            </w:pPr>
            <w:r w:rsidRPr="00E04B04">
              <w:rPr>
                <w:sz w:val="18"/>
                <w:szCs w:val="18"/>
              </w:rPr>
              <w:t xml:space="preserve">Unique identification information of the specific tag </w:t>
            </w:r>
          </w:p>
        </w:tc>
      </w:tr>
      <w:tr w:rsidR="00166D45" w:rsidRPr="00E04B04" w:rsidTr="001F1D4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20" w:type="dxa"/>
            <w:tcBorders>
              <w:top w:val="nil"/>
              <w:bottom w:val="nil"/>
            </w:tcBorders>
            <w:hideMark/>
          </w:tcPr>
          <w:p w:rsidR="00166D45" w:rsidRPr="001F1D43" w:rsidRDefault="00804667" w:rsidP="00234339">
            <w:pPr>
              <w:pStyle w:val="TableTitle"/>
              <w:spacing w:line="276" w:lineRule="auto"/>
              <w:rPr>
                <w:b w:val="0"/>
                <w:bCs w:val="0"/>
                <w:i/>
              </w:rPr>
            </w:pPr>
            <m:oMathPara>
              <m:oMath>
                <m:sSub>
                  <m:sSubPr>
                    <m:ctrlPr>
                      <w:rPr>
                        <w:rFonts w:ascii="Cambria Math" w:hAnsi="Cambria Math"/>
                        <w:b w:val="0"/>
                        <w:bCs w:val="0"/>
                        <w:i/>
                        <w:sz w:val="18"/>
                        <w:szCs w:val="18"/>
                      </w:rPr>
                    </m:ctrlPr>
                  </m:sSubPr>
                  <m:e>
                    <m:r>
                      <m:rPr>
                        <m:sty m:val="bi"/>
                      </m:rPr>
                      <w:rPr>
                        <w:rFonts w:ascii="Cambria Math" w:hAnsi="Cambria Math"/>
                        <w:sz w:val="18"/>
                        <w:szCs w:val="18"/>
                      </w:rPr>
                      <m:t>K</m:t>
                    </m:r>
                  </m:e>
                  <m:sub>
                    <m:r>
                      <m:rPr>
                        <m:sty m:val="bi"/>
                      </m:rPr>
                      <w:rPr>
                        <w:rFonts w:ascii="Cambria Math" w:hAnsi="Cambria Math"/>
                        <w:sz w:val="18"/>
                        <w:szCs w:val="18"/>
                      </w:rPr>
                      <m:t>i</m:t>
                    </m:r>
                  </m:sub>
                </m:sSub>
              </m:oMath>
            </m:oMathPara>
          </w:p>
        </w:tc>
        <w:tc>
          <w:tcPr>
            <w:tcW w:w="4316" w:type="dxa"/>
            <w:tcBorders>
              <w:top w:val="nil"/>
              <w:bottom w:val="nil"/>
            </w:tcBorders>
            <w:hideMark/>
          </w:tcPr>
          <w:p w:rsidR="00166D45" w:rsidRPr="00E04B04" w:rsidRDefault="00166D45" w:rsidP="001F1D43">
            <w:pPr>
              <w:ind w:left="-18"/>
              <w:jc w:val="left"/>
              <w:cnfStyle w:val="000000100000" w:firstRow="0" w:lastRow="0" w:firstColumn="0" w:lastColumn="0" w:oddVBand="0" w:evenVBand="0" w:oddHBand="1" w:evenHBand="0" w:firstRowFirstColumn="0" w:firstRowLastColumn="0" w:lastRowFirstColumn="0" w:lastRowLastColumn="0"/>
              <w:rPr>
                <w:sz w:val="18"/>
                <w:szCs w:val="18"/>
              </w:rPr>
            </w:pPr>
            <w:r w:rsidRPr="00E04B04">
              <w:rPr>
                <w:sz w:val="18"/>
                <w:szCs w:val="18"/>
              </w:rPr>
              <w:t>The authe</w:t>
            </w:r>
            <w:r w:rsidR="003D110A">
              <w:rPr>
                <w:sz w:val="18"/>
                <w:szCs w:val="18"/>
              </w:rPr>
              <w:t>ntication key shared by</w:t>
            </w:r>
            <w:r w:rsidRPr="00E04B04">
              <w:rPr>
                <w:sz w:val="18"/>
                <w:szCs w:val="18"/>
              </w:rPr>
              <w:t xml:space="preserve"> </w:t>
            </w:r>
            <w:r w:rsidR="00733A39">
              <w:rPr>
                <w:sz w:val="18"/>
                <w:szCs w:val="18"/>
              </w:rPr>
              <w:t xml:space="preserve">the </w:t>
            </w:r>
            <w:r w:rsidRPr="00E04B04">
              <w:rPr>
                <w:sz w:val="18"/>
                <w:szCs w:val="18"/>
              </w:rPr>
              <w:t xml:space="preserve">server and tag </w:t>
            </w:r>
          </w:p>
        </w:tc>
      </w:tr>
      <w:tr w:rsidR="00166D45" w:rsidRPr="00E04B04" w:rsidTr="001F1D43">
        <w:trPr>
          <w:jc w:val="center"/>
        </w:trPr>
        <w:tc>
          <w:tcPr>
            <w:cnfStyle w:val="001000000000" w:firstRow="0" w:lastRow="0" w:firstColumn="1" w:lastColumn="0" w:oddVBand="0" w:evenVBand="0" w:oddHBand="0" w:evenHBand="0" w:firstRowFirstColumn="0" w:firstRowLastColumn="0" w:lastRowFirstColumn="0" w:lastRowLastColumn="0"/>
            <w:tcW w:w="720" w:type="dxa"/>
            <w:tcBorders>
              <w:top w:val="nil"/>
              <w:bottom w:val="nil"/>
            </w:tcBorders>
          </w:tcPr>
          <w:p w:rsidR="00166D45" w:rsidRPr="001F1D43" w:rsidRDefault="00804667" w:rsidP="00D911E4">
            <w:pPr>
              <w:pStyle w:val="TableTitle"/>
              <w:spacing w:line="276" w:lineRule="auto"/>
              <w:rPr>
                <w:b w:val="0"/>
                <w:bCs w:val="0"/>
                <w:i/>
              </w:rPr>
            </w:pPr>
            <m:oMath>
              <m:sSub>
                <m:sSubPr>
                  <m:ctrlPr>
                    <w:rPr>
                      <w:rFonts w:ascii="Cambria Math" w:hAnsi="Cambria Math"/>
                      <w:b w:val="0"/>
                      <w:bCs w:val="0"/>
                      <w:i/>
                      <w:sz w:val="18"/>
                      <w:szCs w:val="18"/>
                    </w:rPr>
                  </m:ctrlPr>
                </m:sSubPr>
                <m:e>
                  <m:r>
                    <m:rPr>
                      <m:sty m:val="bi"/>
                    </m:rPr>
                    <w:rPr>
                      <w:rFonts w:ascii="Cambria Math" w:hAnsi="Cambria Math"/>
                      <w:sz w:val="18"/>
                      <w:szCs w:val="18"/>
                    </w:rPr>
                    <m:t>P</m:t>
                  </m:r>
                </m:e>
                <m:sub>
                  <m:r>
                    <m:rPr>
                      <m:sty m:val="bi"/>
                    </m:rPr>
                    <w:rPr>
                      <w:rFonts w:ascii="Cambria Math" w:hAnsi="Cambria Math"/>
                      <w:sz w:val="18"/>
                      <w:szCs w:val="18"/>
                    </w:rPr>
                    <m:t>i</m:t>
                  </m:r>
                </m:sub>
              </m:sSub>
            </m:oMath>
            <w:r w:rsidR="00D911E4" w:rsidRPr="001F1D43">
              <w:rPr>
                <w:b w:val="0"/>
                <w:bCs w:val="0"/>
                <w:i/>
                <w:sz w:val="18"/>
                <w:szCs w:val="18"/>
              </w:rPr>
              <w:t xml:space="preserve">, </w:t>
            </w:r>
            <m:oMath>
              <m:sSub>
                <m:sSubPr>
                  <m:ctrlPr>
                    <w:rPr>
                      <w:rFonts w:ascii="Cambria Math" w:hAnsi="Cambria Math"/>
                      <w:b w:val="0"/>
                      <w:bCs w:val="0"/>
                      <w:i/>
                      <w:sz w:val="18"/>
                      <w:szCs w:val="18"/>
                    </w:rPr>
                  </m:ctrlPr>
                </m:sSubPr>
                <m:e>
                  <m:r>
                    <m:rPr>
                      <m:sty m:val="bi"/>
                    </m:rPr>
                    <w:rPr>
                      <w:rFonts w:ascii="Cambria Math" w:hAnsi="Cambria Math"/>
                      <w:sz w:val="18"/>
                      <w:szCs w:val="18"/>
                    </w:rPr>
                    <m:t>S</m:t>
                  </m:r>
                </m:e>
                <m:sub>
                  <m:r>
                    <m:rPr>
                      <m:sty m:val="bi"/>
                    </m:rPr>
                    <w:rPr>
                      <w:rFonts w:ascii="Cambria Math" w:hAnsi="Cambria Math"/>
                      <w:sz w:val="18"/>
                      <w:szCs w:val="18"/>
                    </w:rPr>
                    <m:t>j</m:t>
                  </m:r>
                </m:sub>
              </m:sSub>
            </m:oMath>
          </w:p>
        </w:tc>
        <w:tc>
          <w:tcPr>
            <w:tcW w:w="4316" w:type="dxa"/>
            <w:tcBorders>
              <w:top w:val="nil"/>
              <w:bottom w:val="nil"/>
            </w:tcBorders>
          </w:tcPr>
          <w:p w:rsidR="00166D45" w:rsidRPr="00E04B04" w:rsidRDefault="00166D45" w:rsidP="001F1D43">
            <w:pPr>
              <w:ind w:left="-18"/>
              <w:jc w:val="left"/>
              <w:cnfStyle w:val="000000000000" w:firstRow="0" w:lastRow="0" w:firstColumn="0" w:lastColumn="0" w:oddVBand="0" w:evenVBand="0" w:oddHBand="0" w:evenHBand="0" w:firstRowFirstColumn="0" w:firstRowLastColumn="0" w:lastRowFirstColumn="0" w:lastRowLastColumn="0"/>
              <w:rPr>
                <w:sz w:val="18"/>
                <w:szCs w:val="18"/>
              </w:rPr>
            </w:pPr>
            <w:r w:rsidRPr="00E04B04">
              <w:rPr>
                <w:sz w:val="18"/>
                <w:szCs w:val="18"/>
              </w:rPr>
              <w:t>The authe</w:t>
            </w:r>
            <w:r w:rsidR="003D110A">
              <w:rPr>
                <w:sz w:val="18"/>
                <w:szCs w:val="18"/>
              </w:rPr>
              <w:t xml:space="preserve">ntication key shared by </w:t>
            </w:r>
            <w:r w:rsidR="00733A39">
              <w:rPr>
                <w:sz w:val="18"/>
                <w:szCs w:val="18"/>
              </w:rPr>
              <w:t xml:space="preserve">the </w:t>
            </w:r>
            <w:r w:rsidRPr="00E04B04">
              <w:rPr>
                <w:sz w:val="18"/>
                <w:szCs w:val="18"/>
              </w:rPr>
              <w:t xml:space="preserve">server and tag </w:t>
            </w:r>
          </w:p>
        </w:tc>
      </w:tr>
      <w:tr w:rsidR="00166D45" w:rsidRPr="00E04B04" w:rsidTr="001F1D4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20" w:type="dxa"/>
            <w:tcBorders>
              <w:top w:val="nil"/>
              <w:bottom w:val="nil"/>
            </w:tcBorders>
            <w:hideMark/>
          </w:tcPr>
          <w:p w:rsidR="00166D45" w:rsidRPr="001F1D43" w:rsidRDefault="00804667" w:rsidP="00D911E4">
            <w:pPr>
              <w:pStyle w:val="TableTitle"/>
              <w:spacing w:line="276" w:lineRule="auto"/>
              <w:rPr>
                <w:b w:val="0"/>
                <w:bCs w:val="0"/>
                <w:i/>
                <w:sz w:val="18"/>
                <w:szCs w:val="18"/>
              </w:rPr>
            </w:pPr>
            <m:oMath>
              <m:sSub>
                <m:sSubPr>
                  <m:ctrlPr>
                    <w:rPr>
                      <w:rFonts w:ascii="Cambria Math" w:hAnsi="Cambria Math"/>
                      <w:b w:val="0"/>
                      <w:bCs w:val="0"/>
                      <w:i/>
                      <w:sz w:val="18"/>
                      <w:szCs w:val="18"/>
                    </w:rPr>
                  </m:ctrlPr>
                </m:sSubPr>
                <m:e>
                  <m:r>
                    <m:rPr>
                      <m:sty m:val="bi"/>
                    </m:rPr>
                    <w:rPr>
                      <w:rFonts w:ascii="Cambria Math" w:hAnsi="Cambria Math"/>
                      <w:sz w:val="18"/>
                      <w:szCs w:val="18"/>
                    </w:rPr>
                    <m:t>N</m:t>
                  </m:r>
                </m:e>
                <m:sub>
                  <m:r>
                    <m:rPr>
                      <m:sty m:val="bi"/>
                    </m:rPr>
                    <w:rPr>
                      <w:rFonts w:ascii="Cambria Math" w:hAnsi="Cambria Math"/>
                      <w:sz w:val="18"/>
                      <w:szCs w:val="18"/>
                    </w:rPr>
                    <m:t>R</m:t>
                  </m:r>
                </m:sub>
              </m:sSub>
            </m:oMath>
            <w:r w:rsidR="00D911E4" w:rsidRPr="001F1D43">
              <w:rPr>
                <w:b w:val="0"/>
                <w:bCs w:val="0"/>
                <w:i/>
                <w:sz w:val="18"/>
                <w:szCs w:val="18"/>
              </w:rPr>
              <w:t xml:space="preserve">, </w:t>
            </w:r>
            <m:oMath>
              <m:sSub>
                <m:sSubPr>
                  <m:ctrlPr>
                    <w:rPr>
                      <w:rFonts w:ascii="Cambria Math" w:hAnsi="Cambria Math"/>
                      <w:b w:val="0"/>
                      <w:bCs w:val="0"/>
                      <w:i/>
                      <w:sz w:val="18"/>
                      <w:szCs w:val="18"/>
                    </w:rPr>
                  </m:ctrlPr>
                </m:sSubPr>
                <m:e>
                  <m:r>
                    <m:rPr>
                      <m:sty m:val="bi"/>
                    </m:rPr>
                    <w:rPr>
                      <w:rFonts w:ascii="Cambria Math" w:hAnsi="Cambria Math"/>
                      <w:sz w:val="18"/>
                      <w:szCs w:val="18"/>
                    </w:rPr>
                    <m:t>R</m:t>
                  </m:r>
                </m:e>
                <m:sub>
                  <m:r>
                    <m:rPr>
                      <m:sty m:val="bi"/>
                    </m:rPr>
                    <w:rPr>
                      <w:rFonts w:ascii="Cambria Math" w:hAnsi="Cambria Math"/>
                      <w:sz w:val="18"/>
                      <w:szCs w:val="18"/>
                    </w:rPr>
                    <m:t>r</m:t>
                  </m:r>
                </m:sub>
              </m:sSub>
            </m:oMath>
          </w:p>
        </w:tc>
        <w:tc>
          <w:tcPr>
            <w:tcW w:w="4316" w:type="dxa"/>
            <w:tcBorders>
              <w:top w:val="nil"/>
              <w:bottom w:val="nil"/>
            </w:tcBorders>
            <w:hideMark/>
          </w:tcPr>
          <w:p w:rsidR="00166D45" w:rsidRPr="00E04B04" w:rsidRDefault="00166D45" w:rsidP="001F1D43">
            <w:pPr>
              <w:ind w:left="-18"/>
              <w:jc w:val="left"/>
              <w:cnfStyle w:val="000000100000" w:firstRow="0" w:lastRow="0" w:firstColumn="0" w:lastColumn="0" w:oddVBand="0" w:evenVBand="0" w:oddHBand="1" w:evenHBand="0" w:firstRowFirstColumn="0" w:firstRowLastColumn="0" w:lastRowFirstColumn="0" w:lastRowLastColumn="0"/>
              <w:rPr>
                <w:sz w:val="18"/>
                <w:szCs w:val="18"/>
              </w:rPr>
            </w:pPr>
            <w:r w:rsidRPr="00E04B04">
              <w:rPr>
                <w:sz w:val="18"/>
                <w:szCs w:val="18"/>
              </w:rPr>
              <w:t xml:space="preserve">A random number generated by the reader </w:t>
            </w:r>
          </w:p>
        </w:tc>
      </w:tr>
      <w:bookmarkStart w:id="25" w:name="OLE_LINK55"/>
      <w:bookmarkStart w:id="26" w:name="OLE_LINK56"/>
      <w:tr w:rsidR="00166D45" w:rsidRPr="00E04B04" w:rsidTr="001F1D43">
        <w:trPr>
          <w:jc w:val="center"/>
        </w:trPr>
        <w:tc>
          <w:tcPr>
            <w:cnfStyle w:val="001000000000" w:firstRow="0" w:lastRow="0" w:firstColumn="1" w:lastColumn="0" w:oddVBand="0" w:evenVBand="0" w:oddHBand="0" w:evenHBand="0" w:firstRowFirstColumn="0" w:firstRowLastColumn="0" w:lastRowFirstColumn="0" w:lastRowLastColumn="0"/>
            <w:tcW w:w="720" w:type="dxa"/>
            <w:tcBorders>
              <w:top w:val="nil"/>
              <w:bottom w:val="nil"/>
            </w:tcBorders>
            <w:hideMark/>
          </w:tcPr>
          <w:p w:rsidR="00166D45" w:rsidRPr="001F1D43" w:rsidRDefault="00804667" w:rsidP="00D911E4">
            <w:pPr>
              <w:pStyle w:val="TableTitle"/>
              <w:spacing w:line="276" w:lineRule="auto"/>
              <w:rPr>
                <w:b w:val="0"/>
                <w:bCs w:val="0"/>
                <w:i/>
              </w:rPr>
            </w:pPr>
            <m:oMath>
              <m:sSub>
                <m:sSubPr>
                  <m:ctrlPr>
                    <w:rPr>
                      <w:rFonts w:ascii="Cambria Math" w:hAnsi="Cambria Math"/>
                      <w:b w:val="0"/>
                      <w:bCs w:val="0"/>
                      <w:i/>
                      <w:sz w:val="18"/>
                      <w:szCs w:val="18"/>
                    </w:rPr>
                  </m:ctrlPr>
                </m:sSubPr>
                <m:e>
                  <m:r>
                    <m:rPr>
                      <m:sty m:val="bi"/>
                    </m:rPr>
                    <w:rPr>
                      <w:rFonts w:ascii="Cambria Math" w:hAnsi="Cambria Math"/>
                      <w:sz w:val="18"/>
                      <w:szCs w:val="18"/>
                    </w:rPr>
                    <m:t>N</m:t>
                  </m:r>
                </m:e>
                <m:sub>
                  <m:r>
                    <m:rPr>
                      <m:sty m:val="bi"/>
                    </m:rPr>
                    <w:rPr>
                      <w:rFonts w:ascii="Cambria Math" w:hAnsi="Cambria Math"/>
                      <w:sz w:val="18"/>
                      <w:szCs w:val="18"/>
                    </w:rPr>
                    <m:t>T</m:t>
                  </m:r>
                </m:sub>
              </m:sSub>
            </m:oMath>
            <w:bookmarkEnd w:id="25"/>
            <w:bookmarkEnd w:id="26"/>
            <w:r w:rsidR="00D911E4" w:rsidRPr="001F1D43">
              <w:rPr>
                <w:b w:val="0"/>
                <w:bCs w:val="0"/>
                <w:i/>
                <w:sz w:val="18"/>
                <w:szCs w:val="18"/>
              </w:rPr>
              <w:t xml:space="preserve">, </w:t>
            </w:r>
            <m:oMath>
              <m:sSub>
                <m:sSubPr>
                  <m:ctrlPr>
                    <w:rPr>
                      <w:rFonts w:ascii="Cambria Math" w:hAnsi="Cambria Math"/>
                      <w:b w:val="0"/>
                      <w:bCs w:val="0"/>
                      <w:i/>
                      <w:sz w:val="18"/>
                      <w:szCs w:val="18"/>
                    </w:rPr>
                  </m:ctrlPr>
                </m:sSubPr>
                <m:e>
                  <m:r>
                    <m:rPr>
                      <m:sty m:val="bi"/>
                    </m:rPr>
                    <w:rPr>
                      <w:rFonts w:ascii="Cambria Math" w:hAnsi="Cambria Math"/>
                      <w:sz w:val="18"/>
                      <w:szCs w:val="18"/>
                    </w:rPr>
                    <m:t>R</m:t>
                  </m:r>
                </m:e>
                <m:sub>
                  <m:r>
                    <m:rPr>
                      <m:sty m:val="bi"/>
                    </m:rPr>
                    <w:rPr>
                      <w:rFonts w:ascii="Cambria Math" w:hAnsi="Cambria Math"/>
                      <w:sz w:val="18"/>
                      <w:szCs w:val="18"/>
                    </w:rPr>
                    <m:t>t</m:t>
                  </m:r>
                </m:sub>
              </m:sSub>
            </m:oMath>
          </w:p>
        </w:tc>
        <w:tc>
          <w:tcPr>
            <w:tcW w:w="4316" w:type="dxa"/>
            <w:tcBorders>
              <w:top w:val="nil"/>
              <w:bottom w:val="nil"/>
            </w:tcBorders>
            <w:hideMark/>
          </w:tcPr>
          <w:p w:rsidR="00166D45" w:rsidRPr="00E04B04" w:rsidRDefault="00166D45" w:rsidP="001F1D43">
            <w:pPr>
              <w:ind w:left="-18"/>
              <w:jc w:val="left"/>
              <w:cnfStyle w:val="000000000000" w:firstRow="0" w:lastRow="0" w:firstColumn="0" w:lastColumn="0" w:oddVBand="0" w:evenVBand="0" w:oddHBand="0" w:evenHBand="0" w:firstRowFirstColumn="0" w:firstRowLastColumn="0" w:lastRowFirstColumn="0" w:lastRowLastColumn="0"/>
              <w:rPr>
                <w:sz w:val="18"/>
                <w:szCs w:val="18"/>
              </w:rPr>
            </w:pPr>
            <w:r w:rsidRPr="00E04B04">
              <w:rPr>
                <w:sz w:val="18"/>
                <w:szCs w:val="18"/>
              </w:rPr>
              <w:t>A random number generated by the tag</w:t>
            </w:r>
          </w:p>
        </w:tc>
      </w:tr>
      <w:tr w:rsidR="00166D45" w:rsidRPr="00E04B04" w:rsidTr="001F1D4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20" w:type="dxa"/>
            <w:tcBorders>
              <w:top w:val="nil"/>
              <w:bottom w:val="nil"/>
            </w:tcBorders>
          </w:tcPr>
          <w:p w:rsidR="00166D45" w:rsidRPr="001F1D43" w:rsidRDefault="001F1D43" w:rsidP="00234339">
            <w:pPr>
              <w:pStyle w:val="TableTitle"/>
              <w:spacing w:line="276" w:lineRule="auto"/>
              <w:rPr>
                <w:rFonts w:eastAsia="SimSun"/>
                <w:b w:val="0"/>
                <w:bCs w:val="0"/>
                <w:i/>
                <w:sz w:val="18"/>
                <w:szCs w:val="18"/>
              </w:rPr>
            </w:pPr>
            <m:oMathPara>
              <m:oMath>
                <m:r>
                  <m:rPr>
                    <m:sty m:val="bi"/>
                  </m:rPr>
                  <w:rPr>
                    <w:rFonts w:ascii="Cambria Math" w:hAnsi="Cambria Math"/>
                    <w:sz w:val="18"/>
                    <w:szCs w:val="18"/>
                  </w:rPr>
                  <m:t>Data</m:t>
                </m:r>
              </m:oMath>
            </m:oMathPara>
          </w:p>
        </w:tc>
        <w:tc>
          <w:tcPr>
            <w:tcW w:w="4316" w:type="dxa"/>
            <w:tcBorders>
              <w:top w:val="nil"/>
              <w:bottom w:val="nil"/>
            </w:tcBorders>
          </w:tcPr>
          <w:p w:rsidR="00166D45" w:rsidRPr="00E04B04" w:rsidRDefault="00166D45" w:rsidP="001F1D43">
            <w:pPr>
              <w:ind w:left="-18"/>
              <w:jc w:val="left"/>
              <w:cnfStyle w:val="000000100000" w:firstRow="0" w:lastRow="0" w:firstColumn="0" w:lastColumn="0" w:oddVBand="0" w:evenVBand="0" w:oddHBand="1" w:evenHBand="0" w:firstRowFirstColumn="0" w:firstRowLastColumn="0" w:lastRowFirstColumn="0" w:lastRowLastColumn="0"/>
              <w:rPr>
                <w:sz w:val="18"/>
                <w:szCs w:val="18"/>
              </w:rPr>
            </w:pPr>
            <w:r w:rsidRPr="00E04B04">
              <w:rPr>
                <w:sz w:val="18"/>
                <w:szCs w:val="18"/>
              </w:rPr>
              <w:t>The corresponding recor</w:t>
            </w:r>
            <w:r w:rsidR="003D110A">
              <w:rPr>
                <w:sz w:val="18"/>
                <w:szCs w:val="18"/>
              </w:rPr>
              <w:t xml:space="preserve">d for the tag stored in </w:t>
            </w:r>
            <w:r w:rsidR="00733A39">
              <w:rPr>
                <w:sz w:val="18"/>
                <w:szCs w:val="18"/>
              </w:rPr>
              <w:t xml:space="preserve">the </w:t>
            </w:r>
            <w:r w:rsidR="003D110A">
              <w:rPr>
                <w:sz w:val="18"/>
                <w:szCs w:val="18"/>
              </w:rPr>
              <w:t>server</w:t>
            </w:r>
          </w:p>
        </w:tc>
      </w:tr>
      <w:tr w:rsidR="00166D45" w:rsidRPr="00E04B04" w:rsidTr="001F1D43">
        <w:trPr>
          <w:jc w:val="center"/>
        </w:trPr>
        <w:tc>
          <w:tcPr>
            <w:cnfStyle w:val="001000000000" w:firstRow="0" w:lastRow="0" w:firstColumn="1" w:lastColumn="0" w:oddVBand="0" w:evenVBand="0" w:oddHBand="0" w:evenHBand="0" w:firstRowFirstColumn="0" w:firstRowLastColumn="0" w:lastRowFirstColumn="0" w:lastRowLastColumn="0"/>
            <w:tcW w:w="720" w:type="dxa"/>
            <w:tcBorders>
              <w:top w:val="nil"/>
              <w:bottom w:val="nil"/>
            </w:tcBorders>
            <w:hideMark/>
          </w:tcPr>
          <w:p w:rsidR="00166D45" w:rsidRPr="001F1D43" w:rsidRDefault="001F1D43" w:rsidP="001F1D43">
            <w:pPr>
              <w:pStyle w:val="TableTitle"/>
              <w:spacing w:line="276" w:lineRule="auto"/>
              <w:rPr>
                <w:b w:val="0"/>
                <w:bCs w:val="0"/>
                <w:i/>
              </w:rPr>
            </w:pPr>
            <m:oMathPara>
              <m:oMath>
                <m:r>
                  <m:rPr>
                    <m:sty m:val="bi"/>
                  </m:rPr>
                  <w:rPr>
                    <w:rFonts w:ascii="Cambria Math" w:hAnsi="Cambria Math"/>
                    <w:sz w:val="18"/>
                    <w:szCs w:val="18"/>
                  </w:rPr>
                  <m:t>PRNG</m:t>
                </m:r>
              </m:oMath>
            </m:oMathPara>
          </w:p>
        </w:tc>
        <w:tc>
          <w:tcPr>
            <w:tcW w:w="4316" w:type="dxa"/>
            <w:tcBorders>
              <w:top w:val="nil"/>
              <w:bottom w:val="nil"/>
            </w:tcBorders>
            <w:hideMark/>
          </w:tcPr>
          <w:p w:rsidR="00166D45" w:rsidRPr="00E04B04" w:rsidRDefault="00166D45" w:rsidP="001F1D43">
            <w:pPr>
              <w:ind w:left="-18"/>
              <w:jc w:val="left"/>
              <w:cnfStyle w:val="000000000000" w:firstRow="0" w:lastRow="0" w:firstColumn="0" w:lastColumn="0" w:oddVBand="0" w:evenVBand="0" w:oddHBand="0" w:evenHBand="0" w:firstRowFirstColumn="0" w:firstRowLastColumn="0" w:lastRowFirstColumn="0" w:lastRowLastColumn="0"/>
              <w:rPr>
                <w:sz w:val="18"/>
                <w:szCs w:val="18"/>
              </w:rPr>
            </w:pPr>
            <w:r w:rsidRPr="00E04B04">
              <w:rPr>
                <w:sz w:val="18"/>
                <w:szCs w:val="18"/>
              </w:rPr>
              <w:t>Pseudo random number generator</w:t>
            </w:r>
          </w:p>
        </w:tc>
      </w:tr>
      <w:tr w:rsidR="00166D45" w:rsidRPr="00E04B04" w:rsidTr="001F1D4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20" w:type="dxa"/>
            <w:tcBorders>
              <w:top w:val="nil"/>
              <w:bottom w:val="nil"/>
            </w:tcBorders>
          </w:tcPr>
          <w:p w:rsidR="00166D45" w:rsidRPr="001F1D43" w:rsidRDefault="00804667" w:rsidP="00234339">
            <w:pPr>
              <w:pStyle w:val="TableTitle"/>
              <w:spacing w:line="276" w:lineRule="auto"/>
              <w:rPr>
                <w:b w:val="0"/>
                <w:bCs w:val="0"/>
                <w:i/>
                <w:sz w:val="18"/>
                <w:szCs w:val="18"/>
              </w:rPr>
            </w:pPr>
            <m:oMathPara>
              <m:oMath>
                <m:sSup>
                  <m:sSupPr>
                    <m:ctrlPr>
                      <w:rPr>
                        <w:rFonts w:ascii="Cambria Math" w:hAnsi="Cambria Math"/>
                        <w:b w:val="0"/>
                        <w:bCs w:val="0"/>
                        <w:i/>
                        <w:sz w:val="18"/>
                        <w:szCs w:val="18"/>
                      </w:rPr>
                    </m:ctrlPr>
                  </m:sSupPr>
                  <m:e>
                    <m:d>
                      <m:dPr>
                        <m:ctrlPr>
                          <w:rPr>
                            <w:rFonts w:ascii="Cambria Math" w:hAnsi="Cambria Math"/>
                            <w:b w:val="0"/>
                            <w:bCs w:val="0"/>
                            <w:i/>
                            <w:sz w:val="18"/>
                            <w:szCs w:val="18"/>
                          </w:rPr>
                        </m:ctrlPr>
                      </m:dPr>
                      <m:e>
                        <m:r>
                          <m:rPr>
                            <m:sty m:val="bi"/>
                          </m:rPr>
                          <w:rPr>
                            <w:rFonts w:ascii="Cambria Math" w:hAnsi="Cambria Math"/>
                            <w:sz w:val="18"/>
                            <w:szCs w:val="18"/>
                          </w:rPr>
                          <m:t>.</m:t>
                        </m:r>
                      </m:e>
                    </m:d>
                  </m:e>
                  <m:sup>
                    <m:r>
                      <m:rPr>
                        <m:sty m:val="bi"/>
                      </m:rPr>
                      <w:rPr>
                        <w:rFonts w:ascii="Cambria Math" w:hAnsi="Cambria Math"/>
                        <w:sz w:val="18"/>
                        <w:szCs w:val="18"/>
                      </w:rPr>
                      <m:t>i</m:t>
                    </m:r>
                  </m:sup>
                </m:sSup>
              </m:oMath>
            </m:oMathPara>
          </w:p>
        </w:tc>
        <w:tc>
          <w:tcPr>
            <w:tcW w:w="4316" w:type="dxa"/>
            <w:tcBorders>
              <w:top w:val="nil"/>
              <w:bottom w:val="nil"/>
            </w:tcBorders>
          </w:tcPr>
          <w:p w:rsidR="00166D45" w:rsidRPr="00E04B04" w:rsidRDefault="00166D45" w:rsidP="001F1D43">
            <w:pPr>
              <w:ind w:left="-18"/>
              <w:jc w:val="left"/>
              <w:cnfStyle w:val="000000100000" w:firstRow="0" w:lastRow="0" w:firstColumn="0" w:lastColumn="0" w:oddVBand="0" w:evenVBand="0" w:oddHBand="1" w:evenHBand="0" w:firstRowFirstColumn="0" w:firstRowLastColumn="0" w:lastRowFirstColumn="0" w:lastRowLastColumn="0"/>
              <w:rPr>
                <w:b/>
                <w:bCs/>
                <w:sz w:val="18"/>
                <w:szCs w:val="18"/>
              </w:rPr>
            </w:pPr>
            <w:r w:rsidRPr="00E04B04">
              <w:rPr>
                <w:sz w:val="18"/>
                <w:szCs w:val="18"/>
              </w:rPr>
              <w:t xml:space="preserve">For </w:t>
            </w:r>
            <m:oMath>
              <m:r>
                <w:rPr>
                  <w:rFonts w:ascii="Cambria Math" w:hAnsi="Cambria Math"/>
                  <w:sz w:val="18"/>
                  <w:szCs w:val="18"/>
                </w:rPr>
                <m:t>i</m:t>
              </m:r>
            </m:oMath>
            <w:r w:rsidRPr="00E04B04">
              <w:rPr>
                <w:sz w:val="18"/>
                <w:szCs w:val="18"/>
              </w:rPr>
              <w:t>th run of protocol</w:t>
            </w:r>
          </w:p>
        </w:tc>
      </w:tr>
      <w:tr w:rsidR="00166D45" w:rsidRPr="00E04B04" w:rsidTr="001F1D43">
        <w:trPr>
          <w:jc w:val="center"/>
        </w:trPr>
        <w:tc>
          <w:tcPr>
            <w:cnfStyle w:val="001000000000" w:firstRow="0" w:lastRow="0" w:firstColumn="1" w:lastColumn="0" w:oddVBand="0" w:evenVBand="0" w:oddHBand="0" w:evenHBand="0" w:firstRowFirstColumn="0" w:firstRowLastColumn="0" w:lastRowFirstColumn="0" w:lastRowLastColumn="0"/>
            <w:tcW w:w="720" w:type="dxa"/>
            <w:tcBorders>
              <w:top w:val="nil"/>
              <w:bottom w:val="nil"/>
            </w:tcBorders>
          </w:tcPr>
          <w:p w:rsidR="00166D45" w:rsidRPr="001F1D43" w:rsidRDefault="001F1D43" w:rsidP="00234339">
            <w:pPr>
              <w:pStyle w:val="TableTitle"/>
              <w:spacing w:line="276" w:lineRule="auto"/>
              <w:rPr>
                <w:b w:val="0"/>
                <w:bCs w:val="0"/>
                <w:i/>
                <w:sz w:val="18"/>
                <w:szCs w:val="18"/>
              </w:rPr>
            </w:pPr>
            <m:oMathPara>
              <m:oMath>
                <m:r>
                  <m:rPr>
                    <m:sty m:val="bi"/>
                  </m:rPr>
                  <w:rPr>
                    <w:rFonts w:ascii="Cambria Math" w:hAnsi="Cambria Math"/>
                    <w:sz w:val="18"/>
                    <w:szCs w:val="18"/>
                  </w:rPr>
                  <m:t>∥</m:t>
                </m:r>
              </m:oMath>
            </m:oMathPara>
          </w:p>
        </w:tc>
        <w:tc>
          <w:tcPr>
            <w:tcW w:w="4316" w:type="dxa"/>
            <w:tcBorders>
              <w:top w:val="nil"/>
              <w:bottom w:val="nil"/>
            </w:tcBorders>
          </w:tcPr>
          <w:p w:rsidR="00166D45" w:rsidRPr="00E04B04" w:rsidRDefault="00166D45" w:rsidP="001F1D43">
            <w:pPr>
              <w:ind w:left="-18"/>
              <w:jc w:val="left"/>
              <w:cnfStyle w:val="000000000000" w:firstRow="0" w:lastRow="0" w:firstColumn="0" w:lastColumn="0" w:oddVBand="0" w:evenVBand="0" w:oddHBand="0" w:evenHBand="0" w:firstRowFirstColumn="0" w:firstRowLastColumn="0" w:lastRowFirstColumn="0" w:lastRowLastColumn="0"/>
              <w:rPr>
                <w:sz w:val="18"/>
                <w:szCs w:val="18"/>
              </w:rPr>
            </w:pPr>
            <w:r w:rsidRPr="00E04B04">
              <w:rPr>
                <w:sz w:val="18"/>
                <w:szCs w:val="18"/>
              </w:rPr>
              <w:t xml:space="preserve">Concatenation operation  </w:t>
            </w:r>
          </w:p>
        </w:tc>
      </w:tr>
      <w:tr w:rsidR="00166D45" w:rsidRPr="00E04B04" w:rsidTr="001F1D4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20" w:type="dxa"/>
            <w:tcBorders>
              <w:top w:val="nil"/>
              <w:bottom w:val="single" w:sz="4" w:space="0" w:color="auto"/>
            </w:tcBorders>
            <w:hideMark/>
          </w:tcPr>
          <w:p w:rsidR="00166D45" w:rsidRPr="001F1D43" w:rsidRDefault="001F1D43" w:rsidP="00234339">
            <w:pPr>
              <w:pStyle w:val="TableTitle"/>
              <w:spacing w:line="276" w:lineRule="auto"/>
              <w:rPr>
                <w:b w:val="0"/>
                <w:bCs w:val="0"/>
                <w:i/>
              </w:rPr>
            </w:pPr>
            <m:oMathPara>
              <m:oMath>
                <m:r>
                  <m:rPr>
                    <m:sty m:val="bi"/>
                  </m:rPr>
                  <w:rPr>
                    <w:rFonts w:ascii="Cambria Math" w:hAnsi="Cambria Math"/>
                    <w:sz w:val="18"/>
                    <w:szCs w:val="18"/>
                  </w:rPr>
                  <m:t>h(.)</m:t>
                </m:r>
              </m:oMath>
            </m:oMathPara>
          </w:p>
        </w:tc>
        <w:tc>
          <w:tcPr>
            <w:tcW w:w="4316" w:type="dxa"/>
            <w:tcBorders>
              <w:top w:val="nil"/>
              <w:bottom w:val="single" w:sz="4" w:space="0" w:color="auto"/>
            </w:tcBorders>
            <w:hideMark/>
          </w:tcPr>
          <w:p w:rsidR="00166D45" w:rsidRPr="00E04B04" w:rsidRDefault="00D911E4" w:rsidP="001F1D43">
            <w:pPr>
              <w:ind w:left="-18"/>
              <w:jc w:val="left"/>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Hash function</w:t>
            </w:r>
          </w:p>
        </w:tc>
      </w:tr>
    </w:tbl>
    <w:p w:rsidR="00166D45" w:rsidRPr="00076D23" w:rsidRDefault="00166D45" w:rsidP="0051104D">
      <w:pPr>
        <w:pStyle w:val="BodyText"/>
        <w:ind w:firstLine="0"/>
        <w:rPr>
          <w:sz w:val="2"/>
          <w:szCs w:val="2"/>
        </w:rPr>
      </w:pPr>
    </w:p>
    <w:p w:rsidR="006D6F7C" w:rsidRDefault="00076D23" w:rsidP="00090535">
      <w:pPr>
        <w:pStyle w:val="Heading2"/>
        <w:numPr>
          <w:ilvl w:val="0"/>
          <w:numId w:val="37"/>
        </w:numPr>
        <w:ind w:left="360"/>
      </w:pPr>
      <w:bookmarkStart w:id="27" w:name="OLE_LINK27"/>
      <w:bookmarkStart w:id="28" w:name="OLE_LINK28"/>
      <w:r>
        <w:t>Reveal Secret Parameter</w:t>
      </w:r>
      <w:r w:rsidR="00713A7F">
        <w:t>s</w:t>
      </w:r>
      <w:r>
        <w:t xml:space="preserve"> </w:t>
      </w:r>
    </w:p>
    <w:p w:rsidR="00076D23" w:rsidRPr="00E04B04" w:rsidRDefault="00076D23" w:rsidP="00086A53">
      <w:pPr>
        <w:jc w:val="both"/>
      </w:pPr>
      <w:r w:rsidRPr="00E04B04">
        <w:t>In RFID authentication protocols</w:t>
      </w:r>
      <w:bookmarkEnd w:id="27"/>
      <w:bookmarkEnd w:id="28"/>
      <w:r w:rsidRPr="00E04B04">
        <w:t xml:space="preserve">, it is very important that secret values </w:t>
      </w:r>
      <w:r w:rsidR="00086A53">
        <w:t>be</w:t>
      </w:r>
      <w:r w:rsidRPr="00E04B04">
        <w:t xml:space="preserve"> safe against </w:t>
      </w:r>
      <w:r w:rsidR="00713A7F">
        <w:t xml:space="preserve">the </w:t>
      </w:r>
      <w:r w:rsidRPr="00E04B04">
        <w:t>reveal attack. If an attacker obtains the secret values, he/she will be able to perform different attacks that threats the security and privacy of u</w:t>
      </w:r>
      <w:r>
        <w:t>ser</w:t>
      </w:r>
      <w:r w:rsidRPr="00E04B04">
        <w:t>. This subsection aims to show that in the MRAP</w:t>
      </w:r>
      <w:r w:rsidRPr="00E04B04">
        <w:rPr>
          <w:vertAlign w:val="superscript"/>
        </w:rPr>
        <w:t>+</w:t>
      </w:r>
      <w:r w:rsidRPr="00E04B04">
        <w:t xml:space="preserve"> protocol, </w:t>
      </w:r>
      <w:r w:rsidR="00713A7F">
        <w:t xml:space="preserve">the </w:t>
      </w:r>
      <w:r w:rsidRPr="00E04B04">
        <w:t xml:space="preserve">secret values </w:t>
      </w:r>
      <w:r w:rsidR="00713A7F">
        <w:t>are</w:t>
      </w:r>
      <w:r w:rsidRPr="00E04B04">
        <w:t xml:space="preserve"> not protected completely and an attacker can reveal secret parameters. One of the main weaknesses of MRAP</w:t>
      </w:r>
      <w:r w:rsidRPr="00E04B04">
        <w:rPr>
          <w:vertAlign w:val="superscript"/>
        </w:rPr>
        <w:t>+</w:t>
      </w:r>
      <w:r w:rsidRPr="00E04B04">
        <w:t xml:space="preserve"> protocol is the structure of </w:t>
      </w:r>
      <m:oMath>
        <m:sSub>
          <m:sSubPr>
            <m:ctrlPr>
              <w:rPr>
                <w:rFonts w:ascii="Cambria Math" w:hAnsi="Cambria Math"/>
              </w:rPr>
            </m:ctrlPr>
          </m:sSubPr>
          <m:e>
            <m:r>
              <m:rPr>
                <m:sty m:val="p"/>
              </m:rPr>
              <w:rPr>
                <w:rFonts w:ascii="Cambria Math" w:hAnsi="Cambria Math"/>
              </w:rPr>
              <m:t>M</m:t>
            </m:r>
          </m:e>
          <m:sub>
            <m:r>
              <m:rPr>
                <m:sty m:val="p"/>
              </m:rPr>
              <w:rPr>
                <w:rFonts w:ascii="Cambria Math" w:hAnsi="Cambria Math"/>
              </w:rPr>
              <m:t>1</m:t>
            </m:r>
          </m:sub>
        </m:sSub>
      </m:oMath>
      <w:r w:rsidRPr="00E04B04">
        <w:t xml:space="preserve"> and </w:t>
      </w:r>
      <m:oMath>
        <m:r>
          <m:rPr>
            <m:sty m:val="p"/>
          </m:rPr>
          <w:rPr>
            <w:rFonts w:ascii="Cambria Math" w:hAnsi="Cambria Math"/>
          </w:rPr>
          <m:t>D</m:t>
        </m:r>
      </m:oMath>
      <w:r w:rsidRPr="00E04B04">
        <w:t xml:space="preserve"> that are depend</w:t>
      </w:r>
      <w:r w:rsidR="00713A7F">
        <w:t>ent</w:t>
      </w:r>
      <w:r w:rsidRPr="00E04B04">
        <w:t xml:space="preserve"> and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=PRNG(D⊕</m:t>
        </m:r>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oMath>
      <w:r w:rsidR="00713A7F">
        <w:t>. Due to this weakness</w:t>
      </w:r>
      <w:r w:rsidRPr="00E04B04">
        <w:t xml:space="preserve">, the attacker can perform some processes and discover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Pr="00E04B04">
        <w:t>. Th</w:t>
      </w:r>
      <w:r w:rsidR="00713A7F">
        <w:t>e</w:t>
      </w:r>
      <w:r w:rsidRPr="00E04B04">
        <w:t>s</w:t>
      </w:r>
      <w:r w:rsidR="00713A7F">
        <w:t>e</w:t>
      </w:r>
      <w:r w:rsidRPr="00E04B04">
        <w:t xml:space="preserve"> processes can be addressed in two phases as follows, </w:t>
      </w:r>
    </w:p>
    <w:p w:rsidR="00076D23" w:rsidRPr="00E04B04" w:rsidRDefault="00076D23" w:rsidP="00713A7F">
      <w:pPr>
        <w:jc w:val="both"/>
      </w:pPr>
      <w:r w:rsidRPr="00E04B04">
        <w:rPr>
          <w:b/>
          <w:bCs/>
          <w:i/>
          <w:iCs/>
        </w:rPr>
        <w:t xml:space="preserve">Learning phase: </w:t>
      </w:r>
      <w:r w:rsidRPr="00E04B04">
        <w:t xml:space="preserve">In </w:t>
      </w:r>
      <m:oMath>
        <m:r>
          <w:rPr>
            <w:rFonts w:ascii="Cambria Math" w:hAnsi="Cambria Math"/>
          </w:rPr>
          <m:t>i</m:t>
        </m:r>
      </m:oMath>
      <w:r w:rsidRPr="00E04B04">
        <w:t xml:space="preserve">th round, the attacker eavesdrops one successful run of </w:t>
      </w:r>
      <w:r w:rsidR="00713A7F">
        <w:t xml:space="preserve">the </w:t>
      </w:r>
      <w:r w:rsidRPr="00E04B04">
        <w:t xml:space="preserve">protocol and saves the exchanged data between target </w:t>
      </w:r>
      <w:r w:rsidR="00713A7F">
        <w:t xml:space="preserve">the </w:t>
      </w:r>
      <w:r w:rsidRPr="00E04B04">
        <w:t xml:space="preserve">tag and the reader including </w:t>
      </w:r>
      <m:oMath>
        <m:sSub>
          <m:sSubPr>
            <m:ctrlPr>
              <w:rPr>
                <w:rFonts w:ascii="Cambria Math" w:hAnsi="Cambria Math"/>
                <w:i/>
              </w:rPr>
            </m:ctrlPr>
          </m:sSubPr>
          <m:e>
            <m:r>
              <w:rPr>
                <w:rFonts w:ascii="Cambria Math" w:hAnsi="Cambria Math"/>
              </w:rPr>
              <m:t>N</m:t>
            </m:r>
          </m:e>
          <m:sub>
            <m:r>
              <w:rPr>
                <w:rFonts w:ascii="Cambria Math" w:hAnsi="Cambria Math"/>
              </w:rPr>
              <m:t>R</m:t>
            </m:r>
          </m:sub>
        </m:sSub>
      </m:oMath>
      <w:r w:rsidRPr="00B93EB0">
        <w:rPr>
          <w:i/>
        </w:rPr>
        <w:t xml:space="preserve">, </w:t>
      </w:r>
      <w:bookmarkStart w:id="29" w:name="OLE_LINK103"/>
      <w:bookmarkStart w:id="30" w:name="OLE_LINK104"/>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=PRNG(</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oMath>
      <w:bookmarkEnd w:id="29"/>
      <w:bookmarkEnd w:id="30"/>
      <w:r w:rsidRPr="00B93EB0">
        <w:rPr>
          <w:i/>
        </w:rPr>
        <w:t xml:space="preserve">, </w:t>
      </w:r>
      <m:oMath>
        <m:r>
          <w:rPr>
            <w:rFonts w:ascii="Cambria Math" w:hAnsi="Cambria Math"/>
          </w:rPr>
          <m:t>D=</m:t>
        </m:r>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i</m:t>
            </m:r>
          </m:sub>
        </m:sSub>
      </m:oMath>
      <w:r w:rsidRPr="00B93EB0">
        <w:rPr>
          <w:i/>
        </w:rPr>
        <w:t>.</w:t>
      </w:r>
    </w:p>
    <w:p w:rsidR="00076D23" w:rsidRPr="00E04B04" w:rsidRDefault="00076D23" w:rsidP="00076D23">
      <w:pPr>
        <w:ind w:firstLine="270"/>
        <w:jc w:val="both"/>
        <w:rPr>
          <w:sz w:val="6"/>
          <w:szCs w:val="6"/>
        </w:rPr>
      </w:pPr>
    </w:p>
    <w:p w:rsidR="00076D23" w:rsidRPr="00E04B04" w:rsidRDefault="00076D23" w:rsidP="00713A7F">
      <w:pPr>
        <w:jc w:val="both"/>
      </w:pPr>
      <w:r w:rsidRPr="00E04B04">
        <w:rPr>
          <w:b/>
          <w:bCs/>
          <w:i/>
          <w:iCs/>
        </w:rPr>
        <w:t>Processing phase:</w:t>
      </w:r>
      <w:r w:rsidRPr="00E04B04">
        <w:t xml:space="preserve"> </w:t>
      </w:r>
      <w:r w:rsidR="00713A7F">
        <w:t>U</w:t>
      </w:r>
      <w:r w:rsidRPr="00E04B04">
        <w:t xml:space="preserve">sing </w:t>
      </w:r>
      <w:r w:rsidR="00713A7F">
        <w:t xml:space="preserve">the </w:t>
      </w:r>
      <w:r w:rsidRPr="00E04B04">
        <w:t xml:space="preserve">obtained data in learning phase, the attacker can perform following operations. If </w:t>
      </w:r>
      <m:oMath>
        <m:sSub>
          <m:sSubPr>
            <m:ctrlPr>
              <w:rPr>
                <w:rFonts w:ascii="Cambria Math" w:hAnsi="Cambria Math"/>
              </w:rPr>
            </m:ctrlPr>
          </m:sSubPr>
          <m:e>
            <m:r>
              <w:rPr>
                <w:rFonts w:ascii="Cambria Math" w:hAnsi="Cambria Math"/>
              </w:rPr>
              <m:t>K</m:t>
            </m:r>
          </m:e>
          <m:sub>
            <m:r>
              <w:rPr>
                <w:rFonts w:ascii="Cambria Math" w:hAnsi="Cambria Math"/>
              </w:rPr>
              <m:t>i</m:t>
            </m:r>
          </m:sub>
        </m:sSub>
      </m:oMath>
      <w:r w:rsidRPr="00E04B04">
        <w:t xml:space="preserve"> be </w:t>
      </w:r>
      <m:oMath>
        <m:r>
          <w:rPr>
            <w:rFonts w:ascii="Cambria Math" w:hAnsi="Cambria Math"/>
          </w:rPr>
          <m:t>l</m:t>
        </m:r>
      </m:oMath>
      <w:r w:rsidRPr="00E04B04">
        <w:rPr>
          <w:iCs/>
        </w:rPr>
        <w:t xml:space="preserve"> bit string, as a result</w:t>
      </w:r>
      <m:oMath>
        <m:r>
          <m:rPr>
            <m:sty m:val="p"/>
          </m:rPr>
          <w:rPr>
            <w:rFonts w:ascii="Cambria Math" w:hAnsi="Cambria Math"/>
          </w:rPr>
          <m:t xml:space="preserve"> </m:t>
        </m:r>
        <m:sSub>
          <m:sSubPr>
            <m:ctrlPr>
              <w:rPr>
                <w:rFonts w:ascii="Cambria Math" w:hAnsi="Cambria Math"/>
              </w:rPr>
            </m:ctrlPr>
          </m:sSubPr>
          <m:e>
            <m:r>
              <w:rPr>
                <w:rFonts w:ascii="Cambria Math" w:hAnsi="Cambria Math"/>
              </w:rPr>
              <m:t>K</m:t>
            </m:r>
          </m:e>
          <m:sub>
            <m:r>
              <w:rPr>
                <w:rFonts w:ascii="Cambria Math" w:hAnsi="Cambria Math"/>
              </w:rPr>
              <m:t>i</m:t>
            </m:r>
          </m:sub>
        </m:sSub>
        <m:r>
          <m:rPr>
            <m:sty m:val="p"/>
          </m:rPr>
          <w:rPr>
            <w:rFonts w:ascii="Cambria Math" w:hAnsi="Cambria Math"/>
          </w:rPr>
          <m:t xml:space="preserve"> </m:t>
        </m:r>
        <m:r>
          <w:rPr>
            <w:rFonts w:ascii="Cambria Math" w:hAnsi="Cambria Math"/>
          </w:rPr>
          <m:t>ϵ</m:t>
        </m:r>
        <m:r>
          <m:rPr>
            <m:sty m:val="p"/>
          </m:rPr>
          <w:rPr>
            <w:rFonts w:ascii="Cambria Math" w:hAnsi="Cambria Math"/>
          </w:rPr>
          <m:t xml:space="preserve"> </m:t>
        </m:r>
        <m:r>
          <w:rPr>
            <w:rFonts w:ascii="Cambria Math" w:hAnsi="Cambria Math"/>
          </w:rPr>
          <m:t>U</m:t>
        </m:r>
      </m:oMath>
      <w:r w:rsidRPr="00E04B04">
        <w:t xml:space="preserve">, where </w:t>
      </w:r>
      <m:oMath>
        <m:r>
          <w:rPr>
            <w:rFonts w:ascii="Cambria Math" w:hAnsi="Cambria Math"/>
          </w:rPr>
          <m:t>U</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u</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u</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u</m:t>
                </m:r>
              </m:e>
              <m:sub>
                <m:sSup>
                  <m:sSupPr>
                    <m:ctrlPr>
                      <w:rPr>
                        <w:rFonts w:ascii="Cambria Math" w:hAnsi="Cambria Math"/>
                      </w:rPr>
                    </m:ctrlPr>
                  </m:sSupPr>
                  <m:e>
                    <m:r>
                      <m:rPr>
                        <m:sty m:val="p"/>
                      </m:rPr>
                      <w:rPr>
                        <w:rFonts w:ascii="Cambria Math" w:hAnsi="Cambria Math"/>
                      </w:rPr>
                      <m:t>2</m:t>
                    </m:r>
                  </m:e>
                  <m:sup>
                    <m:r>
                      <w:rPr>
                        <w:rFonts w:ascii="Cambria Math" w:hAnsi="Cambria Math"/>
                      </w:rPr>
                      <m:t>l</m:t>
                    </m:r>
                  </m:sup>
                </m:sSup>
              </m:sub>
            </m:sSub>
          </m:e>
        </m:d>
      </m:oMath>
      <w:r w:rsidRPr="00E04B04">
        <w:t>.</w:t>
      </w:r>
      <w:bookmarkStart w:id="31" w:name="OLE_LINK100"/>
      <w:r w:rsidRPr="00E04B04">
        <w:t xml:space="preserve"> Now  </w:t>
      </w:r>
    </w:p>
    <w:p w:rsidR="00076D23" w:rsidRPr="00E04B04" w:rsidRDefault="00076D23" w:rsidP="00076D23">
      <w:pPr>
        <w:pStyle w:val="Els-chem-equation"/>
        <w:tabs>
          <w:tab w:val="clear" w:pos="4320"/>
        </w:tabs>
        <w:spacing w:after="0" w:line="240" w:lineRule="auto"/>
        <w:rPr>
          <w:rFonts w:ascii="Cambria Math" w:hAnsi="Cambria Math" w:hint="eastAsia"/>
          <w:sz w:val="20"/>
        </w:rPr>
      </w:pPr>
      <w:r w:rsidRPr="00E04B04">
        <w:rPr>
          <w:rFonts w:ascii="Cambria Math" w:hAnsi="Cambria Math"/>
          <w:sz w:val="20"/>
        </w:rPr>
        <w:t xml:space="preserve">              </w:t>
      </w:r>
      <w:r w:rsidRPr="00E04B04">
        <w:rPr>
          <w:rFonts w:ascii="Cambria Math" w:hAnsi="Cambria Math"/>
          <w:noProof w:val="0"/>
          <w:sz w:val="20"/>
          <w:lang w:val="en-GB"/>
        </w:rPr>
        <w:t xml:space="preserve">   </w:t>
      </w:r>
      <m:oMath>
        <m:r>
          <w:rPr>
            <w:rFonts w:ascii="Cambria Math" w:hAnsi="Cambria Math"/>
            <w:noProof w:val="0"/>
            <w:sz w:val="20"/>
            <w:lang w:val="en-GB"/>
          </w:rPr>
          <m:t>For</m:t>
        </m:r>
        <m:r>
          <m:rPr>
            <m:sty m:val="p"/>
          </m:rPr>
          <w:rPr>
            <w:rFonts w:ascii="Cambria Math" w:hAnsi="Cambria Math"/>
            <w:noProof w:val="0"/>
            <w:sz w:val="20"/>
            <w:lang w:val="en-GB"/>
          </w:rPr>
          <m:t xml:space="preserve"> 1≤</m:t>
        </m:r>
        <m:r>
          <w:rPr>
            <w:rFonts w:ascii="Cambria Math" w:hAnsi="Cambria Math"/>
            <w:noProof w:val="0"/>
            <w:sz w:val="20"/>
            <w:lang w:val="en-GB"/>
          </w:rPr>
          <m:t>i</m:t>
        </m:r>
        <m:r>
          <m:rPr>
            <m:sty m:val="p"/>
          </m:rPr>
          <w:rPr>
            <w:rFonts w:ascii="Cambria Math" w:hAnsi="Cambria Math"/>
            <w:noProof w:val="0"/>
            <w:sz w:val="20"/>
            <w:lang w:val="en-GB"/>
          </w:rPr>
          <m:t>≤</m:t>
        </m:r>
        <m:sSup>
          <m:sSupPr>
            <m:ctrlPr>
              <w:rPr>
                <w:rFonts w:ascii="Cambria Math" w:hAnsi="Cambria Math"/>
                <w:noProof w:val="0"/>
                <w:sz w:val="20"/>
                <w:lang w:val="en-GB"/>
              </w:rPr>
            </m:ctrlPr>
          </m:sSupPr>
          <m:e>
            <m:r>
              <m:rPr>
                <m:sty m:val="p"/>
              </m:rPr>
              <w:rPr>
                <w:rFonts w:ascii="Cambria Math" w:hAnsi="Cambria Math"/>
                <w:noProof w:val="0"/>
                <w:sz w:val="20"/>
                <w:lang w:val="en-GB"/>
              </w:rPr>
              <m:t>2</m:t>
            </m:r>
          </m:e>
          <m:sup>
            <m:r>
              <w:rPr>
                <w:rFonts w:ascii="Cambria Math" w:hAnsi="Cambria Math"/>
                <w:noProof w:val="0"/>
                <w:sz w:val="20"/>
                <w:lang w:val="en-GB"/>
              </w:rPr>
              <m:t>l</m:t>
            </m:r>
          </m:sup>
        </m:sSup>
      </m:oMath>
      <w:r w:rsidRPr="00E04B04">
        <w:rPr>
          <w:rFonts w:ascii="Cambria Math" w:hAnsi="Cambria Math"/>
          <w:sz w:val="20"/>
        </w:rPr>
        <w:t xml:space="preserve"> </w:t>
      </w:r>
    </w:p>
    <w:p w:rsidR="00076D23" w:rsidRPr="00E04B04" w:rsidRDefault="00076D23" w:rsidP="00086A53">
      <w:pPr>
        <w:pStyle w:val="Els-chem-equation"/>
        <w:tabs>
          <w:tab w:val="clear" w:pos="4320"/>
        </w:tabs>
        <w:spacing w:before="60" w:after="0" w:line="240" w:lineRule="auto"/>
        <w:rPr>
          <w:rFonts w:ascii="Cambria Math" w:hAnsi="Cambria Math" w:hint="eastAsia"/>
          <w:i/>
          <w:iCs/>
          <w:sz w:val="20"/>
        </w:rPr>
      </w:pPr>
      <w:r>
        <w:rPr>
          <w:rFonts w:ascii="Cambria Math" w:hAnsi="Cambria Math"/>
          <w:sz w:val="20"/>
        </w:rPr>
        <w:t xml:space="preserve">               </w:t>
      </w:r>
      <w:r w:rsidRPr="00E04B04">
        <w:rPr>
          <w:rFonts w:ascii="Cambria Math" w:hAnsi="Cambria Math"/>
          <w:sz w:val="20"/>
        </w:rPr>
        <w:t xml:space="preserve">          </w:t>
      </w:r>
      <m:oMath>
        <m:r>
          <w:rPr>
            <w:rFonts w:ascii="Cambria Math" w:hAnsi="Cambria Math"/>
            <w:sz w:val="20"/>
          </w:rPr>
          <m:t>Choose</m:t>
        </m:r>
        <m:r>
          <m:rPr>
            <m:sty m:val="p"/>
          </m:rPr>
          <w:rPr>
            <w:rFonts w:ascii="Cambria Math" w:hAnsi="Cambria Math"/>
            <w:sz w:val="20"/>
          </w:rPr>
          <m:t xml:space="preserve"> </m:t>
        </m:r>
        <m:sSub>
          <m:sSubPr>
            <m:ctrlPr>
              <w:rPr>
                <w:rFonts w:ascii="Cambria Math" w:hAnsi="Cambria Math"/>
                <w:sz w:val="20"/>
              </w:rPr>
            </m:ctrlPr>
          </m:sSubPr>
          <m:e>
            <m:r>
              <w:rPr>
                <w:rFonts w:ascii="Cambria Math" w:hAnsi="Cambria Math"/>
                <w:sz w:val="20"/>
              </w:rPr>
              <m:t>u</m:t>
            </m:r>
          </m:e>
          <m:sub>
            <m:r>
              <w:rPr>
                <w:rFonts w:ascii="Cambria Math" w:hAnsi="Cambria Math"/>
                <w:sz w:val="20"/>
              </w:rPr>
              <m:t>i</m:t>
            </m:r>
          </m:sub>
        </m:sSub>
        <m:r>
          <m:rPr>
            <m:sty m:val="p"/>
          </m:rPr>
          <w:rPr>
            <w:rFonts w:ascii="Cambria Math" w:hAnsi="Cambria Math"/>
            <w:sz w:val="20"/>
          </w:rPr>
          <m:t>∈</m:t>
        </m:r>
        <m:r>
          <w:rPr>
            <w:rFonts w:ascii="Cambria Math" w:hAnsi="Cambria Math"/>
            <w:sz w:val="20"/>
          </w:rPr>
          <m:t>U</m:t>
        </m:r>
      </m:oMath>
      <w:r w:rsidR="001D0D78">
        <w:rPr>
          <w:rFonts w:ascii="Cambria Math" w:hAnsi="Cambria Math"/>
          <w:sz w:val="20"/>
        </w:rPr>
        <w:t>,</w:t>
      </w:r>
      <w:r w:rsidRPr="00E04B04">
        <w:rPr>
          <w:rFonts w:ascii="Cambria Math" w:hAnsi="Cambria Math"/>
          <w:sz w:val="20"/>
        </w:rPr>
        <w:t xml:space="preserve"> </w:t>
      </w:r>
      <w:r w:rsidR="001D0D78">
        <w:rPr>
          <w:rFonts w:ascii="Cambria Math" w:hAnsi="Cambria Math"/>
          <w:sz w:val="20"/>
        </w:rPr>
        <w:t>and set</w:t>
      </w:r>
      <w:r w:rsidRPr="00E04B04">
        <w:rPr>
          <w:rFonts w:ascii="Cambria Math" w:hAnsi="Cambria Math"/>
          <w:sz w:val="20"/>
        </w:rPr>
        <w:t xml:space="preserve"> </w:t>
      </w:r>
      <m:oMath>
        <m:sSub>
          <m:sSubPr>
            <m:ctrlPr>
              <w:rPr>
                <w:rFonts w:ascii="Cambria Math" w:hAnsi="Cambria Math"/>
                <w:i/>
                <w:iCs/>
                <w:sz w:val="20"/>
              </w:rPr>
            </m:ctrlPr>
          </m:sSubPr>
          <m:e>
            <m:r>
              <w:rPr>
                <w:rFonts w:ascii="Cambria Math" w:hAnsi="Cambria Math"/>
                <w:sz w:val="20"/>
              </w:rPr>
              <m:t>N</m:t>
            </m:r>
          </m:e>
          <m:sub>
            <m:r>
              <w:rPr>
                <w:rFonts w:ascii="Cambria Math" w:hAnsi="Cambria Math"/>
                <w:sz w:val="20"/>
              </w:rPr>
              <m:t>T</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u</m:t>
            </m:r>
          </m:e>
          <m:sub>
            <m:r>
              <w:rPr>
                <w:rFonts w:ascii="Cambria Math" w:hAnsi="Cambria Math"/>
                <w:sz w:val="20"/>
              </w:rPr>
              <m:t>i</m:t>
            </m:r>
          </m:sub>
        </m:sSub>
        <m:r>
          <w:rPr>
            <w:rFonts w:ascii="Cambria Math" w:hAnsi="Cambria Math"/>
            <w:sz w:val="20"/>
          </w:rPr>
          <m:t>⊕D</m:t>
        </m:r>
      </m:oMath>
    </w:p>
    <w:p w:rsidR="00076D23" w:rsidRPr="00E04B04" w:rsidRDefault="00076D23" w:rsidP="00076D23">
      <w:pPr>
        <w:pStyle w:val="Els-chem-equation"/>
        <w:tabs>
          <w:tab w:val="clear" w:pos="4320"/>
        </w:tabs>
        <w:spacing w:before="60" w:after="0" w:line="240" w:lineRule="auto"/>
        <w:rPr>
          <w:rFonts w:ascii="Cambria Math" w:hAnsi="Cambria Math" w:hint="eastAsia"/>
          <w:sz w:val="20"/>
        </w:rPr>
      </w:pPr>
      <w:r>
        <w:rPr>
          <w:rFonts w:ascii="Cambria Math" w:hAnsi="Cambria Math"/>
          <w:sz w:val="20"/>
        </w:rPr>
        <w:lastRenderedPageBreak/>
        <w:t xml:space="preserve">                    </w:t>
      </w:r>
      <w:r w:rsidRPr="00E04B04">
        <w:rPr>
          <w:rFonts w:ascii="Cambria Math" w:hAnsi="Cambria Math"/>
          <w:sz w:val="20"/>
        </w:rPr>
        <w:t xml:space="preserve">     </w:t>
      </w:r>
      <w:r w:rsidRPr="00E04B04">
        <w:rPr>
          <w:rFonts w:ascii="Cambria Math" w:hAnsi="Cambria Math"/>
          <w:i/>
          <w:iCs/>
          <w:sz w:val="20"/>
        </w:rPr>
        <w:t xml:space="preserve"> </w:t>
      </w:r>
      <m:oMath>
        <m:r>
          <w:rPr>
            <w:rFonts w:ascii="Cambria Math" w:hAnsi="Cambria Math"/>
            <w:sz w:val="20"/>
          </w:rPr>
          <m:t xml:space="preserve">if  </m:t>
        </m:r>
        <m:sSub>
          <m:sSubPr>
            <m:ctrlPr>
              <w:rPr>
                <w:rFonts w:ascii="Cambria Math" w:hAnsi="Cambria Math"/>
                <w:i/>
                <w:iCs/>
                <w:sz w:val="20"/>
              </w:rPr>
            </m:ctrlPr>
          </m:sSubPr>
          <m:e>
            <m:r>
              <w:rPr>
                <w:rFonts w:ascii="Cambria Math" w:hAnsi="Cambria Math"/>
                <w:sz w:val="20"/>
              </w:rPr>
              <m:t>M</m:t>
            </m:r>
          </m:e>
          <m:sub>
            <m:r>
              <w:rPr>
                <w:rFonts w:ascii="Cambria Math" w:hAnsi="Cambria Math"/>
                <w:sz w:val="20"/>
              </w:rPr>
              <m:t>1</m:t>
            </m:r>
          </m:sub>
        </m:sSub>
        <m:r>
          <w:rPr>
            <w:rFonts w:ascii="Cambria Math" w:hAnsi="Cambria Math"/>
            <w:sz w:val="20"/>
          </w:rPr>
          <m:t>=PRNG(</m:t>
        </m:r>
        <m:sSub>
          <m:sSubPr>
            <m:ctrlPr>
              <w:rPr>
                <w:rFonts w:ascii="Cambria Math" w:hAnsi="Cambria Math"/>
                <w:i/>
                <w:iCs/>
                <w:sz w:val="20"/>
              </w:rPr>
            </m:ctrlPr>
          </m:sSubPr>
          <m:e>
            <m:r>
              <w:rPr>
                <w:rFonts w:ascii="Cambria Math" w:hAnsi="Cambria Math"/>
                <w:sz w:val="20"/>
              </w:rPr>
              <m:t>u</m:t>
            </m:r>
          </m:e>
          <m:sub>
            <m:r>
              <w:rPr>
                <w:rFonts w:ascii="Cambria Math" w:hAnsi="Cambria Math"/>
                <w:sz w:val="20"/>
              </w:rPr>
              <m:t>i</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N</m:t>
            </m:r>
          </m:e>
          <m:sub>
            <m:r>
              <w:rPr>
                <w:rFonts w:ascii="Cambria Math" w:hAnsi="Cambria Math"/>
                <w:sz w:val="20"/>
              </w:rPr>
              <m:t>R</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N</m:t>
            </m:r>
          </m:e>
          <m:sub>
            <m:r>
              <w:rPr>
                <w:rFonts w:ascii="Cambria Math" w:hAnsi="Cambria Math"/>
                <w:sz w:val="20"/>
              </w:rPr>
              <m:t>T</m:t>
            </m:r>
          </m:sub>
        </m:sSub>
        <m:r>
          <w:rPr>
            <w:rFonts w:ascii="Cambria Math" w:hAnsi="Cambria Math"/>
            <w:sz w:val="20"/>
          </w:rPr>
          <m:t xml:space="preserve">) then </m:t>
        </m:r>
      </m:oMath>
    </w:p>
    <w:p w:rsidR="00076D23" w:rsidRPr="00E04B04" w:rsidRDefault="00076D23" w:rsidP="00076D23">
      <w:pPr>
        <w:pStyle w:val="Els-chem-equation"/>
        <w:tabs>
          <w:tab w:val="clear" w:pos="4320"/>
        </w:tabs>
        <w:spacing w:before="60" w:after="0" w:line="240" w:lineRule="auto"/>
      </w:pPr>
      <w:r w:rsidRPr="00E04B04">
        <w:t xml:space="preserve">                         </w:t>
      </w:r>
      <m:oMath>
        <m:r>
          <w:rPr>
            <w:rFonts w:ascii="Cambria Math" w:hAnsi="Cambria Math"/>
            <w:sz w:val="20"/>
          </w:rPr>
          <m:t xml:space="preserve">return </m:t>
        </m:r>
        <m:sSub>
          <m:sSubPr>
            <m:ctrlPr>
              <w:rPr>
                <w:rFonts w:ascii="Cambria Math" w:hAnsi="Cambria Math"/>
                <w:i/>
                <w:iCs/>
                <w:sz w:val="20"/>
              </w:rPr>
            </m:ctrlPr>
          </m:sSubPr>
          <m:e>
            <m:r>
              <w:rPr>
                <w:rFonts w:ascii="Cambria Math" w:hAnsi="Cambria Math"/>
                <w:sz w:val="20"/>
              </w:rPr>
              <m:t>u</m:t>
            </m:r>
          </m:e>
          <m:sub>
            <m:r>
              <w:rPr>
                <w:rFonts w:ascii="Cambria Math" w:hAnsi="Cambria Math"/>
                <w:sz w:val="20"/>
              </w:rPr>
              <m:t>i</m:t>
            </m:r>
          </m:sub>
        </m:sSub>
        <m:r>
          <w:rPr>
            <w:rFonts w:ascii="Cambria Math" w:hAnsi="Cambria Math"/>
            <w:sz w:val="20"/>
          </w:rPr>
          <m:t xml:space="preserve"> as </m:t>
        </m:r>
        <m:sSub>
          <m:sSubPr>
            <m:ctrlPr>
              <w:rPr>
                <w:rFonts w:ascii="Cambria Math" w:hAnsi="Cambria Math"/>
                <w:i/>
                <w:iCs/>
                <w:sz w:val="20"/>
              </w:rPr>
            </m:ctrlPr>
          </m:sSubPr>
          <m:e>
            <m:r>
              <w:rPr>
                <w:rFonts w:ascii="Cambria Math" w:hAnsi="Cambria Math"/>
                <w:sz w:val="20"/>
              </w:rPr>
              <m:t>K</m:t>
            </m:r>
          </m:e>
          <m:sub>
            <m:r>
              <w:rPr>
                <w:rFonts w:ascii="Cambria Math" w:hAnsi="Cambria Math"/>
                <w:sz w:val="20"/>
              </w:rPr>
              <m:t>i</m:t>
            </m:r>
          </m:sub>
        </m:sSub>
      </m:oMath>
      <w:r w:rsidRPr="00E04B04">
        <w:t xml:space="preserve"> </w:t>
      </w:r>
    </w:p>
    <w:p w:rsidR="00076D23" w:rsidRPr="00E04B04" w:rsidRDefault="00D35A42" w:rsidP="00D35A42">
      <w:pPr>
        <w:spacing w:after="120"/>
        <w:ind w:firstLine="274"/>
        <w:jc w:val="left"/>
      </w:pPr>
      <w:r>
        <w:t xml:space="preserve">       </w:t>
      </w:r>
      <w:r w:rsidR="00076D23" w:rsidRPr="00E04B04">
        <w:t xml:space="preserve">  </w:t>
      </w:r>
      <m:oMath>
        <m:r>
          <w:rPr>
            <w:rFonts w:ascii="Cambria Math" w:hAnsi="Cambria Math"/>
          </w:rPr>
          <m:t>End</m:t>
        </m:r>
      </m:oMath>
      <w:r w:rsidR="00076D23" w:rsidRPr="00E04B04">
        <w:t xml:space="preserve">         </w:t>
      </w:r>
      <w:r>
        <w:t xml:space="preserve">                                          </w:t>
      </w:r>
      <w:r w:rsidR="00076D23" w:rsidRPr="00E04B04">
        <w:t xml:space="preserve">                  </w:t>
      </w:r>
      <w:r w:rsidR="00040CB9">
        <w:t xml:space="preserve">   </w:t>
      </w:r>
      <w:r w:rsidR="00076D23" w:rsidRPr="00E04B04">
        <w:t xml:space="preserve"> </w:t>
      </w:r>
      <w:bookmarkStart w:id="32" w:name="OLE_LINK43"/>
      <w:r w:rsidR="00076D23" w:rsidRPr="00E04B04">
        <w:t xml:space="preserve"> (</w:t>
      </w:r>
      <w:r w:rsidR="00804667">
        <w:fldChar w:fldCharType="begin"/>
      </w:r>
      <w:r w:rsidR="00804667">
        <w:instrText xml:space="preserve"> SEQ "equation" \n \* MERGEFORMAT </w:instrText>
      </w:r>
      <w:r w:rsidR="00804667">
        <w:fldChar w:fldCharType="separate"/>
      </w:r>
      <w:r w:rsidR="00E26FD9">
        <w:rPr>
          <w:noProof/>
        </w:rPr>
        <w:t>1</w:t>
      </w:r>
      <w:r w:rsidR="00804667">
        <w:rPr>
          <w:noProof/>
        </w:rPr>
        <w:fldChar w:fldCharType="end"/>
      </w:r>
      <w:r w:rsidR="00076D23" w:rsidRPr="00E04B04">
        <w:t>)</w:t>
      </w:r>
      <w:bookmarkEnd w:id="32"/>
      <w:r w:rsidR="00076D23" w:rsidRPr="00E04B04">
        <w:t xml:space="preserve"> </w:t>
      </w:r>
    </w:p>
    <w:bookmarkEnd w:id="31"/>
    <w:p w:rsidR="00076D23" w:rsidRPr="00E04B04" w:rsidRDefault="00076D23" w:rsidP="00043EB7">
      <w:pPr>
        <w:jc w:val="both"/>
      </w:pPr>
      <w:r w:rsidRPr="00E04B04">
        <w:t xml:space="preserve">It can be seen that using provided algorithm in (1), the attacker can obtain </w:t>
      </w:r>
      <m:oMath>
        <m:sSub>
          <m:sSubPr>
            <m:ctrlPr>
              <w:rPr>
                <w:rFonts w:ascii="Cambria Math" w:hAnsi="Cambria Math"/>
              </w:rPr>
            </m:ctrlPr>
          </m:sSubPr>
          <m:e>
            <m:r>
              <w:rPr>
                <w:rFonts w:ascii="Cambria Math" w:hAnsi="Cambria Math"/>
              </w:rPr>
              <m:t>K</m:t>
            </m:r>
          </m:e>
          <m:sub>
            <m:r>
              <w:rPr>
                <w:rFonts w:ascii="Cambria Math" w:hAnsi="Cambria Math"/>
              </w:rPr>
              <m:t>i</m:t>
            </m:r>
          </m:sub>
        </m:sSub>
      </m:oMath>
      <w:r w:rsidRPr="00E04B04">
        <w:t xml:space="preserve"> after maximum </w:t>
      </w:r>
      <m:oMath>
        <m:sSup>
          <m:sSupPr>
            <m:ctrlPr>
              <w:rPr>
                <w:rFonts w:ascii="Cambria Math" w:hAnsi="Cambria Math"/>
              </w:rPr>
            </m:ctrlPr>
          </m:sSupPr>
          <m:e>
            <m:r>
              <m:rPr>
                <m:sty m:val="p"/>
              </m:rPr>
              <w:rPr>
                <w:rFonts w:ascii="Cambria Math" w:hAnsi="Cambria Math"/>
              </w:rPr>
              <m:t>2</m:t>
            </m:r>
          </m:e>
          <m:sup>
            <m:r>
              <w:rPr>
                <w:rFonts w:ascii="Cambria Math" w:hAnsi="Cambria Math"/>
              </w:rPr>
              <m:t>l</m:t>
            </m:r>
          </m:sup>
        </m:sSup>
      </m:oMath>
      <w:r w:rsidRPr="00E04B04">
        <w:t xml:space="preserve"> runs</w:t>
      </w:r>
      <w:r w:rsidR="008A22AD">
        <w:t>. Since</w:t>
      </w:r>
      <w:r w:rsidRPr="00E04B04">
        <w:t xml:space="preserve"> in</w:t>
      </w:r>
      <w:r w:rsidR="008A22AD">
        <w:t xml:space="preserve"> the</w:t>
      </w:r>
      <w:r w:rsidRPr="00E04B04">
        <w:t xml:space="preserve"> EPC C1 G2 standard secret parameters are</w:t>
      </w:r>
      <w:r w:rsidR="008A22AD">
        <w:t xml:space="preserve"> usually</w:t>
      </w:r>
      <w:r w:rsidRPr="00E04B04">
        <w:t xml:space="preserve"> 16 bit string</w:t>
      </w:r>
      <w:r w:rsidR="008A22AD">
        <w:t>,</w:t>
      </w:r>
      <w:r>
        <w:t xml:space="preserve"> the attacker needs </w:t>
      </w:r>
      <w:r w:rsidRPr="00E04B04">
        <w:t xml:space="preserve">maximum </w:t>
      </w:r>
      <m:oMath>
        <m:sSup>
          <m:sSupPr>
            <m:ctrlPr>
              <w:rPr>
                <w:rFonts w:ascii="Cambria Math" w:hAnsi="Cambria Math"/>
              </w:rPr>
            </m:ctrlPr>
          </m:sSupPr>
          <m:e>
            <m:r>
              <m:rPr>
                <m:sty m:val="p"/>
              </m:rPr>
              <w:rPr>
                <w:rFonts w:ascii="Cambria Math" w:hAnsi="Cambria Math"/>
              </w:rPr>
              <m:t>2</m:t>
            </m:r>
          </m:e>
          <m:sup>
            <m:r>
              <w:rPr>
                <w:rFonts w:ascii="Cambria Math" w:hAnsi="Cambria Math"/>
              </w:rPr>
              <m:t>16</m:t>
            </m:r>
          </m:sup>
        </m:sSup>
      </m:oMath>
      <w:r w:rsidRPr="00E04B04">
        <w:t xml:space="preserve"> runs. </w:t>
      </w:r>
      <w:r w:rsidRPr="00E04B04">
        <w:rPr>
          <w:iCs/>
        </w:rPr>
        <w:t>Another weaknesses of MRAP</w:t>
      </w:r>
      <w:r w:rsidRPr="00E04B04">
        <w:rPr>
          <w:iCs/>
          <w:vertAlign w:val="superscript"/>
        </w:rPr>
        <w:t xml:space="preserve">+ </w:t>
      </w:r>
      <w:r w:rsidRPr="00E04B04">
        <w:rPr>
          <w:iCs/>
        </w:rPr>
        <w:t>protocol is</w:t>
      </w:r>
      <w:r w:rsidR="00043EB7">
        <w:rPr>
          <w:iCs/>
        </w:rPr>
        <w:t xml:space="preserve"> the way of updating</w:t>
      </w:r>
      <w:r w:rsidRPr="00E04B04">
        <w:rPr>
          <w:iCs/>
        </w:rPr>
        <w:t xml:space="preserve"> </w:t>
      </w:r>
      <m:oMath>
        <m:sSub>
          <m:sSubPr>
            <m:ctrlPr>
              <w:rPr>
                <w:rFonts w:ascii="Cambria Math" w:hAnsi="Cambria Math"/>
              </w:rPr>
            </m:ctrlPr>
          </m:sSubPr>
          <m:e>
            <m:r>
              <w:rPr>
                <w:rFonts w:ascii="Cambria Math" w:hAnsi="Cambria Math"/>
              </w:rPr>
              <m:t>K</m:t>
            </m:r>
          </m:e>
          <m:sub>
            <m:r>
              <w:rPr>
                <w:rFonts w:ascii="Cambria Math" w:hAnsi="Cambria Math"/>
              </w:rPr>
              <m:t>i</m:t>
            </m:r>
          </m:sub>
        </m:sSub>
      </m:oMath>
      <w:r w:rsidRPr="00E04B04">
        <w:t xml:space="preserve"> that is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=PRNG(</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oMath>
      <w:r w:rsidRPr="00E04B04">
        <w:t xml:space="preserve">. Using this fact, after obtaining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Pr="00E04B04">
        <w:t xml:space="preserve">, the attacker can compute </w:t>
      </w:r>
      <m:oMath>
        <m:sSub>
          <m:sSubPr>
            <m:ctrlPr>
              <w:rPr>
                <w:rFonts w:ascii="Cambria Math" w:hAnsi="Cambria Math"/>
                <w:i/>
              </w:rPr>
            </m:ctrlPr>
          </m:sSubPr>
          <m:e>
            <m:r>
              <w:rPr>
                <w:rFonts w:ascii="Cambria Math" w:hAnsi="Cambria Math"/>
              </w:rPr>
              <m:t>K</m:t>
            </m:r>
          </m:e>
          <m:sub>
            <m:r>
              <w:rPr>
                <w:rFonts w:ascii="Cambria Math" w:hAnsi="Cambria Math"/>
              </w:rPr>
              <m:t>i+j</m:t>
            </m:r>
          </m:sub>
        </m:sSub>
      </m:oMath>
      <w:r w:rsidRPr="00E04B04">
        <w:t xml:space="preserve"> with </w:t>
      </w:r>
      <w:r w:rsidR="00043EB7">
        <w:t>perform</w:t>
      </w:r>
      <w:r w:rsidRPr="00E04B04">
        <w:t xml:space="preserve">ing </w:t>
      </w:r>
      <m:oMath>
        <m:r>
          <w:rPr>
            <w:rFonts w:ascii="Cambria Math" w:hAnsi="Cambria Math"/>
          </w:rPr>
          <m:t>j</m:t>
        </m:r>
      </m:oMath>
      <w:r w:rsidRPr="00E04B04">
        <w:t xml:space="preserve"> times </w:t>
      </w:r>
      <m:oMath>
        <m:r>
          <w:rPr>
            <w:rFonts w:ascii="Cambria Math" w:hAnsi="Cambria Math"/>
          </w:rPr>
          <m:t>PRNG</m:t>
        </m:r>
      </m:oMath>
      <w:r w:rsidRPr="00E04B04">
        <w:t xml:space="preserve"> of </w:t>
      </w:r>
      <m:oMath>
        <m:sSub>
          <m:sSubPr>
            <m:ctrlPr>
              <w:rPr>
                <w:rFonts w:ascii="Cambria Math" w:hAnsi="Cambria Math"/>
              </w:rPr>
            </m:ctrlPr>
          </m:sSubPr>
          <m:e>
            <m:r>
              <w:rPr>
                <w:rFonts w:ascii="Cambria Math" w:hAnsi="Cambria Math"/>
              </w:rPr>
              <m:t>K</m:t>
            </m:r>
          </m:e>
          <m:sub>
            <m:r>
              <w:rPr>
                <w:rFonts w:ascii="Cambria Math" w:hAnsi="Cambria Math"/>
              </w:rPr>
              <m:t>i</m:t>
            </m:r>
          </m:sub>
        </m:sSub>
      </m:oMath>
      <w:r w:rsidRPr="00E04B04">
        <w:t>.</w:t>
      </w:r>
    </w:p>
    <w:p w:rsidR="00EB4B8E" w:rsidRDefault="00076D23" w:rsidP="001D0D78">
      <w:pPr>
        <w:jc w:val="both"/>
        <w:rPr>
          <w:spacing w:val="-1"/>
        </w:rPr>
      </w:pPr>
      <w:r w:rsidRPr="00E04B04">
        <w:t xml:space="preserve">Note that, after </w:t>
      </w:r>
      <w:r w:rsidR="000D100A">
        <w:t xml:space="preserve">applying </w:t>
      </w:r>
      <w:r w:rsidRPr="00E04B04">
        <w:t>this attack, the attacker can perform different attacks including tag impersonation</w:t>
      </w:r>
      <w:r>
        <w:t xml:space="preserve">, </w:t>
      </w:r>
      <w:r w:rsidRPr="00E04B04">
        <w:t>traceability</w:t>
      </w:r>
      <w:r>
        <w:t xml:space="preserve"> </w:t>
      </w:r>
      <w:r w:rsidRPr="00E04B04">
        <w:t>and forward traceability attack</w:t>
      </w:r>
      <w:bookmarkStart w:id="33" w:name="OLE_LINK32"/>
      <w:bookmarkStart w:id="34" w:name="OLE_LINK33"/>
      <w:r w:rsidRPr="00E04B04">
        <w:t>s</w:t>
      </w:r>
      <w:bookmarkEnd w:id="33"/>
      <w:bookmarkEnd w:id="34"/>
      <w:r w:rsidRPr="00E04B04">
        <w:t xml:space="preserve"> with success probability of “1”. Moreover, without using the result of this attack, we </w:t>
      </w:r>
      <w:r w:rsidR="001D0D78">
        <w:t xml:space="preserve">report another weaknesses of </w:t>
      </w:r>
      <w:r w:rsidRPr="00E04B04">
        <w:t>MRAP</w:t>
      </w:r>
      <w:r w:rsidRPr="00E04B04">
        <w:rPr>
          <w:vertAlign w:val="superscript"/>
        </w:rPr>
        <w:t>+</w:t>
      </w:r>
      <w:r w:rsidRPr="00E04B04">
        <w:t xml:space="preserve"> protocol in the rest of </w:t>
      </w:r>
      <w:r w:rsidR="000D100A">
        <w:t xml:space="preserve">this </w:t>
      </w:r>
      <w:r w:rsidRPr="00E04B04">
        <w:t>paper.</w:t>
      </w:r>
    </w:p>
    <w:p w:rsidR="00EB4B8E" w:rsidRPr="00E04B04" w:rsidRDefault="00EB4B8E" w:rsidP="00090535">
      <w:pPr>
        <w:pStyle w:val="Heading2"/>
        <w:numPr>
          <w:ilvl w:val="0"/>
          <w:numId w:val="37"/>
        </w:numPr>
        <w:ind w:left="360"/>
      </w:pPr>
      <w:r w:rsidRPr="00E04B04">
        <w:t xml:space="preserve">Replay Attack and </w:t>
      </w:r>
      <w:r w:rsidR="000D100A">
        <w:t xml:space="preserve">the </w:t>
      </w:r>
      <w:r w:rsidRPr="00E04B04">
        <w:t xml:space="preserve">First Tag Impersonation Attack </w:t>
      </w:r>
    </w:p>
    <w:p w:rsidR="00EB4B8E" w:rsidRPr="00E04B04" w:rsidRDefault="00EB4B8E" w:rsidP="000D100A">
      <w:pPr>
        <w:pStyle w:val="Els-body-text"/>
        <w:spacing w:line="240" w:lineRule="auto"/>
        <w:ind w:firstLine="0"/>
      </w:pPr>
      <w:r w:rsidRPr="00E04B04">
        <w:t xml:space="preserve">This subsection shows that how an attacker can impersonate a legitimate tag </w:t>
      </w:r>
      <w:r w:rsidR="000D100A">
        <w:t>i</w:t>
      </w:r>
      <w:r w:rsidRPr="00E04B04">
        <w:t>n</w:t>
      </w:r>
      <w:r w:rsidR="000D100A">
        <w:t xml:space="preserve"> the</w:t>
      </w:r>
      <w:r w:rsidRPr="00E04B04">
        <w:t xml:space="preserve"> MRAP</w:t>
      </w:r>
      <w:r w:rsidRPr="00E04B04">
        <w:rPr>
          <w:vertAlign w:val="superscript"/>
        </w:rPr>
        <w:t>+</w:t>
      </w:r>
      <w:r w:rsidRPr="00E04B04">
        <w:t xml:space="preserve"> protocol. </w:t>
      </w:r>
      <w:r>
        <w:t xml:space="preserve">Due to similarity of </w:t>
      </w:r>
      <m:oMath>
        <m:sSub>
          <m:sSubPr>
            <m:ctrlPr>
              <w:rPr>
                <w:rFonts w:ascii="Cambria Math" w:hAnsi="Cambria Math"/>
                <w:i/>
                <w:iCs/>
              </w:rPr>
            </m:ctrlPr>
          </m:sSubPr>
          <m:e>
            <m:r>
              <w:rPr>
                <w:rFonts w:ascii="Cambria Math" w:hAnsi="Cambria Math"/>
              </w:rPr>
              <m:t>M</m:t>
            </m:r>
          </m:e>
          <m:sub>
            <m:r>
              <w:rPr>
                <w:rFonts w:ascii="Cambria Math" w:hAnsi="Cambria Math"/>
              </w:rPr>
              <m:t>1</m:t>
            </m:r>
          </m:sub>
        </m:sSub>
      </m:oMath>
      <w:r w:rsidRPr="00E04B04">
        <w:t xml:space="preserve"> and </w:t>
      </w:r>
      <m:oMath>
        <m:r>
          <w:rPr>
            <w:rFonts w:ascii="Cambria Math" w:hAnsi="Cambria Math"/>
          </w:rPr>
          <m:t>D</m:t>
        </m:r>
      </m:oMath>
      <w:r>
        <w:rPr>
          <w:iCs/>
        </w:rPr>
        <w:t xml:space="preserve"> that is</w:t>
      </w:r>
      <w:r w:rsidR="000D100A">
        <w:rPr>
          <w:iCs/>
        </w:rPr>
        <w:t xml:space="preserve"> one of the main</w:t>
      </w:r>
      <w:r>
        <w:rPr>
          <w:iCs/>
        </w:rPr>
        <w:t xml:space="preserve"> weakness</w:t>
      </w:r>
      <w:r w:rsidR="000D100A">
        <w:rPr>
          <w:iCs/>
        </w:rPr>
        <w:t>es</w:t>
      </w:r>
      <w:r>
        <w:rPr>
          <w:iCs/>
        </w:rPr>
        <w:t xml:space="preserve"> in </w:t>
      </w:r>
      <w:r w:rsidRPr="00E04B04">
        <w:t>MRAP</w:t>
      </w:r>
      <w:r w:rsidRPr="00E04B04">
        <w:rPr>
          <w:vertAlign w:val="superscript"/>
        </w:rPr>
        <w:t>+</w:t>
      </w:r>
      <w:r w:rsidRPr="00E04B04">
        <w:t xml:space="preserve"> protocol</w:t>
      </w:r>
      <w:r>
        <w:t>,</w:t>
      </w:r>
      <w:r>
        <w:rPr>
          <w:iCs/>
        </w:rPr>
        <w:t xml:space="preserve"> </w:t>
      </w:r>
      <w:r w:rsidRPr="00E04B04">
        <w:t>an attacker can</w:t>
      </w:r>
      <w:r>
        <w:t xml:space="preserve"> </w:t>
      </w:r>
      <w:r w:rsidRPr="00E04B04">
        <w:t>impersonate a legitimate tag as follows,</w:t>
      </w:r>
    </w:p>
    <w:p w:rsidR="00EB4B8E" w:rsidRPr="00E04B04" w:rsidRDefault="00EB4B8E" w:rsidP="00EB4B8E">
      <w:pPr>
        <w:jc w:val="both"/>
      </w:pPr>
      <w:r w:rsidRPr="00E04B04">
        <w:rPr>
          <w:b/>
          <w:bCs/>
          <w:i/>
          <w:iCs/>
        </w:rPr>
        <w:t>Learning phase:</w:t>
      </w:r>
      <w:r w:rsidRPr="00E04B04">
        <w:t xml:space="preserve"> In the </w:t>
      </w:r>
      <m:oMath>
        <m:r>
          <w:rPr>
            <w:rFonts w:ascii="Cambria Math" w:hAnsi="Cambria Math"/>
          </w:rPr>
          <m:t>i</m:t>
        </m:r>
      </m:oMath>
      <w:r w:rsidRPr="00E04B04">
        <w:t xml:space="preserve">th round, the attacker eavesdrops one successful run of </w:t>
      </w:r>
      <w:r w:rsidR="000D100A">
        <w:t xml:space="preserve">the </w:t>
      </w:r>
      <w:r w:rsidRPr="00E04B04">
        <w:t xml:space="preserve">protocol and obtains </w:t>
      </w:r>
      <m:oMath>
        <m:sSubSup>
          <m:sSubSupPr>
            <m:ctrlPr>
              <w:rPr>
                <w:rFonts w:ascii="Cambria Math" w:hAnsi="Cambria Math"/>
                <w:i/>
              </w:rPr>
            </m:ctrlPr>
          </m:sSubSupPr>
          <m:e>
            <m:r>
              <w:rPr>
                <w:rFonts w:ascii="Cambria Math" w:hAnsi="Cambria Math"/>
              </w:rPr>
              <m:t>M</m:t>
            </m:r>
          </m:e>
          <m:sub>
            <m:r>
              <w:rPr>
                <w:rFonts w:ascii="Cambria Math" w:hAnsi="Cambria Math"/>
              </w:rPr>
              <m:t>1</m:t>
            </m:r>
          </m:sub>
          <m:sup>
            <m:r>
              <w:rPr>
                <w:rFonts w:ascii="Cambria Math" w:hAnsi="Cambria Math"/>
              </w:rPr>
              <m:t>i</m:t>
            </m:r>
          </m:sup>
        </m:sSubSup>
      </m:oMath>
      <w:r w:rsidRPr="00E04B04">
        <w:t xml:space="preserve"> and </w:t>
      </w:r>
      <m:oMath>
        <m:sSup>
          <m:sSupPr>
            <m:ctrlPr>
              <w:rPr>
                <w:rFonts w:ascii="Cambria Math" w:hAnsi="Cambria Math"/>
                <w:i/>
              </w:rPr>
            </m:ctrlPr>
          </m:sSupPr>
          <m:e>
            <m:r>
              <w:rPr>
                <w:rFonts w:ascii="Cambria Math" w:hAnsi="Cambria Math"/>
              </w:rPr>
              <m:t>D</m:t>
            </m:r>
          </m:e>
          <m:sup>
            <m:r>
              <w:rPr>
                <w:rFonts w:ascii="Cambria Math" w:hAnsi="Cambria Math"/>
              </w:rPr>
              <m:t>i</m:t>
            </m:r>
          </m:sup>
        </m:sSup>
      </m:oMath>
      <w:r w:rsidRPr="00E04B04">
        <w:t>.</w:t>
      </w:r>
    </w:p>
    <w:p w:rsidR="00EB4B8E" w:rsidRPr="00E04B04" w:rsidRDefault="00EB4B8E" w:rsidP="000D100A">
      <w:pPr>
        <w:jc w:val="both"/>
      </w:pPr>
      <w:r w:rsidRPr="00E04B04">
        <w:rPr>
          <w:b/>
          <w:bCs/>
          <w:i/>
          <w:iCs/>
        </w:rPr>
        <w:t>Attack phase:</w:t>
      </w:r>
      <w:r w:rsidRPr="00E04B04">
        <w:t xml:space="preserve"> In the </w:t>
      </w:r>
      <m:oMath>
        <m:r>
          <w:rPr>
            <w:rFonts w:ascii="Cambria Math" w:hAnsi="Cambria Math"/>
          </w:rPr>
          <m:t>(i+1)</m:t>
        </m:r>
      </m:oMath>
      <w:r w:rsidRPr="00E04B04">
        <w:t>th round, the attacker starts a new se</w:t>
      </w:r>
      <w:r w:rsidR="000D100A">
        <w:t>s</w:t>
      </w:r>
      <w:r w:rsidRPr="00E04B04">
        <w:t>s</w:t>
      </w:r>
      <w:r w:rsidR="000D100A">
        <w:t>i</w:t>
      </w:r>
      <w:r w:rsidRPr="00E04B04">
        <w:t xml:space="preserve">on with the reader and acts as follows, </w:t>
      </w:r>
    </w:p>
    <w:p w:rsidR="00EB4B8E" w:rsidRPr="00E04B04" w:rsidRDefault="00EB4B8E" w:rsidP="00CD79DF">
      <w:pPr>
        <w:pStyle w:val="ListParagraph"/>
        <w:widowControl w:val="0"/>
        <w:numPr>
          <w:ilvl w:val="0"/>
          <w:numId w:val="10"/>
        </w:numPr>
        <w:ind w:left="270" w:hanging="270"/>
        <w:jc w:val="both"/>
      </w:pPr>
      <w:r w:rsidRPr="00E04B04">
        <w:t xml:space="preserve">The spoofed tag or </w:t>
      </w:r>
      <w:r w:rsidR="000D100A">
        <w:t xml:space="preserve">the </w:t>
      </w:r>
      <w:r w:rsidRPr="00E04B04">
        <w:t xml:space="preserve">attacker receives a random number </w:t>
      </w:r>
      <w:bookmarkStart w:id="35" w:name="OLE_LINK19"/>
      <m:oMath>
        <m:sSubSup>
          <m:sSubSupPr>
            <m:ctrlPr>
              <w:rPr>
                <w:rFonts w:ascii="Cambria Math" w:hAnsi="Cambria Math"/>
                <w:lang w:eastAsia="de-DE"/>
              </w:rPr>
            </m:ctrlPr>
          </m:sSubSupPr>
          <m:e>
            <m:r>
              <w:rPr>
                <w:rFonts w:ascii="Cambria Math" w:hAnsi="Cambria Math"/>
              </w:rPr>
              <m:t>N</m:t>
            </m:r>
          </m:e>
          <m:sub>
            <m:r>
              <w:rPr>
                <w:rFonts w:ascii="Cambria Math" w:hAnsi="Cambria Math"/>
              </w:rPr>
              <m:t>R</m:t>
            </m:r>
          </m:sub>
          <m:sup>
            <m:r>
              <w:rPr>
                <w:rFonts w:ascii="Cambria Math" w:hAnsi="Cambria Math"/>
              </w:rPr>
              <m:t>i+1</m:t>
            </m:r>
          </m:sup>
        </m:sSubSup>
      </m:oMath>
      <w:bookmarkEnd w:id="35"/>
      <w:r w:rsidRPr="00E04B04">
        <w:rPr>
          <w:lang w:eastAsia="de-DE"/>
        </w:rPr>
        <w:t xml:space="preserve"> from the reader and responses with </w:t>
      </w:r>
      <m:oMath>
        <m:sSubSup>
          <m:sSubSupPr>
            <m:ctrlPr>
              <w:rPr>
                <w:rFonts w:ascii="Cambria Math" w:hAnsi="Cambria Math"/>
                <w:i/>
              </w:rPr>
            </m:ctrlPr>
          </m:sSubSupPr>
          <m:e>
            <m:r>
              <w:rPr>
                <w:rFonts w:ascii="Cambria Math" w:hAnsi="Cambria Math"/>
              </w:rPr>
              <m:t>M</m:t>
            </m:r>
          </m:e>
          <m:sub>
            <m:r>
              <w:rPr>
                <w:rFonts w:ascii="Cambria Math" w:hAnsi="Cambria Math"/>
              </w:rPr>
              <m:t>1,att</m:t>
            </m:r>
          </m:sub>
          <m:sup>
            <m:r>
              <w:rPr>
                <w:rFonts w:ascii="Cambria Math" w:hAnsi="Cambria Math"/>
              </w:rPr>
              <m:t>i+1</m:t>
            </m:r>
          </m:sup>
        </m:sSubSup>
      </m:oMath>
      <w:r w:rsidRPr="00E04B04">
        <w:t xml:space="preserve">, </w:t>
      </w:r>
      <w:r w:rsidRPr="00E04B04">
        <w:rPr>
          <w:lang w:eastAsia="de-DE"/>
        </w:rPr>
        <w:t xml:space="preserve"> </w:t>
      </w:r>
      <m:oMath>
        <m:sSubSup>
          <m:sSubSupPr>
            <m:ctrlPr>
              <w:rPr>
                <w:rFonts w:ascii="Cambria Math" w:hAnsi="Cambria Math"/>
                <w:i/>
              </w:rPr>
            </m:ctrlPr>
          </m:sSubSupPr>
          <m:e>
            <m:r>
              <w:rPr>
                <w:rFonts w:ascii="Cambria Math" w:hAnsi="Cambria Math"/>
              </w:rPr>
              <m:t>D</m:t>
            </m:r>
          </m:e>
          <m:sub>
            <m:r>
              <w:rPr>
                <w:rFonts w:ascii="Cambria Math" w:hAnsi="Cambria Math"/>
              </w:rPr>
              <m:t>att</m:t>
            </m:r>
          </m:sub>
          <m:sup>
            <m:r>
              <w:rPr>
                <w:rFonts w:ascii="Cambria Math" w:hAnsi="Cambria Math"/>
              </w:rPr>
              <m:t>i+1</m:t>
            </m:r>
          </m:sup>
        </m:sSubSup>
      </m:oMath>
      <w:r w:rsidRPr="00E04B04">
        <w:t xml:space="preserve"> that </w:t>
      </w:r>
      <w:r w:rsidR="000D100A">
        <w:t xml:space="preserve">are </w:t>
      </w:r>
      <w:r w:rsidRPr="00E04B04">
        <w:t xml:space="preserve">generated as </w:t>
      </w:r>
      <w:r w:rsidRPr="00E04B04">
        <w:rPr>
          <w:lang w:eastAsia="de-DE"/>
        </w:rPr>
        <w:t xml:space="preserve">follows, </w:t>
      </w:r>
    </w:p>
    <w:p w:rsidR="00EB4B8E" w:rsidRPr="00E04B04" w:rsidRDefault="00EB4B8E" w:rsidP="001D0D78">
      <w:pPr>
        <w:pStyle w:val="Els-chem-equation"/>
        <w:tabs>
          <w:tab w:val="clear" w:pos="4320"/>
        </w:tabs>
        <w:rPr>
          <w:rFonts w:ascii="Cambria Math" w:hAnsi="Cambria Math" w:hint="eastAsia"/>
          <w:sz w:val="20"/>
        </w:rPr>
      </w:pPr>
      <w:r>
        <w:rPr>
          <w:noProof w:val="0"/>
          <w:sz w:val="20"/>
          <w:lang w:val="en-GB"/>
        </w:rPr>
        <w:t xml:space="preserve">     </w:t>
      </w:r>
      <w:r w:rsidRPr="00E04B04">
        <w:rPr>
          <w:noProof w:val="0"/>
          <w:sz w:val="20"/>
          <w:lang w:val="en-GB"/>
        </w:rPr>
        <w:t xml:space="preserve"> </w:t>
      </w:r>
      <w:r>
        <w:rPr>
          <w:noProof w:val="0"/>
          <w:sz w:val="20"/>
          <w:lang w:val="en-GB"/>
        </w:rPr>
        <w:t xml:space="preserve">      </w:t>
      </w:r>
      <w:r w:rsidRPr="00E04B04">
        <w:rPr>
          <w:noProof w:val="0"/>
          <w:sz w:val="20"/>
          <w:lang w:val="en-GB"/>
        </w:rPr>
        <w:t xml:space="preserve">       </w:t>
      </w:r>
      <m:oMath>
        <m:sSubSup>
          <m:sSubSupPr>
            <m:ctrlPr>
              <w:rPr>
                <w:rFonts w:ascii="Cambria Math" w:hAnsi="Cambria Math"/>
                <w:i/>
                <w:noProof w:val="0"/>
                <w:sz w:val="20"/>
                <w:lang w:val="en-GB"/>
              </w:rPr>
            </m:ctrlPr>
          </m:sSubSupPr>
          <m:e>
            <m:r>
              <w:rPr>
                <w:rFonts w:ascii="Cambria Math" w:hAnsi="Cambria Math"/>
                <w:sz w:val="20"/>
              </w:rPr>
              <m:t>M</m:t>
            </m:r>
          </m:e>
          <m:sub>
            <m:r>
              <w:rPr>
                <w:rFonts w:ascii="Cambria Math" w:hAnsi="Cambria Math"/>
                <w:sz w:val="20"/>
              </w:rPr>
              <m:t>1,att</m:t>
            </m:r>
          </m:sub>
          <m:sup>
            <m:r>
              <w:rPr>
                <w:rFonts w:ascii="Cambria Math" w:hAnsi="Cambria Math"/>
                <w:sz w:val="20"/>
              </w:rPr>
              <m:t>i+1</m:t>
            </m:r>
          </m:sup>
        </m:sSubSup>
        <m:r>
          <m:rPr>
            <m:sty m:val="p"/>
          </m:rPr>
          <w:rPr>
            <w:rFonts w:ascii="Cambria Math" w:hAnsi="Cambria Math"/>
            <w:sz w:val="20"/>
          </w:rPr>
          <m:t>=</m:t>
        </m:r>
        <m:r>
          <w:rPr>
            <w:rFonts w:ascii="Cambria Math" w:hAnsi="Cambria Math"/>
            <w:sz w:val="20"/>
          </w:rPr>
          <m:t>PRNG</m:t>
        </m:r>
        <m:r>
          <m:rPr>
            <m:sty m:val="p"/>
          </m:rPr>
          <w:rPr>
            <w:rFonts w:ascii="Cambria Math" w:hAnsi="Cambria Math"/>
            <w:sz w:val="20"/>
          </w:rPr>
          <m:t>(</m:t>
        </m:r>
        <m:sSup>
          <m:sSupPr>
            <m:ctrlPr>
              <w:rPr>
                <w:rFonts w:ascii="Cambria Math" w:hAnsi="Cambria Math"/>
                <w:i/>
                <w:noProof w:val="0"/>
                <w:sz w:val="20"/>
                <w:lang w:val="en-GB"/>
              </w:rPr>
            </m:ctrlPr>
          </m:sSupPr>
          <m:e>
            <m:r>
              <w:rPr>
                <w:rFonts w:ascii="Cambria Math" w:hAnsi="Cambria Math"/>
                <w:sz w:val="20"/>
              </w:rPr>
              <m:t>D</m:t>
            </m:r>
          </m:e>
          <m:sup>
            <m:r>
              <w:rPr>
                <w:rFonts w:ascii="Cambria Math" w:hAnsi="Cambria Math"/>
                <w:sz w:val="20"/>
              </w:rPr>
              <m:t>i</m:t>
            </m:r>
          </m:sup>
        </m:sSup>
        <m:r>
          <m:rPr>
            <m:sty m:val="p"/>
          </m:rPr>
          <w:rPr>
            <w:rFonts w:ascii="Cambria Math" w:hAnsi="Cambria Math"/>
            <w:sz w:val="20"/>
          </w:rPr>
          <m:t>⊕</m:t>
        </m:r>
        <m:sSubSup>
          <m:sSubSupPr>
            <m:ctrlPr>
              <w:rPr>
                <w:rFonts w:ascii="Cambria Math" w:hAnsi="Cambria Math"/>
                <w:sz w:val="20"/>
                <w:lang w:eastAsia="de-DE"/>
              </w:rPr>
            </m:ctrlPr>
          </m:sSubSupPr>
          <m:e>
            <m:r>
              <w:rPr>
                <w:rFonts w:ascii="Cambria Math" w:hAnsi="Cambria Math"/>
                <w:sz w:val="20"/>
              </w:rPr>
              <m:t>N</m:t>
            </m:r>
          </m:e>
          <m:sub>
            <m:r>
              <w:rPr>
                <w:rFonts w:ascii="Cambria Math" w:hAnsi="Cambria Math"/>
                <w:sz w:val="20"/>
              </w:rPr>
              <m:t>R</m:t>
            </m:r>
          </m:sub>
          <m:sup>
            <m:r>
              <w:rPr>
                <w:rFonts w:ascii="Cambria Math" w:hAnsi="Cambria Math"/>
                <w:sz w:val="20"/>
              </w:rPr>
              <m:t>i+1</m:t>
            </m:r>
          </m:sup>
        </m:sSubSup>
        <m:r>
          <m:rPr>
            <m:sty m:val="p"/>
          </m:rPr>
          <w:rPr>
            <w:rFonts w:ascii="Cambria Math" w:hAnsi="Cambria Math"/>
            <w:sz w:val="20"/>
          </w:rPr>
          <m:t>)</m:t>
        </m:r>
      </m:oMath>
      <w:r w:rsidR="001D0D78">
        <w:rPr>
          <w:rFonts w:ascii="Cambria Math" w:hAnsi="Cambria Math"/>
          <w:sz w:val="20"/>
        </w:rPr>
        <w:t>,</w:t>
      </w:r>
      <w:r>
        <w:rPr>
          <w:rFonts w:ascii="Cambria Math" w:hAnsi="Cambria Math"/>
          <w:sz w:val="20"/>
        </w:rPr>
        <w:t xml:space="preserve"> </w:t>
      </w:r>
      <w:r w:rsidRPr="00E04B04">
        <w:rPr>
          <w:rFonts w:ascii="Cambria Math" w:hAnsi="Cambria Math"/>
          <w:sz w:val="20"/>
        </w:rPr>
        <w:t xml:space="preserve">  </w:t>
      </w:r>
      <m:oMath>
        <m:sSubSup>
          <m:sSubSupPr>
            <m:ctrlPr>
              <w:rPr>
                <w:rFonts w:ascii="Cambria Math" w:hAnsi="Cambria Math"/>
                <w:i/>
                <w:noProof w:val="0"/>
                <w:sz w:val="20"/>
                <w:lang w:val="en-GB"/>
              </w:rPr>
            </m:ctrlPr>
          </m:sSubSupPr>
          <m:e>
            <m:r>
              <w:rPr>
                <w:rFonts w:ascii="Cambria Math" w:hAnsi="Cambria Math"/>
                <w:sz w:val="20"/>
              </w:rPr>
              <m:t>D</m:t>
            </m:r>
          </m:e>
          <m:sub>
            <m:r>
              <w:rPr>
                <w:rFonts w:ascii="Cambria Math" w:hAnsi="Cambria Math"/>
                <w:sz w:val="20"/>
              </w:rPr>
              <m:t>att</m:t>
            </m:r>
          </m:sub>
          <m:sup>
            <m:r>
              <w:rPr>
                <w:rFonts w:ascii="Cambria Math" w:hAnsi="Cambria Math"/>
                <w:sz w:val="20"/>
              </w:rPr>
              <m:t>i+1</m:t>
            </m:r>
          </m:sup>
        </m:sSubSup>
        <m:r>
          <m:rPr>
            <m:sty m:val="p"/>
          </m:rPr>
          <w:rPr>
            <w:rFonts w:ascii="Cambria Math" w:hAnsi="Cambria Math"/>
            <w:sz w:val="20"/>
          </w:rPr>
          <m:t>=</m:t>
        </m:r>
        <m:sSup>
          <m:sSupPr>
            <m:ctrlPr>
              <w:rPr>
                <w:rFonts w:ascii="Cambria Math" w:hAnsi="Cambria Math"/>
                <w:i/>
                <w:noProof w:val="0"/>
                <w:sz w:val="20"/>
                <w:lang w:val="en-GB"/>
              </w:rPr>
            </m:ctrlPr>
          </m:sSupPr>
          <m:e>
            <m:r>
              <w:rPr>
                <w:rFonts w:ascii="Cambria Math" w:hAnsi="Cambria Math"/>
                <w:sz w:val="20"/>
              </w:rPr>
              <m:t>D</m:t>
            </m:r>
          </m:e>
          <m:sup>
            <m:r>
              <w:rPr>
                <w:rFonts w:ascii="Cambria Math" w:hAnsi="Cambria Math"/>
                <w:sz w:val="20"/>
              </w:rPr>
              <m:t>i</m:t>
            </m:r>
          </m:sup>
        </m:sSup>
      </m:oMath>
      <w:r w:rsidRPr="00E04B04">
        <w:rPr>
          <w:rFonts w:ascii="Cambria Math" w:hAnsi="Cambria Math"/>
          <w:sz w:val="20"/>
        </w:rPr>
        <w:t xml:space="preserve">.    </w:t>
      </w:r>
      <w:r w:rsidR="001D0D78">
        <w:t xml:space="preserve">      </w:t>
      </w:r>
      <w:r w:rsidRPr="00E04B04">
        <w:rPr>
          <w:sz w:val="20"/>
        </w:rPr>
        <w:t>(</w:t>
      </w:r>
      <w:r w:rsidRPr="00E04B04">
        <w:rPr>
          <w:sz w:val="20"/>
        </w:rPr>
        <w:fldChar w:fldCharType="begin"/>
      </w:r>
      <w:r w:rsidRPr="00E04B04">
        <w:rPr>
          <w:sz w:val="20"/>
        </w:rPr>
        <w:instrText xml:space="preserve"> SEQ "equation" \n \* MERGEFORMAT </w:instrText>
      </w:r>
      <w:r w:rsidRPr="00E04B04">
        <w:rPr>
          <w:sz w:val="20"/>
        </w:rPr>
        <w:fldChar w:fldCharType="separate"/>
      </w:r>
      <w:r w:rsidR="00E26FD9" w:rsidRPr="00E26FD9">
        <w:t>2</w:t>
      </w:r>
      <w:r w:rsidRPr="00E04B04">
        <w:rPr>
          <w:sz w:val="20"/>
        </w:rPr>
        <w:fldChar w:fldCharType="end"/>
      </w:r>
      <w:r w:rsidRPr="00E04B04">
        <w:rPr>
          <w:sz w:val="20"/>
        </w:rPr>
        <w:t>)</w:t>
      </w:r>
    </w:p>
    <w:p w:rsidR="00EB4B8E" w:rsidRPr="00E04B04" w:rsidRDefault="00EB4B8E" w:rsidP="00CD79DF">
      <w:pPr>
        <w:pStyle w:val="ListParagraph"/>
        <w:widowControl w:val="0"/>
        <w:numPr>
          <w:ilvl w:val="0"/>
          <w:numId w:val="10"/>
        </w:numPr>
        <w:ind w:left="270" w:hanging="270"/>
        <w:jc w:val="both"/>
      </w:pPr>
      <w:r w:rsidRPr="00E04B04">
        <w:t xml:space="preserve">According to the structure of </w:t>
      </w:r>
      <w:r w:rsidR="000D100A">
        <w:t xml:space="preserve">the </w:t>
      </w:r>
      <w:r w:rsidRPr="00E04B04">
        <w:t>protocol</w:t>
      </w:r>
      <w:r>
        <w:t>,</w:t>
      </w:r>
      <w:r w:rsidRPr="00E04B04">
        <w:t xml:space="preserve"> the reader sends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M</m:t>
                </m:r>
              </m:e>
              <m:sub>
                <m:r>
                  <w:rPr>
                    <w:rFonts w:ascii="Cambria Math" w:hAnsi="Cambria Math"/>
                  </w:rPr>
                  <m:t>1,att</m:t>
                </m:r>
              </m:sub>
              <m:sup>
                <m:r>
                  <w:rPr>
                    <w:rFonts w:ascii="Cambria Math" w:hAnsi="Cambria Math"/>
                  </w:rPr>
                  <m:t>i+1</m:t>
                </m:r>
              </m:sup>
            </m:sSubSup>
            <m:r>
              <m:rPr>
                <m:sty m:val="p"/>
              </m:rPr>
              <w:rPr>
                <w:rFonts w:ascii="Cambria Math" w:hAnsi="Cambria Math"/>
              </w:rPr>
              <m:t xml:space="preserve">, </m:t>
            </m:r>
            <m:sSubSup>
              <m:sSubSupPr>
                <m:ctrlPr>
                  <w:rPr>
                    <w:rFonts w:ascii="Cambria Math" w:hAnsi="Cambria Math"/>
                    <w:i/>
                  </w:rPr>
                </m:ctrlPr>
              </m:sSubSupPr>
              <m:e>
                <m:r>
                  <w:rPr>
                    <w:rFonts w:ascii="Cambria Math" w:hAnsi="Cambria Math"/>
                  </w:rPr>
                  <m:t>D</m:t>
                </m:r>
              </m:e>
              <m:sub>
                <m:r>
                  <w:rPr>
                    <w:rFonts w:ascii="Cambria Math" w:hAnsi="Cambria Math"/>
                  </w:rPr>
                  <m:t>att</m:t>
                </m:r>
              </m:sub>
              <m:sup>
                <m:r>
                  <w:rPr>
                    <w:rFonts w:ascii="Cambria Math" w:hAnsi="Cambria Math"/>
                  </w:rPr>
                  <m:t>i+1</m:t>
                </m:r>
              </m:sup>
            </m:sSubSup>
            <m:r>
              <m:rPr>
                <m:sty m:val="p"/>
              </m:rPr>
              <w:rPr>
                <w:rFonts w:ascii="Cambria Math" w:hAnsi="Cambria Math"/>
              </w:rPr>
              <m:t xml:space="preserve">, </m:t>
            </m:r>
            <m:sSubSup>
              <m:sSubSupPr>
                <m:ctrlPr>
                  <w:rPr>
                    <w:rFonts w:ascii="Cambria Math" w:hAnsi="Cambria Math"/>
                    <w:lang w:eastAsia="de-DE"/>
                  </w:rPr>
                </m:ctrlPr>
              </m:sSubSupPr>
              <m:e>
                <m:r>
                  <w:rPr>
                    <w:rFonts w:ascii="Cambria Math" w:hAnsi="Cambria Math"/>
                  </w:rPr>
                  <m:t>N</m:t>
                </m:r>
              </m:e>
              <m:sub>
                <m:r>
                  <w:rPr>
                    <w:rFonts w:ascii="Cambria Math" w:hAnsi="Cambria Math"/>
                  </w:rPr>
                  <m:t>R</m:t>
                </m:r>
              </m:sub>
              <m:sup>
                <m:r>
                  <w:rPr>
                    <w:rFonts w:ascii="Cambria Math" w:hAnsi="Cambria Math"/>
                  </w:rPr>
                  <m:t>i+1</m:t>
                </m:r>
              </m:sup>
            </m:sSubSup>
          </m:e>
        </m:d>
      </m:oMath>
      <w:r w:rsidRPr="00E04B04">
        <w:t xml:space="preserve"> to the back-end server. </w:t>
      </w:r>
    </w:p>
    <w:p w:rsidR="00EB4B8E" w:rsidRPr="00E04B04" w:rsidRDefault="00EB4B8E" w:rsidP="00CD79DF">
      <w:pPr>
        <w:pStyle w:val="ListParagraph"/>
        <w:widowControl w:val="0"/>
        <w:numPr>
          <w:ilvl w:val="0"/>
          <w:numId w:val="10"/>
        </w:numPr>
        <w:ind w:left="270" w:hanging="270"/>
        <w:jc w:val="both"/>
      </w:pPr>
      <w:r w:rsidRPr="00E04B04">
        <w:t xml:space="preserve">In order to authenticate, the back-end server acts as follows, </w:t>
      </w:r>
    </w:p>
    <w:p w:rsidR="00EB4B8E" w:rsidRPr="00E04B04" w:rsidRDefault="00EB4B8E" w:rsidP="00CD79DF">
      <w:pPr>
        <w:pStyle w:val="ListParagraph"/>
        <w:widowControl w:val="0"/>
        <w:numPr>
          <w:ilvl w:val="0"/>
          <w:numId w:val="11"/>
        </w:numPr>
        <w:ind w:left="540" w:hanging="270"/>
        <w:jc w:val="both"/>
      </w:pPr>
      <w:r w:rsidRPr="00E04B04">
        <w:t xml:space="preserve">For  </w:t>
      </w:r>
      <m:oMath>
        <m:sSub>
          <m:sSubPr>
            <m:ctrlPr>
              <w:rPr>
                <w:rFonts w:ascii="Cambria Math" w:hAnsi="Cambria Math"/>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rPr>
            </m:ctrlPr>
          </m:sSubPr>
          <m:e>
            <m:r>
              <w:rPr>
                <w:rFonts w:ascii="Cambria Math" w:hAnsi="Cambria Math"/>
              </w:rPr>
              <m:t>K</m:t>
            </m:r>
          </m:e>
          <m:sub>
            <m:r>
              <m:rPr>
                <m:sty m:val="p"/>
              </m:rPr>
              <w:rPr>
                <w:rFonts w:ascii="Cambria Math" w:hAnsi="Cambria Math"/>
              </w:rPr>
              <m:t>old</m:t>
            </m:r>
          </m:sub>
        </m:sSub>
        <m:r>
          <w:rPr>
            <w:rFonts w:ascii="Cambria Math" w:hAnsi="Cambria Math"/>
          </w:rPr>
          <m:t xml:space="preserve"> or </m:t>
        </m:r>
        <m:sSub>
          <m:sSubPr>
            <m:ctrlPr>
              <w:rPr>
                <w:rFonts w:ascii="Cambria Math" w:hAnsi="Cambria Math"/>
              </w:rPr>
            </m:ctrlPr>
          </m:sSubPr>
          <m:e>
            <m:r>
              <w:rPr>
                <w:rFonts w:ascii="Cambria Math" w:hAnsi="Cambria Math"/>
              </w:rPr>
              <m:t>K</m:t>
            </m:r>
          </m:e>
          <m:sub>
            <m:r>
              <m:rPr>
                <m:sty m:val="p"/>
              </m:rPr>
              <w:rPr>
                <w:rFonts w:ascii="Cambria Math" w:hAnsi="Cambria Math"/>
              </w:rPr>
              <m:t>new</m:t>
            </m:r>
          </m:sub>
        </m:sSub>
      </m:oMath>
      <w:r w:rsidRPr="00E04B04">
        <w:t xml:space="preserve">, </w:t>
      </w:r>
      <w:r>
        <w:t>it</w:t>
      </w:r>
      <w:r w:rsidRPr="00E04B04">
        <w:t xml:space="preserve"> computes </w:t>
      </w:r>
      <m:oMath>
        <m:sSub>
          <m:sSubPr>
            <m:ctrlPr>
              <w:rPr>
                <w:rFonts w:ascii="Cambria Math" w:hAnsi="Cambria Math"/>
              </w:rPr>
            </m:ctrlPr>
          </m:sSubPr>
          <m:e>
            <m:r>
              <w:rPr>
                <w:rFonts w:ascii="Cambria Math" w:hAnsi="Cambria Math"/>
              </w:rPr>
              <m:t>I</m:t>
            </m:r>
          </m:e>
          <m:sub>
            <m:r>
              <w:rPr>
                <w:rFonts w:ascii="Cambria Math" w:hAnsi="Cambria Math"/>
              </w:rPr>
              <m:t>i</m:t>
            </m:r>
          </m:sub>
        </m:sSub>
        <m:r>
          <w:rPr>
            <w:rFonts w:ascii="Cambria Math" w:hAnsi="Cambria Math"/>
          </w:rPr>
          <m:t>=</m:t>
        </m:r>
        <m:sSubSup>
          <m:sSubSupPr>
            <m:ctrlPr>
              <w:rPr>
                <w:rFonts w:ascii="Cambria Math" w:hAnsi="Cambria Math"/>
                <w:i/>
              </w:rPr>
            </m:ctrlPr>
          </m:sSubSupPr>
          <m:e>
            <m:r>
              <w:rPr>
                <w:rFonts w:ascii="Cambria Math" w:hAnsi="Cambria Math"/>
              </w:rPr>
              <m:t>D</m:t>
            </m:r>
          </m:e>
          <m:sub>
            <m:r>
              <w:rPr>
                <w:rFonts w:ascii="Cambria Math" w:hAnsi="Cambria Math"/>
              </w:rPr>
              <m:t>att</m:t>
            </m:r>
          </m:sub>
          <m:sup>
            <m:r>
              <w:rPr>
                <w:rFonts w:ascii="Cambria Math" w:hAnsi="Cambria Math"/>
              </w:rPr>
              <m:t>i+1</m:t>
            </m:r>
          </m:sup>
        </m:sSubSup>
        <m:r>
          <w:rPr>
            <w:rFonts w:ascii="Cambria Math" w:hAnsi="Cambria Math" w:cstheme="majorBidi"/>
          </w:rPr>
          <m:t>⨁</m:t>
        </m:r>
        <m:sSub>
          <m:sSubPr>
            <m:ctrlPr>
              <w:rPr>
                <w:rFonts w:ascii="Cambria Math" w:hAnsi="Cambria Math"/>
              </w:rPr>
            </m:ctrlPr>
          </m:sSubPr>
          <m:e>
            <m:r>
              <w:rPr>
                <w:rFonts w:ascii="Cambria Math" w:hAnsi="Cambria Math"/>
              </w:rPr>
              <m:t>K</m:t>
            </m:r>
          </m:e>
          <m:sub>
            <m:r>
              <w:rPr>
                <w:rFonts w:ascii="Cambria Math" w:hAnsi="Cambria Math"/>
              </w:rPr>
              <m:t>i</m:t>
            </m:r>
          </m:sub>
        </m:sSub>
      </m:oMath>
      <w:r w:rsidRPr="00E04B04">
        <w:t xml:space="preserve"> for </w:t>
      </w:r>
      <m:oMath>
        <m:r>
          <w:rPr>
            <w:rFonts w:ascii="Cambria Math" w:hAnsi="Cambria Math" w:cstheme="majorBidi"/>
          </w:rPr>
          <m:t xml:space="preserve">i=old </m:t>
        </m:r>
        <m:r>
          <m:rPr>
            <m:sty m:val="p"/>
          </m:rPr>
          <w:rPr>
            <w:rFonts w:ascii="Cambria Math" w:hAnsi="Cambria Math" w:cstheme="majorBidi"/>
          </w:rPr>
          <m:t>or</m:t>
        </m:r>
        <m:r>
          <w:rPr>
            <w:rFonts w:ascii="Cambria Math" w:hAnsi="Cambria Math" w:cstheme="majorBidi"/>
          </w:rPr>
          <m:t xml:space="preserve"> new</m:t>
        </m:r>
      </m:oMath>
      <w:r w:rsidRPr="00E04B04">
        <w:t xml:space="preserve">. Note that since we use secret values of </w:t>
      </w:r>
      <m:oMath>
        <m:r>
          <w:rPr>
            <w:rFonts w:ascii="Cambria Math" w:hAnsi="Cambria Math"/>
            <w:szCs w:val="22"/>
          </w:rPr>
          <m:t>i</m:t>
        </m:r>
      </m:oMath>
      <w:r w:rsidRPr="00E04B04">
        <w:t xml:space="preserve">th run, the back-end server selects </w:t>
      </w:r>
      <m:oMath>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old</m:t>
            </m:r>
          </m:sub>
        </m:sSub>
      </m:oMath>
      <w:r w:rsidR="000D100A">
        <w:t xml:space="preserve"> in its authentication process</w:t>
      </w:r>
      <w:r w:rsidRPr="00E04B04">
        <w:t>.</w:t>
      </w:r>
    </w:p>
    <w:p w:rsidR="00EB4B8E" w:rsidRPr="00E04B04" w:rsidRDefault="00EB4B8E" w:rsidP="00CD79DF">
      <w:pPr>
        <w:pStyle w:val="ListParagraph"/>
        <w:widowControl w:val="0"/>
        <w:numPr>
          <w:ilvl w:val="0"/>
          <w:numId w:val="11"/>
        </w:numPr>
        <w:ind w:left="540" w:hanging="270"/>
        <w:jc w:val="both"/>
      </w:pPr>
      <w:r w:rsidRPr="00E04B04">
        <w:t xml:space="preserve">It checks whether </w:t>
      </w:r>
      <m:oMath>
        <m:r>
          <w:rPr>
            <w:rFonts w:ascii="Cambria Math" w:hAnsi="Cambria Math" w:cstheme="majorBidi"/>
          </w:rPr>
          <m:t>PRNG</m:t>
        </m:r>
        <m:d>
          <m:dPr>
            <m:ctrlPr>
              <w:rPr>
                <w:rFonts w:ascii="Cambria Math" w:hAnsi="Cambria Math" w:cstheme="majorBidi"/>
                <w:i/>
              </w:rPr>
            </m:ctrlPr>
          </m:dPr>
          <m:e>
            <m:sSub>
              <m:sSubPr>
                <m:ctrlPr>
                  <w:rPr>
                    <w:rFonts w:ascii="Cambria Math" w:hAnsi="Cambria Math" w:cstheme="majorBidi"/>
                    <w:i/>
                  </w:rPr>
                </m:ctrlPr>
              </m:sSubPr>
              <m:e>
                <m:r>
                  <w:rPr>
                    <w:rFonts w:ascii="Cambria Math" w:hAnsi="Cambria Math" w:cstheme="majorBidi"/>
                  </w:rPr>
                  <m:t>K</m:t>
                </m:r>
              </m:e>
              <m:sub>
                <m:r>
                  <w:rPr>
                    <w:rFonts w:ascii="Cambria Math" w:hAnsi="Cambria Math" w:cstheme="majorBidi"/>
                  </w:rPr>
                  <m:t>i</m:t>
                </m:r>
              </m:sub>
            </m:sSub>
            <m:r>
              <w:rPr>
                <w:rFonts w:ascii="Cambria Math" w:hAnsi="Cambria Math" w:cstheme="majorBidi"/>
              </w:rPr>
              <m:t>⨁</m:t>
            </m:r>
            <m:sSub>
              <m:sSubPr>
                <m:ctrlPr>
                  <w:rPr>
                    <w:rFonts w:ascii="Cambria Math" w:hAnsi="Cambria Math" w:cstheme="majorBidi"/>
                    <w:i/>
                  </w:rPr>
                </m:ctrlPr>
              </m:sSubPr>
              <m:e>
                <m:r>
                  <w:rPr>
                    <w:rFonts w:ascii="Cambria Math" w:hAnsi="Cambria Math" w:cstheme="majorBidi"/>
                  </w:rPr>
                  <m:t>I</m:t>
                </m:r>
              </m:e>
              <m:sub>
                <m:r>
                  <w:rPr>
                    <w:rFonts w:ascii="Cambria Math" w:hAnsi="Cambria Math" w:cstheme="majorBidi"/>
                  </w:rPr>
                  <m:t>i</m:t>
                </m:r>
              </m:sub>
            </m:sSub>
            <m:r>
              <w:rPr>
                <w:rFonts w:ascii="Cambria Math" w:hAnsi="Cambria Math" w:cstheme="majorBidi"/>
              </w:rPr>
              <m:t>⨁</m:t>
            </m:r>
            <m:sSubSup>
              <m:sSubSupPr>
                <m:ctrlPr>
                  <w:rPr>
                    <w:rFonts w:ascii="Cambria Math" w:hAnsi="Cambria Math"/>
                    <w:lang w:eastAsia="de-DE"/>
                  </w:rPr>
                </m:ctrlPr>
              </m:sSubSupPr>
              <m:e>
                <m:r>
                  <w:rPr>
                    <w:rFonts w:ascii="Cambria Math" w:hAnsi="Cambria Math"/>
                  </w:rPr>
                  <m:t>N</m:t>
                </m:r>
              </m:e>
              <m:sub>
                <m:r>
                  <w:rPr>
                    <w:rFonts w:ascii="Cambria Math" w:hAnsi="Cambria Math"/>
                  </w:rPr>
                  <m:t>R</m:t>
                </m:r>
              </m:sub>
              <m:sup>
                <m:r>
                  <w:rPr>
                    <w:rFonts w:ascii="Cambria Math" w:hAnsi="Cambria Math"/>
                  </w:rPr>
                  <m:t>i+1</m:t>
                </m:r>
              </m:sup>
            </m:sSubSup>
          </m:e>
        </m:d>
        <m:sPre>
          <m:sPrePr>
            <m:ctrlPr>
              <w:rPr>
                <w:rFonts w:ascii="Cambria Math" w:hAnsi="Cambria Math" w:cstheme="majorBidi"/>
                <w:i/>
              </w:rPr>
            </m:ctrlPr>
          </m:sPrePr>
          <m:sub>
            <m:r>
              <w:rPr>
                <w:rFonts w:ascii="Cambria Math" w:hAnsi="Cambria Math" w:cstheme="majorBidi"/>
              </w:rPr>
              <m:t>=</m:t>
            </m:r>
          </m:sub>
          <m:sup>
            <m:r>
              <w:rPr>
                <w:rFonts w:ascii="Cambria Math" w:hAnsi="Cambria Math" w:cstheme="majorBidi"/>
              </w:rPr>
              <m:t xml:space="preserve">? </m:t>
            </m:r>
          </m:sup>
          <m:e>
            <m:r>
              <w:rPr>
                <w:rFonts w:ascii="Cambria Math" w:hAnsi="Cambria Math" w:cstheme="majorBidi"/>
              </w:rPr>
              <m:t xml:space="preserve"> </m:t>
            </m:r>
          </m:e>
        </m:sPre>
        <m:sSubSup>
          <m:sSubSupPr>
            <m:ctrlPr>
              <w:rPr>
                <w:rFonts w:ascii="Cambria Math" w:hAnsi="Cambria Math"/>
                <w:i/>
              </w:rPr>
            </m:ctrlPr>
          </m:sSubSupPr>
          <m:e>
            <m:r>
              <w:rPr>
                <w:rFonts w:ascii="Cambria Math" w:hAnsi="Cambria Math"/>
              </w:rPr>
              <m:t>M</m:t>
            </m:r>
          </m:e>
          <m:sub>
            <m:r>
              <w:rPr>
                <w:rFonts w:ascii="Cambria Math" w:hAnsi="Cambria Math"/>
              </w:rPr>
              <m:t>1,att</m:t>
            </m:r>
          </m:sub>
          <m:sup>
            <m:r>
              <w:rPr>
                <w:rFonts w:ascii="Cambria Math" w:hAnsi="Cambria Math"/>
              </w:rPr>
              <m:t>i+1</m:t>
            </m:r>
          </m:sup>
        </m:sSubSup>
      </m:oMath>
      <w:r w:rsidRPr="00E04B04">
        <w:t>, where</w:t>
      </w:r>
    </w:p>
    <w:p w:rsidR="00EB4B8E" w:rsidRPr="00E04B04" w:rsidRDefault="00EB4B8E" w:rsidP="00106691">
      <w:pPr>
        <w:pStyle w:val="Els-chem-equation"/>
        <w:tabs>
          <w:tab w:val="clear" w:pos="4320"/>
        </w:tabs>
        <w:rPr>
          <w:rFonts w:asciiTheme="majorBidi" w:eastAsiaTheme="minorEastAsia" w:hAnsiTheme="majorBidi"/>
          <w:sz w:val="20"/>
          <w:szCs w:val="22"/>
        </w:rPr>
      </w:pPr>
      <w:r w:rsidRPr="00E04B04">
        <w:rPr>
          <w:sz w:val="20"/>
          <w:szCs w:val="22"/>
        </w:rPr>
        <w:t xml:space="preserve">           </w:t>
      </w:r>
      <m:oMath>
        <m:r>
          <w:rPr>
            <w:rFonts w:ascii="Cambria Math" w:hAnsi="Cambria Math" w:cstheme="majorBidi"/>
            <w:sz w:val="20"/>
            <w:szCs w:val="22"/>
          </w:rPr>
          <m:t>PRNG</m:t>
        </m:r>
        <m:d>
          <m:dPr>
            <m:ctrlPr>
              <w:rPr>
                <w:rFonts w:ascii="Cambria Math" w:hAnsi="Cambria Math" w:cstheme="majorBidi"/>
                <w:i/>
                <w:sz w:val="20"/>
                <w:szCs w:val="22"/>
              </w:rPr>
            </m:ctrlPr>
          </m:dPr>
          <m:e>
            <m:sSub>
              <m:sSubPr>
                <m:ctrlPr>
                  <w:rPr>
                    <w:rFonts w:ascii="Cambria Math" w:hAnsi="Cambria Math" w:cstheme="majorBidi"/>
                    <w:i/>
                    <w:sz w:val="20"/>
                    <w:szCs w:val="22"/>
                  </w:rPr>
                </m:ctrlPr>
              </m:sSubPr>
              <m:e>
                <m:r>
                  <w:rPr>
                    <w:rFonts w:ascii="Cambria Math" w:hAnsi="Cambria Math" w:cstheme="majorBidi"/>
                    <w:sz w:val="20"/>
                    <w:szCs w:val="22"/>
                  </w:rPr>
                  <m:t>K</m:t>
                </m:r>
              </m:e>
              <m:sub>
                <m:r>
                  <w:rPr>
                    <w:rFonts w:ascii="Cambria Math" w:hAnsi="Cambria Math" w:cstheme="majorBidi"/>
                    <w:sz w:val="20"/>
                    <w:szCs w:val="22"/>
                  </w:rPr>
                  <m:t>i</m:t>
                </m:r>
              </m:sub>
            </m:sSub>
            <m:r>
              <w:rPr>
                <w:rFonts w:ascii="Cambria Math" w:hAnsi="Cambria Math" w:cstheme="majorBidi"/>
                <w:sz w:val="20"/>
                <w:szCs w:val="22"/>
              </w:rPr>
              <m:t>⨁</m:t>
            </m:r>
            <m:sSub>
              <m:sSubPr>
                <m:ctrlPr>
                  <w:rPr>
                    <w:rFonts w:ascii="Cambria Math" w:hAnsi="Cambria Math" w:cstheme="majorBidi"/>
                    <w:i/>
                    <w:sz w:val="20"/>
                    <w:szCs w:val="22"/>
                  </w:rPr>
                </m:ctrlPr>
              </m:sSubPr>
              <m:e>
                <m:r>
                  <w:rPr>
                    <w:rFonts w:ascii="Cambria Math" w:hAnsi="Cambria Math" w:cstheme="majorBidi"/>
                    <w:sz w:val="20"/>
                    <w:szCs w:val="22"/>
                  </w:rPr>
                  <m:t>I</m:t>
                </m:r>
              </m:e>
              <m:sub>
                <m:r>
                  <w:rPr>
                    <w:rFonts w:ascii="Cambria Math" w:hAnsi="Cambria Math" w:cstheme="majorBidi"/>
                    <w:sz w:val="20"/>
                    <w:szCs w:val="22"/>
                  </w:rPr>
                  <m:t>i</m:t>
                </m:r>
              </m:sub>
            </m:sSub>
            <m:r>
              <w:rPr>
                <w:rFonts w:ascii="Cambria Math" w:hAnsi="Cambria Math" w:cstheme="majorBidi"/>
                <w:sz w:val="20"/>
                <w:szCs w:val="22"/>
              </w:rPr>
              <m:t>⨁</m:t>
            </m:r>
            <m:sSubSup>
              <m:sSubSupPr>
                <m:ctrlPr>
                  <w:rPr>
                    <w:rFonts w:ascii="Cambria Math" w:hAnsi="Cambria Math"/>
                    <w:sz w:val="20"/>
                    <w:szCs w:val="22"/>
                    <w:lang w:eastAsia="de-DE"/>
                  </w:rPr>
                </m:ctrlPr>
              </m:sSubSupPr>
              <m:e>
                <m:r>
                  <w:rPr>
                    <w:rFonts w:ascii="Cambria Math" w:hAnsi="Cambria Math"/>
                    <w:sz w:val="20"/>
                    <w:szCs w:val="22"/>
                  </w:rPr>
                  <m:t>N</m:t>
                </m:r>
              </m:e>
              <m:sub>
                <m:r>
                  <w:rPr>
                    <w:rFonts w:ascii="Cambria Math" w:hAnsi="Cambria Math"/>
                    <w:sz w:val="20"/>
                    <w:szCs w:val="22"/>
                  </w:rPr>
                  <m:t>R</m:t>
                </m:r>
              </m:sub>
              <m:sup>
                <m:r>
                  <w:rPr>
                    <w:rFonts w:ascii="Cambria Math" w:hAnsi="Cambria Math"/>
                    <w:sz w:val="20"/>
                    <w:szCs w:val="22"/>
                  </w:rPr>
                  <m:t>i+1</m:t>
                </m:r>
              </m:sup>
            </m:sSubSup>
          </m:e>
        </m:d>
        <m:r>
          <w:rPr>
            <w:rFonts w:ascii="Cambria Math" w:hAnsi="Cambria Math" w:cstheme="majorBidi"/>
            <w:sz w:val="20"/>
            <w:szCs w:val="22"/>
          </w:rPr>
          <m:t>=</m:t>
        </m:r>
        <m:r>
          <w:rPr>
            <w:rFonts w:ascii="Cambria Math" w:hAnsi="Cambria Math"/>
            <w:sz w:val="20"/>
            <w:szCs w:val="22"/>
          </w:rPr>
          <m:t>PRNG</m:t>
        </m:r>
        <m:d>
          <m:dPr>
            <m:ctrlPr>
              <w:rPr>
                <w:rFonts w:ascii="Cambria Math" w:hAnsi="Cambria Math" w:cstheme="majorBidi"/>
                <w:i/>
                <w:sz w:val="20"/>
                <w:szCs w:val="22"/>
              </w:rPr>
            </m:ctrlPr>
          </m:dPr>
          <m:e>
            <m:sSub>
              <m:sSubPr>
                <m:ctrlPr>
                  <w:rPr>
                    <w:rFonts w:ascii="Cambria Math" w:hAnsi="Cambria Math" w:cstheme="majorBidi"/>
                    <w:i/>
                    <w:sz w:val="20"/>
                    <w:szCs w:val="22"/>
                  </w:rPr>
                </m:ctrlPr>
              </m:sSubPr>
              <m:e>
                <m:r>
                  <w:rPr>
                    <w:rFonts w:ascii="Cambria Math" w:hAnsi="Cambria Math" w:cstheme="majorBidi"/>
                    <w:sz w:val="20"/>
                    <w:szCs w:val="22"/>
                  </w:rPr>
                  <m:t>K</m:t>
                </m:r>
              </m:e>
              <m:sub>
                <m:r>
                  <w:rPr>
                    <w:rFonts w:ascii="Cambria Math" w:hAnsi="Cambria Math" w:cstheme="majorBidi"/>
                    <w:sz w:val="20"/>
                    <w:szCs w:val="22"/>
                  </w:rPr>
                  <m:t>i</m:t>
                </m:r>
              </m:sub>
            </m:sSub>
            <m:r>
              <w:rPr>
                <w:rFonts w:ascii="Cambria Math" w:hAnsi="Cambria Math" w:cstheme="majorBidi"/>
                <w:sz w:val="20"/>
                <w:szCs w:val="22"/>
              </w:rPr>
              <m:t>⨁</m:t>
            </m:r>
            <m:sSubSup>
              <m:sSubSupPr>
                <m:ctrlPr>
                  <w:rPr>
                    <w:rFonts w:ascii="Cambria Math" w:hAnsi="Cambria Math"/>
                    <w:i/>
                    <w:noProof w:val="0"/>
                    <w:sz w:val="22"/>
                    <w:szCs w:val="22"/>
                    <w:lang w:val="en-GB"/>
                  </w:rPr>
                </m:ctrlPr>
              </m:sSubSupPr>
              <m:e>
                <m:r>
                  <w:rPr>
                    <w:rFonts w:ascii="Cambria Math" w:hAnsi="Cambria Math"/>
                    <w:sz w:val="20"/>
                    <w:szCs w:val="22"/>
                  </w:rPr>
                  <m:t>D</m:t>
                </m:r>
              </m:e>
              <m:sub>
                <m:r>
                  <w:rPr>
                    <w:rFonts w:ascii="Cambria Math" w:hAnsi="Cambria Math"/>
                    <w:sz w:val="20"/>
                    <w:szCs w:val="22"/>
                  </w:rPr>
                  <m:t>att</m:t>
                </m:r>
              </m:sub>
              <m:sup>
                <m:r>
                  <w:rPr>
                    <w:rFonts w:ascii="Cambria Math" w:hAnsi="Cambria Math"/>
                    <w:sz w:val="20"/>
                    <w:szCs w:val="22"/>
                  </w:rPr>
                  <m:t>i+1</m:t>
                </m:r>
              </m:sup>
            </m:sSubSup>
            <m:r>
              <w:rPr>
                <w:rFonts w:ascii="Cambria Math" w:hAnsi="Cambria Math" w:cstheme="majorBidi"/>
                <w:sz w:val="20"/>
                <w:szCs w:val="22"/>
              </w:rPr>
              <m:t>⨁</m:t>
            </m:r>
            <m:sSub>
              <m:sSubPr>
                <m:ctrlPr>
                  <w:rPr>
                    <w:rFonts w:ascii="Cambria Math" w:hAnsi="Cambria Math"/>
                    <w:sz w:val="20"/>
                    <w:szCs w:val="22"/>
                  </w:rPr>
                </m:ctrlPr>
              </m:sSubPr>
              <m:e>
                <m:r>
                  <w:rPr>
                    <w:rFonts w:ascii="Cambria Math" w:hAnsi="Cambria Math"/>
                    <w:sz w:val="20"/>
                    <w:szCs w:val="22"/>
                  </w:rPr>
                  <m:t>K</m:t>
                </m:r>
              </m:e>
              <m:sub>
                <m:r>
                  <w:rPr>
                    <w:rFonts w:ascii="Cambria Math" w:hAnsi="Cambria Math"/>
                    <w:sz w:val="20"/>
                    <w:szCs w:val="22"/>
                  </w:rPr>
                  <m:t>i</m:t>
                </m:r>
              </m:sub>
            </m:sSub>
            <m:r>
              <w:rPr>
                <w:rFonts w:ascii="Cambria Math" w:hAnsi="Cambria Math" w:cstheme="majorBidi"/>
                <w:sz w:val="20"/>
                <w:szCs w:val="22"/>
              </w:rPr>
              <m:t>⨁</m:t>
            </m:r>
            <m:sSubSup>
              <m:sSubSupPr>
                <m:ctrlPr>
                  <w:rPr>
                    <w:rFonts w:ascii="Cambria Math" w:hAnsi="Cambria Math"/>
                    <w:sz w:val="20"/>
                    <w:szCs w:val="22"/>
                    <w:lang w:eastAsia="de-DE"/>
                  </w:rPr>
                </m:ctrlPr>
              </m:sSubSupPr>
              <m:e>
                <m:r>
                  <w:rPr>
                    <w:rFonts w:ascii="Cambria Math" w:hAnsi="Cambria Math"/>
                    <w:sz w:val="20"/>
                    <w:szCs w:val="22"/>
                  </w:rPr>
                  <m:t>N</m:t>
                </m:r>
              </m:e>
              <m:sub>
                <m:r>
                  <w:rPr>
                    <w:rFonts w:ascii="Cambria Math" w:hAnsi="Cambria Math"/>
                    <w:sz w:val="20"/>
                    <w:szCs w:val="22"/>
                  </w:rPr>
                  <m:t>R</m:t>
                </m:r>
              </m:sub>
              <m:sup>
                <m:r>
                  <w:rPr>
                    <w:rFonts w:ascii="Cambria Math" w:hAnsi="Cambria Math"/>
                    <w:sz w:val="20"/>
                    <w:szCs w:val="22"/>
                  </w:rPr>
                  <m:t>i+1</m:t>
                </m:r>
              </m:sup>
            </m:sSubSup>
          </m:e>
        </m:d>
      </m:oMath>
      <w:r w:rsidRPr="00E04B04">
        <w:rPr>
          <w:rFonts w:asciiTheme="majorBidi" w:eastAsiaTheme="minorEastAsia" w:hAnsiTheme="majorBidi"/>
          <w:sz w:val="20"/>
          <w:szCs w:val="22"/>
        </w:rPr>
        <w:t xml:space="preserve"> </w:t>
      </w:r>
    </w:p>
    <w:p w:rsidR="00EB4B8E" w:rsidRPr="00E04B04" w:rsidRDefault="00EB4B8E" w:rsidP="00F34A67">
      <w:pPr>
        <w:pStyle w:val="Els-chem-equation"/>
        <w:tabs>
          <w:tab w:val="clear" w:pos="4320"/>
        </w:tabs>
        <w:rPr>
          <w:rFonts w:asciiTheme="majorBidi" w:eastAsiaTheme="minorEastAsia" w:hAnsiTheme="majorBidi"/>
          <w:sz w:val="20"/>
        </w:rPr>
      </w:pPr>
      <w:r w:rsidRPr="00E04B04">
        <w:rPr>
          <w:rFonts w:asciiTheme="majorBidi" w:eastAsiaTheme="minorEastAsia" w:hAnsiTheme="majorBidi"/>
          <w:sz w:val="20"/>
        </w:rPr>
        <w:t xml:space="preserve">                              </w:t>
      </w:r>
      <w:r>
        <w:rPr>
          <w:rFonts w:asciiTheme="majorBidi" w:eastAsiaTheme="minorEastAsia" w:hAnsiTheme="majorBidi"/>
          <w:sz w:val="20"/>
        </w:rPr>
        <w:t xml:space="preserve">   </w:t>
      </w:r>
      <w:r w:rsidR="00F34A67">
        <w:rPr>
          <w:rFonts w:asciiTheme="majorBidi" w:eastAsiaTheme="minorEastAsia" w:hAnsiTheme="majorBidi"/>
          <w:sz w:val="20"/>
        </w:rPr>
        <w:t xml:space="preserve">  </w:t>
      </w:r>
      <w:r w:rsidRPr="00E04B04">
        <w:rPr>
          <w:rFonts w:asciiTheme="majorBidi" w:eastAsiaTheme="minorEastAsia" w:hAnsiTheme="majorBidi"/>
          <w:sz w:val="20"/>
        </w:rPr>
        <w:t xml:space="preserve">   </w:t>
      </w:r>
      <m:oMath>
        <m:r>
          <w:rPr>
            <w:rFonts w:ascii="Cambria Math" w:hAnsi="Cambria Math" w:cstheme="majorBidi"/>
            <w:sz w:val="20"/>
          </w:rPr>
          <m:t>=</m:t>
        </m:r>
        <m:r>
          <w:rPr>
            <w:rFonts w:ascii="Cambria Math" w:hAnsi="Cambria Math"/>
            <w:sz w:val="20"/>
            <w:szCs w:val="22"/>
          </w:rPr>
          <m:t>PRNG</m:t>
        </m:r>
        <m:d>
          <m:dPr>
            <m:ctrlPr>
              <w:rPr>
                <w:rFonts w:ascii="Cambria Math" w:hAnsi="Cambria Math" w:cstheme="majorBidi"/>
                <w:i/>
                <w:sz w:val="20"/>
              </w:rPr>
            </m:ctrlPr>
          </m:dPr>
          <m:e>
            <m:sSub>
              <m:sSubPr>
                <m:ctrlPr>
                  <w:rPr>
                    <w:rFonts w:ascii="Cambria Math" w:hAnsi="Cambria Math" w:cstheme="majorBidi"/>
                    <w:i/>
                    <w:sz w:val="20"/>
                  </w:rPr>
                </m:ctrlPr>
              </m:sSubPr>
              <m:e>
                <m:r>
                  <w:rPr>
                    <w:rFonts w:ascii="Cambria Math" w:hAnsi="Cambria Math" w:cstheme="majorBidi"/>
                    <w:sz w:val="20"/>
                  </w:rPr>
                  <m:t>K</m:t>
                </m:r>
              </m:e>
              <m:sub>
                <m:r>
                  <w:rPr>
                    <w:rFonts w:ascii="Cambria Math" w:hAnsi="Cambria Math" w:cstheme="majorBidi"/>
                    <w:sz w:val="20"/>
                  </w:rPr>
                  <m:t>i</m:t>
                </m:r>
              </m:sub>
            </m:sSub>
            <m:r>
              <w:rPr>
                <w:rFonts w:ascii="Cambria Math" w:hAnsi="Cambria Math" w:cstheme="majorBidi"/>
                <w:sz w:val="20"/>
              </w:rPr>
              <m:t>⨁</m:t>
            </m:r>
            <m:sSup>
              <m:sSupPr>
                <m:ctrlPr>
                  <w:rPr>
                    <w:rFonts w:ascii="Cambria Math" w:hAnsi="Cambria Math"/>
                    <w:i/>
                    <w:noProof w:val="0"/>
                    <w:sz w:val="20"/>
                    <w:lang w:val="en-GB"/>
                  </w:rPr>
                </m:ctrlPr>
              </m:sSupPr>
              <m:e>
                <m:r>
                  <w:rPr>
                    <w:rFonts w:ascii="Cambria Math" w:hAnsi="Cambria Math"/>
                    <w:sz w:val="20"/>
                  </w:rPr>
                  <m:t>D</m:t>
                </m:r>
              </m:e>
              <m:sup>
                <m:r>
                  <w:rPr>
                    <w:rFonts w:ascii="Cambria Math" w:hAnsi="Cambria Math"/>
                    <w:sz w:val="20"/>
                  </w:rPr>
                  <m:t>i</m:t>
                </m:r>
              </m:sup>
            </m:sSup>
            <m:r>
              <w:rPr>
                <w:rFonts w:ascii="Cambria Math" w:hAnsi="Cambria Math" w:cstheme="majorBidi"/>
                <w:sz w:val="20"/>
              </w:rPr>
              <m:t>⨁</m:t>
            </m:r>
            <m:sSub>
              <m:sSubPr>
                <m:ctrlPr>
                  <w:rPr>
                    <w:rFonts w:ascii="Cambria Math" w:hAnsi="Cambria Math"/>
                    <w:sz w:val="20"/>
                  </w:rPr>
                </m:ctrlPr>
              </m:sSubPr>
              <m:e>
                <m:r>
                  <w:rPr>
                    <w:rFonts w:ascii="Cambria Math" w:hAnsi="Cambria Math"/>
                    <w:sz w:val="20"/>
                  </w:rPr>
                  <m:t>K</m:t>
                </m:r>
              </m:e>
              <m:sub>
                <m:r>
                  <w:rPr>
                    <w:rFonts w:ascii="Cambria Math" w:hAnsi="Cambria Math"/>
                    <w:sz w:val="20"/>
                  </w:rPr>
                  <m:t>i</m:t>
                </m:r>
              </m:sub>
            </m:sSub>
            <m:r>
              <w:rPr>
                <w:rFonts w:ascii="Cambria Math" w:hAnsi="Cambria Math" w:cstheme="majorBidi"/>
                <w:sz w:val="20"/>
              </w:rPr>
              <m:t>⨁</m:t>
            </m:r>
            <m:sSubSup>
              <m:sSubSupPr>
                <m:ctrlPr>
                  <w:rPr>
                    <w:rFonts w:ascii="Cambria Math" w:hAnsi="Cambria Math"/>
                    <w:sz w:val="20"/>
                    <w:lang w:eastAsia="de-DE"/>
                  </w:rPr>
                </m:ctrlPr>
              </m:sSubSupPr>
              <m:e>
                <m:r>
                  <w:rPr>
                    <w:rFonts w:ascii="Cambria Math" w:hAnsi="Cambria Math"/>
                    <w:sz w:val="20"/>
                  </w:rPr>
                  <m:t>N</m:t>
                </m:r>
              </m:e>
              <m:sub>
                <m:r>
                  <w:rPr>
                    <w:rFonts w:ascii="Cambria Math" w:hAnsi="Cambria Math"/>
                    <w:sz w:val="20"/>
                  </w:rPr>
                  <m:t>R</m:t>
                </m:r>
              </m:sub>
              <m:sup>
                <m:r>
                  <w:rPr>
                    <w:rFonts w:ascii="Cambria Math" w:hAnsi="Cambria Math"/>
                    <w:sz w:val="20"/>
                  </w:rPr>
                  <m:t>i+1</m:t>
                </m:r>
              </m:sup>
            </m:sSubSup>
          </m:e>
        </m:d>
      </m:oMath>
    </w:p>
    <w:p w:rsidR="00EB4B8E" w:rsidRPr="00F34A67" w:rsidRDefault="00EB4B8E" w:rsidP="001D0D78">
      <w:pPr>
        <w:pStyle w:val="Els-chem-equation"/>
        <w:tabs>
          <w:tab w:val="clear" w:pos="4320"/>
        </w:tabs>
        <w:jc w:val="right"/>
        <w:rPr>
          <w:rFonts w:asciiTheme="majorBidi" w:eastAsiaTheme="minorEastAsia" w:hAnsiTheme="majorBidi"/>
          <w:sz w:val="20"/>
        </w:rPr>
      </w:pPr>
      <w:r w:rsidRPr="00E04B04">
        <w:rPr>
          <w:rFonts w:asciiTheme="majorBidi" w:eastAsiaTheme="minorEastAsia" w:hAnsiTheme="majorBidi"/>
          <w:sz w:val="20"/>
        </w:rPr>
        <w:t xml:space="preserve">                     </w:t>
      </w:r>
      <w:r>
        <w:rPr>
          <w:rFonts w:asciiTheme="majorBidi" w:eastAsiaTheme="minorEastAsia" w:hAnsiTheme="majorBidi"/>
          <w:sz w:val="20"/>
        </w:rPr>
        <w:t xml:space="preserve">      </w:t>
      </w:r>
      <w:r w:rsidRPr="00E04B04">
        <w:rPr>
          <w:rFonts w:asciiTheme="majorBidi" w:eastAsiaTheme="minorEastAsia" w:hAnsiTheme="majorBidi"/>
          <w:sz w:val="20"/>
        </w:rPr>
        <w:t xml:space="preserve">  </w:t>
      </w:r>
      <m:oMath>
        <m:r>
          <w:rPr>
            <w:rFonts w:ascii="Cambria Math" w:hAnsi="Cambria Math" w:cstheme="majorBidi"/>
            <w:sz w:val="20"/>
          </w:rPr>
          <m:t>=PRNG</m:t>
        </m:r>
        <m:d>
          <m:dPr>
            <m:ctrlPr>
              <w:rPr>
                <w:rFonts w:ascii="Cambria Math" w:hAnsi="Cambria Math" w:cstheme="majorBidi"/>
                <w:i/>
                <w:sz w:val="20"/>
              </w:rPr>
            </m:ctrlPr>
          </m:dPr>
          <m:e>
            <m:sSup>
              <m:sSupPr>
                <m:ctrlPr>
                  <w:rPr>
                    <w:rFonts w:ascii="Cambria Math" w:hAnsi="Cambria Math"/>
                    <w:i/>
                    <w:noProof w:val="0"/>
                    <w:sz w:val="20"/>
                    <w:lang w:val="en-GB"/>
                  </w:rPr>
                </m:ctrlPr>
              </m:sSupPr>
              <m:e>
                <m:r>
                  <w:rPr>
                    <w:rFonts w:ascii="Cambria Math" w:hAnsi="Cambria Math"/>
                    <w:sz w:val="20"/>
                  </w:rPr>
                  <m:t>D</m:t>
                </m:r>
              </m:e>
              <m:sup>
                <m:r>
                  <w:rPr>
                    <w:rFonts w:ascii="Cambria Math" w:hAnsi="Cambria Math"/>
                    <w:sz w:val="20"/>
                  </w:rPr>
                  <m:t>i</m:t>
                </m:r>
              </m:sup>
            </m:sSup>
            <m:r>
              <w:rPr>
                <w:rFonts w:ascii="Cambria Math" w:hAnsi="Cambria Math" w:cstheme="majorBidi"/>
                <w:sz w:val="20"/>
              </w:rPr>
              <m:t>⨁</m:t>
            </m:r>
            <m:sSubSup>
              <m:sSubSupPr>
                <m:ctrlPr>
                  <w:rPr>
                    <w:rFonts w:ascii="Cambria Math" w:hAnsi="Cambria Math"/>
                    <w:sz w:val="20"/>
                    <w:lang w:eastAsia="de-DE"/>
                  </w:rPr>
                </m:ctrlPr>
              </m:sSubSupPr>
              <m:e>
                <m:r>
                  <w:rPr>
                    <w:rFonts w:ascii="Cambria Math" w:hAnsi="Cambria Math"/>
                    <w:sz w:val="20"/>
                  </w:rPr>
                  <m:t>N</m:t>
                </m:r>
              </m:e>
              <m:sub>
                <m:r>
                  <w:rPr>
                    <w:rFonts w:ascii="Cambria Math" w:hAnsi="Cambria Math"/>
                    <w:sz w:val="20"/>
                  </w:rPr>
                  <m:t>R</m:t>
                </m:r>
              </m:sub>
              <m:sup>
                <m:r>
                  <w:rPr>
                    <w:rFonts w:ascii="Cambria Math" w:hAnsi="Cambria Math"/>
                    <w:sz w:val="20"/>
                  </w:rPr>
                  <m:t>i+1</m:t>
                </m:r>
              </m:sup>
            </m:sSubSup>
          </m:e>
        </m:d>
        <m:r>
          <w:rPr>
            <w:rFonts w:ascii="Cambria Math" w:hAnsi="Cambria Math" w:cstheme="majorBidi"/>
            <w:sz w:val="20"/>
          </w:rPr>
          <m:t>=</m:t>
        </m:r>
        <m:sSubSup>
          <m:sSubSupPr>
            <m:ctrlPr>
              <w:rPr>
                <w:rFonts w:ascii="Cambria Math" w:hAnsi="Cambria Math"/>
                <w:i/>
                <w:noProof w:val="0"/>
                <w:sz w:val="20"/>
                <w:lang w:val="en-GB"/>
              </w:rPr>
            </m:ctrlPr>
          </m:sSubSupPr>
          <m:e>
            <m:r>
              <w:rPr>
                <w:rFonts w:ascii="Cambria Math" w:hAnsi="Cambria Math"/>
                <w:sz w:val="20"/>
              </w:rPr>
              <m:t>M</m:t>
            </m:r>
          </m:e>
          <m:sub>
            <m:r>
              <w:rPr>
                <w:rFonts w:ascii="Cambria Math" w:hAnsi="Cambria Math"/>
                <w:sz w:val="20"/>
              </w:rPr>
              <m:t>1,att</m:t>
            </m:r>
          </m:sub>
          <m:sup>
            <m:r>
              <w:rPr>
                <w:rFonts w:ascii="Cambria Math" w:hAnsi="Cambria Math"/>
                <w:sz w:val="20"/>
              </w:rPr>
              <m:t>i+1</m:t>
            </m:r>
          </m:sup>
        </m:sSubSup>
      </m:oMath>
      <w:r w:rsidRPr="00E04B04">
        <w:rPr>
          <w:rFonts w:asciiTheme="majorBidi" w:eastAsiaTheme="minorEastAsia" w:hAnsiTheme="majorBidi"/>
          <w:sz w:val="20"/>
          <w:lang w:val="en-GB"/>
        </w:rPr>
        <w:t xml:space="preserve">.  </w:t>
      </w:r>
      <w:r w:rsidRPr="00E04B04">
        <w:t xml:space="preserve">    </w:t>
      </w:r>
      <w:r w:rsidR="001D0D78">
        <w:rPr>
          <w:rFonts w:hint="cs"/>
          <w:rtl/>
        </w:rPr>
        <w:t xml:space="preserve"> </w:t>
      </w:r>
      <w:r w:rsidRPr="00E04B04">
        <w:t xml:space="preserve"> </w:t>
      </w:r>
      <w:r>
        <w:t xml:space="preserve"> </w:t>
      </w:r>
      <w:r w:rsidRPr="00E04B04">
        <w:rPr>
          <w:sz w:val="20"/>
        </w:rPr>
        <w:t>(</w:t>
      </w:r>
      <w:r w:rsidRPr="00E04B04">
        <w:rPr>
          <w:sz w:val="20"/>
        </w:rPr>
        <w:fldChar w:fldCharType="begin"/>
      </w:r>
      <w:r w:rsidRPr="00E04B04">
        <w:rPr>
          <w:sz w:val="20"/>
        </w:rPr>
        <w:instrText xml:space="preserve"> SEQ "equation" \n \* MERGEFORMAT </w:instrText>
      </w:r>
      <w:r w:rsidRPr="00E04B04">
        <w:rPr>
          <w:sz w:val="20"/>
        </w:rPr>
        <w:fldChar w:fldCharType="separate"/>
      </w:r>
      <w:r w:rsidR="00E26FD9" w:rsidRPr="00E26FD9">
        <w:t>3</w:t>
      </w:r>
      <w:r w:rsidRPr="00E04B04">
        <w:rPr>
          <w:sz w:val="20"/>
        </w:rPr>
        <w:fldChar w:fldCharType="end"/>
      </w:r>
      <w:r w:rsidRPr="00E04B04">
        <w:rPr>
          <w:sz w:val="20"/>
        </w:rPr>
        <w:t>)</w:t>
      </w:r>
    </w:p>
    <w:p w:rsidR="00EB4B8E" w:rsidRPr="00DD4EC3" w:rsidRDefault="00EB4B8E" w:rsidP="00DD4EC3">
      <w:pPr>
        <w:pStyle w:val="ListParagraph"/>
        <w:ind w:left="0"/>
        <w:jc w:val="both"/>
      </w:pPr>
      <w:r w:rsidRPr="00E04B04">
        <w:t>As a result the back-end server authenticate</w:t>
      </w:r>
      <w:r>
        <w:t>s</w:t>
      </w:r>
      <w:r w:rsidRPr="00E04B04">
        <w:t xml:space="preserve"> the spoofed tag as a legitimate tag. </w:t>
      </w:r>
    </w:p>
    <w:p w:rsidR="00DD4EC3" w:rsidRPr="00E04B04" w:rsidRDefault="00BA6BC4" w:rsidP="00090535">
      <w:pPr>
        <w:pStyle w:val="Heading2"/>
        <w:numPr>
          <w:ilvl w:val="0"/>
          <w:numId w:val="37"/>
        </w:numPr>
        <w:ind w:left="360"/>
      </w:pPr>
      <w:r>
        <w:t xml:space="preserve">The </w:t>
      </w:r>
      <w:r w:rsidR="00DD4EC3" w:rsidRPr="00E04B04">
        <w:t xml:space="preserve">Second Tag Impersonation Attack </w:t>
      </w:r>
    </w:p>
    <w:p w:rsidR="00EF1D48" w:rsidRDefault="00BA6BC4" w:rsidP="00D0619F">
      <w:pPr>
        <w:jc w:val="both"/>
      </w:pPr>
      <w:r>
        <w:t xml:space="preserve">In addition to the </w:t>
      </w:r>
      <w:r w:rsidR="00DD4EC3" w:rsidRPr="00E04B04">
        <w:t>mentioned weaknesses in the last subsect</w:t>
      </w:r>
      <w:r>
        <w:t>ion, there is another weakness</w:t>
      </w:r>
      <w:r w:rsidR="00DD4EC3" w:rsidRPr="00E04B04">
        <w:t xml:space="preserve"> in </w:t>
      </w:r>
      <w:r>
        <w:t xml:space="preserve">the </w:t>
      </w:r>
      <w:r w:rsidR="00DD4EC3" w:rsidRPr="00E04B04">
        <w:t>authentication phase</w:t>
      </w:r>
      <w:r w:rsidR="00DD4EC3">
        <w:t xml:space="preserve"> of</w:t>
      </w:r>
      <w:r w:rsidR="00DD4EC3" w:rsidRPr="00E04B04">
        <w:t xml:space="preserve"> MRAP</w:t>
      </w:r>
      <w:r w:rsidR="00DD4EC3" w:rsidRPr="00E04B04">
        <w:rPr>
          <w:vertAlign w:val="superscript"/>
        </w:rPr>
        <w:t>+</w:t>
      </w:r>
      <w:r w:rsidR="00DD4EC3">
        <w:t xml:space="preserve"> protocol </w:t>
      </w:r>
      <w:r w:rsidR="00DD4EC3" w:rsidRPr="00E04B04">
        <w:t xml:space="preserve">that makes it vulnerable </w:t>
      </w:r>
      <w:r w:rsidR="00D0619F">
        <w:t>to</w:t>
      </w:r>
      <w:r w:rsidR="00DD4EC3" w:rsidRPr="00E04B04">
        <w:t xml:space="preserve"> another tag impersonation</w:t>
      </w:r>
      <w:r w:rsidR="00DD4EC3">
        <w:t xml:space="preserve"> attack</w:t>
      </w:r>
      <w:r w:rsidR="00DD4EC3" w:rsidRPr="00E04B04">
        <w:t xml:space="preserve"> as follows</w:t>
      </w:r>
      <w:r>
        <w:t>:</w:t>
      </w:r>
    </w:p>
    <w:p w:rsidR="00EF1D48" w:rsidRDefault="00EF1D48" w:rsidP="00BA6BC4">
      <w:pPr>
        <w:jc w:val="both"/>
      </w:pPr>
      <w:r>
        <w:t xml:space="preserve">Similar to the above tag impersonation attack, in the learning phase the attacker obtains </w:t>
      </w:r>
      <m:oMath>
        <m:sSubSup>
          <m:sSubSupPr>
            <m:ctrlPr>
              <w:rPr>
                <w:rFonts w:ascii="Cambria Math" w:hAnsi="Cambria Math"/>
                <w:i/>
              </w:rPr>
            </m:ctrlPr>
          </m:sSubSupPr>
          <m:e>
            <m:r>
              <w:rPr>
                <w:rFonts w:ascii="Cambria Math" w:hAnsi="Cambria Math"/>
              </w:rPr>
              <m:t>M</m:t>
            </m:r>
          </m:e>
          <m:sub>
            <m:r>
              <w:rPr>
                <w:rFonts w:ascii="Cambria Math" w:hAnsi="Cambria Math"/>
              </w:rPr>
              <m:t>1</m:t>
            </m:r>
          </m:sub>
          <m:sup>
            <m:r>
              <w:rPr>
                <w:rFonts w:ascii="Cambria Math" w:hAnsi="Cambria Math"/>
              </w:rPr>
              <m:t>i</m:t>
            </m:r>
          </m:sup>
        </m:sSubSup>
      </m:oMath>
      <w:r w:rsidRPr="00E04B04">
        <w:t xml:space="preserve"> and </w:t>
      </w:r>
      <m:oMath>
        <m:sSup>
          <m:sSupPr>
            <m:ctrlPr>
              <w:rPr>
                <w:rFonts w:ascii="Cambria Math" w:hAnsi="Cambria Math"/>
                <w:i/>
              </w:rPr>
            </m:ctrlPr>
          </m:sSupPr>
          <m:e>
            <m:r>
              <w:rPr>
                <w:rFonts w:ascii="Cambria Math" w:hAnsi="Cambria Math"/>
              </w:rPr>
              <m:t>D</m:t>
            </m:r>
          </m:e>
          <m:sup>
            <m:r>
              <w:rPr>
                <w:rFonts w:ascii="Cambria Math" w:hAnsi="Cambria Math"/>
              </w:rPr>
              <m:t>i</m:t>
            </m:r>
          </m:sup>
        </m:sSup>
      </m:oMath>
      <w:r>
        <w:t>.</w:t>
      </w:r>
    </w:p>
    <w:p w:rsidR="00DD4EC3" w:rsidRPr="00E04B04" w:rsidRDefault="00EF1D48" w:rsidP="00D0619F">
      <w:pPr>
        <w:jc w:val="both"/>
      </w:pPr>
      <w:r>
        <w:t xml:space="preserve">In the attack phase, it generates </w:t>
      </w:r>
      <m:oMath>
        <m:sSubSup>
          <m:sSubSupPr>
            <m:ctrlPr>
              <w:rPr>
                <w:rFonts w:ascii="Cambria Math" w:hAnsi="Cambria Math"/>
                <w:i/>
              </w:rPr>
            </m:ctrlPr>
          </m:sSubSupPr>
          <m:e>
            <m:r>
              <w:rPr>
                <w:rFonts w:ascii="Cambria Math" w:hAnsi="Cambria Math"/>
              </w:rPr>
              <m:t>M</m:t>
            </m:r>
          </m:e>
          <m:sub>
            <m:r>
              <w:rPr>
                <w:rFonts w:ascii="Cambria Math" w:hAnsi="Cambria Math"/>
              </w:rPr>
              <m:t>1,att</m:t>
            </m:r>
          </m:sub>
          <m:sup>
            <m:r>
              <w:rPr>
                <w:rFonts w:ascii="Cambria Math" w:hAnsi="Cambria Math"/>
              </w:rPr>
              <m:t>i+1</m:t>
            </m:r>
          </m:sup>
        </m:sSubSup>
      </m:oMath>
      <w:r w:rsidRPr="00E04B04">
        <w:t xml:space="preserve">, </w:t>
      </w:r>
      <w:r w:rsidRPr="00E04B04">
        <w:rPr>
          <w:lang w:eastAsia="de-DE"/>
        </w:rPr>
        <w:t xml:space="preserve"> </w:t>
      </w:r>
      <m:oMath>
        <m:sSubSup>
          <m:sSubSupPr>
            <m:ctrlPr>
              <w:rPr>
                <w:rFonts w:ascii="Cambria Math" w:hAnsi="Cambria Math"/>
                <w:i/>
              </w:rPr>
            </m:ctrlPr>
          </m:sSubSupPr>
          <m:e>
            <m:r>
              <w:rPr>
                <w:rFonts w:ascii="Cambria Math" w:hAnsi="Cambria Math"/>
              </w:rPr>
              <m:t>D</m:t>
            </m:r>
          </m:e>
          <m:sub>
            <m:r>
              <w:rPr>
                <w:rFonts w:ascii="Cambria Math" w:hAnsi="Cambria Math"/>
              </w:rPr>
              <m:t>att</m:t>
            </m:r>
          </m:sub>
          <m:sup>
            <m:r>
              <w:rPr>
                <w:rFonts w:ascii="Cambria Math" w:hAnsi="Cambria Math"/>
              </w:rPr>
              <m:t>i+1</m:t>
            </m:r>
          </m:sup>
        </m:sSubSup>
      </m:oMath>
      <w:r>
        <w:t xml:space="preserve"> as follows, </w:t>
      </w:r>
    </w:p>
    <w:p w:rsidR="00C151E5" w:rsidRDefault="00DD4EC3" w:rsidP="00C151E5">
      <w:pPr>
        <w:pStyle w:val="Els-chem-equation"/>
        <w:tabs>
          <w:tab w:val="clear" w:pos="4320"/>
        </w:tabs>
        <w:jc w:val="right"/>
        <w:rPr>
          <w:sz w:val="20"/>
        </w:rPr>
      </w:pPr>
      <w:r w:rsidRPr="00E04B04">
        <w:rPr>
          <w:noProof w:val="0"/>
          <w:sz w:val="22"/>
          <w:szCs w:val="22"/>
          <w:lang w:val="en-GB"/>
        </w:rPr>
        <w:t xml:space="preserve">              </w:t>
      </w:r>
      <m:oMath>
        <m:sSubSup>
          <m:sSubSupPr>
            <m:ctrlPr>
              <w:rPr>
                <w:rFonts w:ascii="Cambria Math" w:hAnsi="Cambria Math"/>
                <w:i/>
                <w:noProof w:val="0"/>
                <w:sz w:val="20"/>
                <w:lang w:val="en-GB"/>
              </w:rPr>
            </m:ctrlPr>
          </m:sSubSupPr>
          <m:e>
            <m:r>
              <w:rPr>
                <w:rFonts w:ascii="Cambria Math" w:hAnsi="Cambria Math"/>
                <w:sz w:val="20"/>
              </w:rPr>
              <m:t>M</m:t>
            </m:r>
          </m:e>
          <m:sub>
            <m:r>
              <w:rPr>
                <w:rFonts w:ascii="Cambria Math" w:hAnsi="Cambria Math"/>
                <w:sz w:val="20"/>
              </w:rPr>
              <m:t>1,att</m:t>
            </m:r>
          </m:sub>
          <m:sup>
            <m:r>
              <w:rPr>
                <w:rFonts w:ascii="Cambria Math" w:hAnsi="Cambria Math"/>
                <w:sz w:val="20"/>
              </w:rPr>
              <m:t>i+1</m:t>
            </m:r>
          </m:sup>
        </m:sSubSup>
        <m:r>
          <m:rPr>
            <m:sty m:val="p"/>
          </m:rPr>
          <w:rPr>
            <w:rFonts w:ascii="Cambria Math" w:hAnsi="Cambria Math"/>
            <w:sz w:val="20"/>
          </w:rPr>
          <m:t>=</m:t>
        </m:r>
        <m:sSubSup>
          <m:sSubSupPr>
            <m:ctrlPr>
              <w:rPr>
                <w:rFonts w:ascii="Cambria Math" w:hAnsi="Cambria Math"/>
                <w:i/>
                <w:noProof w:val="0"/>
                <w:sz w:val="20"/>
                <w:lang w:val="en-GB"/>
              </w:rPr>
            </m:ctrlPr>
          </m:sSubSupPr>
          <m:e>
            <m:r>
              <w:rPr>
                <w:rFonts w:ascii="Cambria Math" w:hAnsi="Cambria Math"/>
                <w:sz w:val="20"/>
              </w:rPr>
              <m:t>M</m:t>
            </m:r>
          </m:e>
          <m:sub>
            <m:r>
              <w:rPr>
                <w:rFonts w:ascii="Cambria Math" w:hAnsi="Cambria Math"/>
                <w:sz w:val="20"/>
              </w:rPr>
              <m:t>1</m:t>
            </m:r>
          </m:sub>
          <m:sup>
            <m:r>
              <w:rPr>
                <w:rFonts w:ascii="Cambria Math" w:hAnsi="Cambria Math"/>
                <w:sz w:val="20"/>
              </w:rPr>
              <m:t>i</m:t>
            </m:r>
          </m:sup>
        </m:sSubSup>
      </m:oMath>
      <w:r w:rsidR="00F34A67">
        <w:rPr>
          <w:rFonts w:ascii="Cambria Math" w:hAnsi="Cambria Math"/>
          <w:sz w:val="22"/>
          <w:szCs w:val="22"/>
        </w:rPr>
        <w:t>,</w:t>
      </w:r>
      <w:r w:rsidRPr="00E04B04">
        <w:rPr>
          <w:rFonts w:ascii="Cambria Math" w:hAnsi="Cambria Math"/>
          <w:sz w:val="22"/>
          <w:szCs w:val="22"/>
        </w:rPr>
        <w:t xml:space="preserve"> </w:t>
      </w:r>
      <w:r w:rsidR="00C151E5">
        <w:rPr>
          <w:rFonts w:ascii="Cambria Math" w:hAnsi="Cambria Math"/>
          <w:sz w:val="22"/>
          <w:szCs w:val="22"/>
        </w:rPr>
        <w:t xml:space="preserve">  </w:t>
      </w:r>
      <w:r w:rsidRPr="00E04B04">
        <w:rPr>
          <w:rFonts w:ascii="Cambria Math" w:hAnsi="Cambria Math"/>
          <w:sz w:val="22"/>
          <w:szCs w:val="22"/>
        </w:rPr>
        <w:t xml:space="preserve"> </w:t>
      </w:r>
      <m:oMath>
        <m:sSubSup>
          <m:sSubSupPr>
            <m:ctrlPr>
              <w:rPr>
                <w:rFonts w:ascii="Cambria Math" w:hAnsi="Cambria Math"/>
                <w:i/>
                <w:noProof w:val="0"/>
                <w:sz w:val="20"/>
                <w:lang w:val="en-GB"/>
              </w:rPr>
            </m:ctrlPr>
          </m:sSubSupPr>
          <m:e>
            <m:r>
              <w:rPr>
                <w:rFonts w:ascii="Cambria Math" w:hAnsi="Cambria Math"/>
                <w:sz w:val="20"/>
              </w:rPr>
              <m:t>D</m:t>
            </m:r>
          </m:e>
          <m:sub>
            <m:r>
              <w:rPr>
                <w:rFonts w:ascii="Cambria Math" w:hAnsi="Cambria Math"/>
                <w:sz w:val="20"/>
              </w:rPr>
              <m:t>att</m:t>
            </m:r>
          </m:sub>
          <m:sup>
            <m:r>
              <w:rPr>
                <w:rFonts w:ascii="Cambria Math" w:hAnsi="Cambria Math"/>
                <w:sz w:val="20"/>
              </w:rPr>
              <m:t>i+1</m:t>
            </m:r>
          </m:sup>
        </m:sSubSup>
        <m:r>
          <m:rPr>
            <m:sty m:val="p"/>
          </m:rPr>
          <w:rPr>
            <w:rFonts w:ascii="Cambria Math" w:hAnsi="Cambria Math"/>
            <w:sz w:val="20"/>
          </w:rPr>
          <m:t>=</m:t>
        </m:r>
        <m:sSup>
          <m:sSupPr>
            <m:ctrlPr>
              <w:rPr>
                <w:rFonts w:ascii="Cambria Math" w:hAnsi="Cambria Math"/>
                <w:i/>
                <w:noProof w:val="0"/>
                <w:sz w:val="20"/>
                <w:lang w:val="en-GB"/>
              </w:rPr>
            </m:ctrlPr>
          </m:sSupPr>
          <m:e>
            <m:r>
              <w:rPr>
                <w:rFonts w:ascii="Cambria Math" w:hAnsi="Cambria Math"/>
                <w:sz w:val="20"/>
              </w:rPr>
              <m:t>D</m:t>
            </m:r>
          </m:e>
          <m:sup>
            <m:r>
              <w:rPr>
                <w:rFonts w:ascii="Cambria Math" w:hAnsi="Cambria Math"/>
                <w:sz w:val="20"/>
              </w:rPr>
              <m:t>i</m:t>
            </m:r>
          </m:sup>
        </m:sSup>
        <m:r>
          <m:rPr>
            <m:sty m:val="p"/>
          </m:rPr>
          <w:rPr>
            <w:rFonts w:ascii="Cambria Math" w:hAnsi="Cambria Math"/>
            <w:sz w:val="20"/>
          </w:rPr>
          <m:t>⨁</m:t>
        </m:r>
        <m:sSubSup>
          <m:sSubSupPr>
            <m:ctrlPr>
              <w:rPr>
                <w:rFonts w:ascii="Cambria Math" w:hAnsi="Cambria Math"/>
                <w:sz w:val="20"/>
                <w:lang w:eastAsia="de-DE"/>
              </w:rPr>
            </m:ctrlPr>
          </m:sSubSupPr>
          <m:e>
            <m:r>
              <w:rPr>
                <w:rFonts w:ascii="Cambria Math" w:hAnsi="Cambria Math"/>
                <w:sz w:val="20"/>
              </w:rPr>
              <m:t>N</m:t>
            </m:r>
          </m:e>
          <m:sub>
            <m:r>
              <w:rPr>
                <w:rFonts w:ascii="Cambria Math" w:hAnsi="Cambria Math"/>
                <w:sz w:val="20"/>
              </w:rPr>
              <m:t>R</m:t>
            </m:r>
          </m:sub>
          <m:sup>
            <m:r>
              <w:rPr>
                <w:rFonts w:ascii="Cambria Math" w:hAnsi="Cambria Math"/>
                <w:sz w:val="20"/>
              </w:rPr>
              <m:t>i+1</m:t>
            </m:r>
          </m:sup>
        </m:sSubSup>
        <m:r>
          <m:rPr>
            <m:sty m:val="p"/>
          </m:rPr>
          <w:rPr>
            <w:rFonts w:ascii="Cambria Math" w:hAnsi="Cambria Math"/>
            <w:sz w:val="20"/>
          </w:rPr>
          <m:t>⨁</m:t>
        </m:r>
        <m:sSubSup>
          <m:sSubSupPr>
            <m:ctrlPr>
              <w:rPr>
                <w:rFonts w:ascii="Cambria Math" w:hAnsi="Cambria Math"/>
                <w:sz w:val="20"/>
                <w:lang w:eastAsia="de-DE"/>
              </w:rPr>
            </m:ctrlPr>
          </m:sSubSupPr>
          <m:e>
            <m:r>
              <w:rPr>
                <w:rFonts w:ascii="Cambria Math" w:hAnsi="Cambria Math"/>
                <w:sz w:val="20"/>
              </w:rPr>
              <m:t>N</m:t>
            </m:r>
          </m:e>
          <m:sub>
            <m:r>
              <w:rPr>
                <w:rFonts w:ascii="Cambria Math" w:hAnsi="Cambria Math"/>
                <w:sz w:val="20"/>
              </w:rPr>
              <m:t>R</m:t>
            </m:r>
          </m:sub>
          <m:sup>
            <m:r>
              <w:rPr>
                <w:rFonts w:ascii="Cambria Math" w:hAnsi="Cambria Math"/>
                <w:sz w:val="20"/>
              </w:rPr>
              <m:t>i</m:t>
            </m:r>
          </m:sup>
        </m:sSubSup>
      </m:oMath>
      <w:r w:rsidRPr="00E04B04">
        <w:rPr>
          <w:rFonts w:ascii="Cambria Math" w:hAnsi="Cambria Math"/>
          <w:sz w:val="20"/>
        </w:rPr>
        <w:t xml:space="preserve">.               </w:t>
      </w:r>
      <w:r>
        <w:rPr>
          <w:rFonts w:ascii="Cambria Math" w:hAnsi="Cambria Math"/>
          <w:sz w:val="20"/>
        </w:rPr>
        <w:t xml:space="preserve"> </w:t>
      </w:r>
      <w:r w:rsidRPr="00E04B04">
        <w:rPr>
          <w:rFonts w:ascii="Cambria Math" w:hAnsi="Cambria Math"/>
          <w:sz w:val="20"/>
        </w:rPr>
        <w:t xml:space="preserve"> </w:t>
      </w:r>
      <w:r w:rsidRPr="00E04B04">
        <w:rPr>
          <w:sz w:val="20"/>
        </w:rPr>
        <w:t>(</w:t>
      </w:r>
      <w:r w:rsidRPr="00E04B04">
        <w:rPr>
          <w:sz w:val="20"/>
        </w:rPr>
        <w:fldChar w:fldCharType="begin"/>
      </w:r>
      <w:r w:rsidRPr="00E04B04">
        <w:rPr>
          <w:sz w:val="20"/>
        </w:rPr>
        <w:instrText xml:space="preserve"> SEQ "equation" \n \* MERGEFORMAT </w:instrText>
      </w:r>
      <w:r w:rsidRPr="00E04B04">
        <w:rPr>
          <w:sz w:val="20"/>
        </w:rPr>
        <w:fldChar w:fldCharType="separate"/>
      </w:r>
      <w:r w:rsidR="00E26FD9" w:rsidRPr="00E26FD9">
        <w:t>4</w:t>
      </w:r>
      <w:r w:rsidRPr="00E04B04">
        <w:rPr>
          <w:sz w:val="20"/>
        </w:rPr>
        <w:fldChar w:fldCharType="end"/>
      </w:r>
      <w:r w:rsidRPr="00E04B04">
        <w:rPr>
          <w:sz w:val="20"/>
        </w:rPr>
        <w:t>)</w:t>
      </w:r>
    </w:p>
    <w:p w:rsidR="00C151E5" w:rsidRDefault="00100C1A" w:rsidP="00C151E5">
      <w:pPr>
        <w:pStyle w:val="Els-chem-equation"/>
        <w:tabs>
          <w:tab w:val="clear" w:pos="4320"/>
        </w:tabs>
        <w:jc w:val="both"/>
      </w:pPr>
      <w:r>
        <w:rPr>
          <w:sz w:val="20"/>
        </w:rPr>
        <w:lastRenderedPageBreak/>
        <w:t>Also, similar to the fir</w:t>
      </w:r>
      <w:r w:rsidR="00C151E5">
        <w:rPr>
          <w:sz w:val="20"/>
        </w:rPr>
        <w:t xml:space="preserve">stly mentioned tag impersonation attack, in order to authenticate, the back-end server computes </w:t>
      </w:r>
      <m:oMath>
        <m:sSub>
          <m:sSubPr>
            <m:ctrlPr>
              <w:rPr>
                <w:rFonts w:ascii="Cambria Math" w:hAnsi="Cambria Math"/>
              </w:rPr>
            </m:ctrlPr>
          </m:sSubPr>
          <m:e>
            <m:r>
              <w:rPr>
                <w:rFonts w:ascii="Cambria Math" w:hAnsi="Cambria Math"/>
              </w:rPr>
              <m:t>I</m:t>
            </m:r>
          </m:e>
          <m:sub>
            <m:r>
              <w:rPr>
                <w:rFonts w:ascii="Cambria Math" w:hAnsi="Cambria Math"/>
              </w:rPr>
              <m:t>i</m:t>
            </m:r>
          </m:sub>
        </m:sSub>
        <m:r>
          <w:rPr>
            <w:rFonts w:ascii="Cambria Math" w:hAnsi="Cambria Math"/>
          </w:rPr>
          <m:t>=</m:t>
        </m:r>
        <m:sSubSup>
          <m:sSubSupPr>
            <m:ctrlPr>
              <w:rPr>
                <w:rFonts w:ascii="Cambria Math" w:hAnsi="Cambria Math"/>
                <w:i/>
              </w:rPr>
            </m:ctrlPr>
          </m:sSubSupPr>
          <m:e>
            <m:r>
              <w:rPr>
                <w:rFonts w:ascii="Cambria Math" w:hAnsi="Cambria Math"/>
              </w:rPr>
              <m:t>D</m:t>
            </m:r>
          </m:e>
          <m:sub>
            <m:r>
              <w:rPr>
                <w:rFonts w:ascii="Cambria Math" w:hAnsi="Cambria Math"/>
              </w:rPr>
              <m:t>att</m:t>
            </m:r>
          </m:sub>
          <m:sup>
            <m:r>
              <w:rPr>
                <w:rFonts w:ascii="Cambria Math" w:hAnsi="Cambria Math"/>
              </w:rPr>
              <m:t>i+1</m:t>
            </m:r>
          </m:sup>
        </m:sSubSup>
        <m:r>
          <w:rPr>
            <w:rFonts w:ascii="Cambria Math" w:hAnsi="Cambria Math" w:cstheme="majorBidi"/>
          </w:rPr>
          <m:t>⨁</m:t>
        </m:r>
        <m:sSub>
          <m:sSubPr>
            <m:ctrlPr>
              <w:rPr>
                <w:rFonts w:ascii="Cambria Math" w:hAnsi="Cambria Math"/>
              </w:rPr>
            </m:ctrlPr>
          </m:sSubPr>
          <m:e>
            <m:r>
              <w:rPr>
                <w:rFonts w:ascii="Cambria Math" w:hAnsi="Cambria Math"/>
              </w:rPr>
              <m:t>K</m:t>
            </m:r>
          </m:e>
          <m:sub>
            <m:r>
              <w:rPr>
                <w:rFonts w:ascii="Cambria Math" w:hAnsi="Cambria Math"/>
              </w:rPr>
              <m:t>i</m:t>
            </m:r>
          </m:sub>
        </m:sSub>
      </m:oMath>
      <w:r w:rsidR="00C151E5" w:rsidRPr="00E04B04">
        <w:t xml:space="preserve"> for </w:t>
      </w:r>
      <m:oMath>
        <m:r>
          <w:rPr>
            <w:rFonts w:ascii="Cambria Math" w:hAnsi="Cambria Math" w:cstheme="majorBidi"/>
          </w:rPr>
          <m:t xml:space="preserve">i=old </m:t>
        </m:r>
        <m:r>
          <m:rPr>
            <m:sty m:val="p"/>
          </m:rPr>
          <w:rPr>
            <w:rFonts w:ascii="Cambria Math" w:hAnsi="Cambria Math" w:cstheme="majorBidi"/>
          </w:rPr>
          <m:t>or</m:t>
        </m:r>
        <m:r>
          <w:rPr>
            <w:rFonts w:ascii="Cambria Math" w:hAnsi="Cambria Math" w:cstheme="majorBidi"/>
          </w:rPr>
          <m:t xml:space="preserve"> new</m:t>
        </m:r>
      </m:oMath>
      <w:r w:rsidR="00C151E5">
        <w:t>.</w:t>
      </w:r>
    </w:p>
    <w:p w:rsidR="00DD4EC3" w:rsidRPr="00C151E5" w:rsidRDefault="00C151E5" w:rsidP="00FC3A57">
      <w:pPr>
        <w:pStyle w:val="Els-chem-equation"/>
        <w:tabs>
          <w:tab w:val="clear" w:pos="4320"/>
        </w:tabs>
        <w:jc w:val="both"/>
        <w:rPr>
          <w:rFonts w:asciiTheme="majorBidi" w:hAnsiTheme="majorBidi" w:cstheme="majorBidi"/>
          <w:sz w:val="20"/>
        </w:rPr>
      </w:pPr>
      <w:r w:rsidRPr="00C151E5">
        <w:rPr>
          <w:rFonts w:asciiTheme="majorBidi" w:hAnsiTheme="majorBidi" w:cstheme="majorBidi"/>
          <w:sz w:val="20"/>
        </w:rPr>
        <w:t xml:space="preserve">Then the back-end server checks whether </w:t>
      </w:r>
      <m:oMath>
        <m:r>
          <w:rPr>
            <w:rFonts w:ascii="Cambria Math" w:hAnsi="Cambria Math" w:cstheme="majorBidi"/>
            <w:sz w:val="20"/>
          </w:rPr>
          <m:t>PRNG</m:t>
        </m:r>
        <m:d>
          <m:dPr>
            <m:ctrlPr>
              <w:rPr>
                <w:rFonts w:ascii="Cambria Math" w:hAnsi="Cambria Math" w:cstheme="majorBidi"/>
                <w:i/>
                <w:sz w:val="20"/>
              </w:rPr>
            </m:ctrlPr>
          </m:dPr>
          <m:e>
            <m:sSub>
              <m:sSubPr>
                <m:ctrlPr>
                  <w:rPr>
                    <w:rFonts w:ascii="Cambria Math" w:hAnsi="Cambria Math" w:cstheme="majorBidi"/>
                    <w:i/>
                    <w:sz w:val="20"/>
                  </w:rPr>
                </m:ctrlPr>
              </m:sSubPr>
              <m:e>
                <m:r>
                  <w:rPr>
                    <w:rFonts w:ascii="Cambria Math" w:hAnsi="Cambria Math" w:cstheme="majorBidi"/>
                    <w:sz w:val="20"/>
                  </w:rPr>
                  <m:t>K</m:t>
                </m:r>
              </m:e>
              <m:sub>
                <m:r>
                  <w:rPr>
                    <w:rFonts w:ascii="Cambria Math" w:hAnsi="Cambria Math" w:cstheme="majorBidi"/>
                    <w:sz w:val="20"/>
                  </w:rPr>
                  <m:t>i</m:t>
                </m:r>
              </m:sub>
            </m:sSub>
            <m:r>
              <w:rPr>
                <w:rFonts w:ascii="Cambria Math" w:hAnsi="Cambria Math" w:cstheme="majorBidi"/>
                <w:sz w:val="20"/>
              </w:rPr>
              <m:t>⨁</m:t>
            </m:r>
            <m:sSub>
              <m:sSubPr>
                <m:ctrlPr>
                  <w:rPr>
                    <w:rFonts w:ascii="Cambria Math" w:hAnsi="Cambria Math" w:cstheme="majorBidi"/>
                    <w:i/>
                    <w:sz w:val="20"/>
                  </w:rPr>
                </m:ctrlPr>
              </m:sSubPr>
              <m:e>
                <m:r>
                  <w:rPr>
                    <w:rFonts w:ascii="Cambria Math" w:hAnsi="Cambria Math" w:cstheme="majorBidi"/>
                    <w:sz w:val="20"/>
                  </w:rPr>
                  <m:t>I</m:t>
                </m:r>
              </m:e>
              <m:sub>
                <m:r>
                  <w:rPr>
                    <w:rFonts w:ascii="Cambria Math" w:hAnsi="Cambria Math" w:cstheme="majorBidi"/>
                    <w:sz w:val="20"/>
                  </w:rPr>
                  <m:t>i</m:t>
                </m:r>
              </m:sub>
            </m:sSub>
            <m:r>
              <w:rPr>
                <w:rFonts w:ascii="Cambria Math" w:hAnsi="Cambria Math" w:cstheme="majorBidi"/>
                <w:sz w:val="20"/>
              </w:rPr>
              <m:t>⨁</m:t>
            </m:r>
            <m:sSubSup>
              <m:sSubSupPr>
                <m:ctrlPr>
                  <w:rPr>
                    <w:rFonts w:ascii="Cambria Math" w:hAnsi="Cambria Math" w:cstheme="majorBidi"/>
                    <w:sz w:val="20"/>
                    <w:lang w:eastAsia="de-DE"/>
                  </w:rPr>
                </m:ctrlPr>
              </m:sSubSupPr>
              <m:e>
                <m:r>
                  <w:rPr>
                    <w:rFonts w:ascii="Cambria Math" w:hAnsi="Cambria Math" w:cstheme="majorBidi"/>
                    <w:sz w:val="20"/>
                  </w:rPr>
                  <m:t>N</m:t>
                </m:r>
              </m:e>
              <m:sub>
                <m:r>
                  <w:rPr>
                    <w:rFonts w:ascii="Cambria Math" w:hAnsi="Cambria Math" w:cstheme="majorBidi"/>
                    <w:sz w:val="20"/>
                  </w:rPr>
                  <m:t>R</m:t>
                </m:r>
              </m:sub>
              <m:sup>
                <m:r>
                  <w:rPr>
                    <w:rFonts w:ascii="Cambria Math" w:hAnsi="Cambria Math" w:cstheme="majorBidi"/>
                    <w:sz w:val="20"/>
                  </w:rPr>
                  <m:t>i+1</m:t>
                </m:r>
              </m:sup>
            </m:sSubSup>
          </m:e>
        </m:d>
        <m:sPre>
          <m:sPrePr>
            <m:ctrlPr>
              <w:rPr>
                <w:rFonts w:ascii="Cambria Math" w:hAnsi="Cambria Math" w:cstheme="majorBidi"/>
                <w:i/>
                <w:sz w:val="20"/>
              </w:rPr>
            </m:ctrlPr>
          </m:sPrePr>
          <m:sub>
            <m:r>
              <w:rPr>
                <w:rFonts w:ascii="Cambria Math" w:hAnsi="Cambria Math" w:cstheme="majorBidi"/>
                <w:sz w:val="20"/>
              </w:rPr>
              <m:t>=</m:t>
            </m:r>
          </m:sub>
          <m:sup>
            <m:r>
              <w:rPr>
                <w:rFonts w:ascii="Cambria Math" w:hAnsi="Cambria Math" w:cstheme="majorBidi"/>
                <w:sz w:val="20"/>
              </w:rPr>
              <m:t xml:space="preserve">? </m:t>
            </m:r>
          </m:sup>
          <m:e>
            <m:r>
              <w:rPr>
                <w:rFonts w:ascii="Cambria Math" w:hAnsi="Cambria Math" w:cstheme="majorBidi"/>
                <w:sz w:val="20"/>
              </w:rPr>
              <m:t xml:space="preserve"> </m:t>
            </m:r>
          </m:e>
        </m:sPre>
        <m:sSubSup>
          <m:sSubSupPr>
            <m:ctrlPr>
              <w:rPr>
                <w:rFonts w:ascii="Cambria Math" w:hAnsi="Cambria Math" w:cstheme="majorBidi"/>
                <w:i/>
                <w:sz w:val="20"/>
              </w:rPr>
            </m:ctrlPr>
          </m:sSubSupPr>
          <m:e>
            <m:r>
              <w:rPr>
                <w:rFonts w:ascii="Cambria Math" w:hAnsi="Cambria Math" w:cstheme="majorBidi"/>
                <w:sz w:val="20"/>
              </w:rPr>
              <m:t>M</m:t>
            </m:r>
          </m:e>
          <m:sub>
            <m:r>
              <w:rPr>
                <w:rFonts w:ascii="Cambria Math" w:hAnsi="Cambria Math" w:cstheme="majorBidi"/>
                <w:sz w:val="20"/>
              </w:rPr>
              <m:t>1,att</m:t>
            </m:r>
          </m:sub>
          <m:sup>
            <m:r>
              <w:rPr>
                <w:rFonts w:ascii="Cambria Math" w:hAnsi="Cambria Math" w:cstheme="majorBidi"/>
                <w:sz w:val="20"/>
              </w:rPr>
              <m:t>i+1</m:t>
            </m:r>
          </m:sup>
        </m:sSubSup>
      </m:oMath>
      <w:r w:rsidRPr="00C151E5">
        <w:rPr>
          <w:rFonts w:asciiTheme="majorBidi" w:hAnsiTheme="majorBidi" w:cstheme="majorBidi"/>
          <w:sz w:val="20"/>
        </w:rPr>
        <w:t xml:space="preserve">, where </w:t>
      </w:r>
      <w:r w:rsidR="00DD4EC3" w:rsidRPr="00C151E5">
        <w:rPr>
          <w:rFonts w:asciiTheme="majorBidi" w:hAnsiTheme="majorBidi" w:cstheme="majorBidi"/>
          <w:sz w:val="20"/>
        </w:rPr>
        <w:t xml:space="preserve">  </w:t>
      </w:r>
    </w:p>
    <w:p w:rsidR="00DD4EC3" w:rsidRPr="00E04B04" w:rsidRDefault="00DD4EC3" w:rsidP="00AF7E5F">
      <w:pPr>
        <w:pStyle w:val="Els-chem-equation"/>
        <w:tabs>
          <w:tab w:val="clear" w:pos="4320"/>
        </w:tabs>
        <w:rPr>
          <w:rFonts w:asciiTheme="majorBidi" w:eastAsiaTheme="minorEastAsia" w:hAnsiTheme="majorBidi"/>
          <w:sz w:val="20"/>
        </w:rPr>
      </w:pPr>
      <m:oMath>
        <m:r>
          <w:rPr>
            <w:rFonts w:ascii="Cambria Math" w:hAnsi="Cambria Math" w:cstheme="majorBidi"/>
            <w:sz w:val="20"/>
          </w:rPr>
          <m:t>PRNG</m:t>
        </m:r>
        <m:d>
          <m:dPr>
            <m:ctrlPr>
              <w:rPr>
                <w:rFonts w:ascii="Cambria Math" w:hAnsi="Cambria Math" w:cstheme="majorBidi"/>
                <w:i/>
                <w:sz w:val="20"/>
              </w:rPr>
            </m:ctrlPr>
          </m:dPr>
          <m:e>
            <m:sSub>
              <m:sSubPr>
                <m:ctrlPr>
                  <w:rPr>
                    <w:rFonts w:ascii="Cambria Math" w:hAnsi="Cambria Math" w:cstheme="majorBidi"/>
                    <w:i/>
                    <w:sz w:val="20"/>
                  </w:rPr>
                </m:ctrlPr>
              </m:sSubPr>
              <m:e>
                <m:r>
                  <w:rPr>
                    <w:rFonts w:ascii="Cambria Math" w:hAnsi="Cambria Math" w:cstheme="majorBidi"/>
                    <w:sz w:val="20"/>
                  </w:rPr>
                  <m:t>K</m:t>
                </m:r>
              </m:e>
              <m:sub>
                <m:r>
                  <w:rPr>
                    <w:rFonts w:ascii="Cambria Math" w:hAnsi="Cambria Math" w:cstheme="majorBidi"/>
                    <w:sz w:val="20"/>
                  </w:rPr>
                  <m:t>i</m:t>
                </m:r>
              </m:sub>
            </m:sSub>
            <m:r>
              <w:rPr>
                <w:rFonts w:ascii="Cambria Math" w:hAnsi="Cambria Math" w:cstheme="majorBidi"/>
                <w:sz w:val="20"/>
              </w:rPr>
              <m:t>⨁</m:t>
            </m:r>
            <m:sSub>
              <m:sSubPr>
                <m:ctrlPr>
                  <w:rPr>
                    <w:rFonts w:ascii="Cambria Math" w:hAnsi="Cambria Math" w:cstheme="majorBidi"/>
                    <w:i/>
                    <w:sz w:val="20"/>
                  </w:rPr>
                </m:ctrlPr>
              </m:sSubPr>
              <m:e>
                <m:r>
                  <w:rPr>
                    <w:rFonts w:ascii="Cambria Math" w:hAnsi="Cambria Math" w:cstheme="majorBidi"/>
                    <w:sz w:val="20"/>
                  </w:rPr>
                  <m:t>I</m:t>
                </m:r>
              </m:e>
              <m:sub>
                <m:r>
                  <w:rPr>
                    <w:rFonts w:ascii="Cambria Math" w:hAnsi="Cambria Math" w:cstheme="majorBidi"/>
                    <w:sz w:val="20"/>
                  </w:rPr>
                  <m:t>i</m:t>
                </m:r>
              </m:sub>
            </m:sSub>
            <m:r>
              <w:rPr>
                <w:rFonts w:ascii="Cambria Math" w:hAnsi="Cambria Math" w:cstheme="majorBidi"/>
                <w:sz w:val="20"/>
              </w:rPr>
              <m:t>⨁</m:t>
            </m:r>
            <m:sSubSup>
              <m:sSubSupPr>
                <m:ctrlPr>
                  <w:rPr>
                    <w:rFonts w:ascii="Cambria Math" w:hAnsi="Cambria Math"/>
                    <w:sz w:val="20"/>
                    <w:lang w:eastAsia="de-DE"/>
                  </w:rPr>
                </m:ctrlPr>
              </m:sSubSupPr>
              <m:e>
                <m:r>
                  <w:rPr>
                    <w:rFonts w:ascii="Cambria Math" w:hAnsi="Cambria Math"/>
                    <w:sz w:val="20"/>
                  </w:rPr>
                  <m:t>N</m:t>
                </m:r>
              </m:e>
              <m:sub>
                <m:r>
                  <w:rPr>
                    <w:rFonts w:ascii="Cambria Math" w:hAnsi="Cambria Math"/>
                    <w:sz w:val="20"/>
                  </w:rPr>
                  <m:t>R</m:t>
                </m:r>
              </m:sub>
              <m:sup>
                <m:r>
                  <w:rPr>
                    <w:rFonts w:ascii="Cambria Math" w:hAnsi="Cambria Math"/>
                    <w:sz w:val="20"/>
                  </w:rPr>
                  <m:t>i+1</m:t>
                </m:r>
              </m:sup>
            </m:sSubSup>
          </m:e>
        </m:d>
        <m:r>
          <w:rPr>
            <w:rFonts w:ascii="Cambria Math" w:hAnsi="Cambria Math" w:cstheme="majorBidi"/>
            <w:sz w:val="20"/>
          </w:rPr>
          <m:t>=</m:t>
        </m:r>
        <m:r>
          <w:rPr>
            <w:rFonts w:ascii="Cambria Math" w:hAnsi="Cambria Math"/>
            <w:sz w:val="20"/>
          </w:rPr>
          <m:t>PRNG</m:t>
        </m:r>
        <m:d>
          <m:dPr>
            <m:ctrlPr>
              <w:rPr>
                <w:rFonts w:ascii="Cambria Math" w:hAnsi="Cambria Math" w:cstheme="majorBidi"/>
                <w:i/>
                <w:sz w:val="20"/>
              </w:rPr>
            </m:ctrlPr>
          </m:dPr>
          <m:e>
            <m:sSub>
              <m:sSubPr>
                <m:ctrlPr>
                  <w:rPr>
                    <w:rFonts w:ascii="Cambria Math" w:hAnsi="Cambria Math" w:cstheme="majorBidi"/>
                    <w:i/>
                    <w:sz w:val="20"/>
                  </w:rPr>
                </m:ctrlPr>
              </m:sSubPr>
              <m:e>
                <m:r>
                  <w:rPr>
                    <w:rFonts w:ascii="Cambria Math" w:hAnsi="Cambria Math" w:cstheme="majorBidi"/>
                    <w:sz w:val="20"/>
                  </w:rPr>
                  <m:t>K</m:t>
                </m:r>
              </m:e>
              <m:sub>
                <m:r>
                  <w:rPr>
                    <w:rFonts w:ascii="Cambria Math" w:hAnsi="Cambria Math" w:cstheme="majorBidi"/>
                    <w:sz w:val="20"/>
                  </w:rPr>
                  <m:t>old</m:t>
                </m:r>
              </m:sub>
            </m:sSub>
            <m:r>
              <w:rPr>
                <w:rFonts w:ascii="Cambria Math" w:hAnsi="Cambria Math" w:cstheme="majorBidi"/>
                <w:sz w:val="20"/>
              </w:rPr>
              <m:t>⨁</m:t>
            </m:r>
            <m:sSubSup>
              <m:sSubSupPr>
                <m:ctrlPr>
                  <w:rPr>
                    <w:rFonts w:ascii="Cambria Math" w:hAnsi="Cambria Math"/>
                    <w:i/>
                    <w:noProof w:val="0"/>
                    <w:sz w:val="20"/>
                    <w:lang w:val="en-GB"/>
                  </w:rPr>
                </m:ctrlPr>
              </m:sSubSupPr>
              <m:e>
                <m:r>
                  <w:rPr>
                    <w:rFonts w:ascii="Cambria Math" w:hAnsi="Cambria Math"/>
                    <w:sz w:val="20"/>
                  </w:rPr>
                  <m:t>D</m:t>
                </m:r>
              </m:e>
              <m:sub>
                <m:r>
                  <w:rPr>
                    <w:rFonts w:ascii="Cambria Math" w:hAnsi="Cambria Math"/>
                    <w:sz w:val="20"/>
                  </w:rPr>
                  <m:t>att</m:t>
                </m:r>
              </m:sub>
              <m:sup>
                <m:r>
                  <w:rPr>
                    <w:rFonts w:ascii="Cambria Math" w:hAnsi="Cambria Math"/>
                    <w:sz w:val="20"/>
                  </w:rPr>
                  <m:t>i+1</m:t>
                </m:r>
              </m:sup>
            </m:sSubSup>
            <m:r>
              <w:rPr>
                <w:rFonts w:ascii="Cambria Math" w:hAnsi="Cambria Math" w:cstheme="majorBidi"/>
                <w:sz w:val="20"/>
              </w:rPr>
              <m:t>⨁</m:t>
            </m:r>
            <m:sSub>
              <m:sSubPr>
                <m:ctrlPr>
                  <w:rPr>
                    <w:rFonts w:ascii="Cambria Math" w:hAnsi="Cambria Math"/>
                    <w:sz w:val="20"/>
                  </w:rPr>
                </m:ctrlPr>
              </m:sSubPr>
              <m:e>
                <m:r>
                  <w:rPr>
                    <w:rFonts w:ascii="Cambria Math" w:hAnsi="Cambria Math"/>
                    <w:sz w:val="20"/>
                  </w:rPr>
                  <m:t>K</m:t>
                </m:r>
              </m:e>
              <m:sub>
                <m:r>
                  <w:rPr>
                    <w:rFonts w:ascii="Cambria Math" w:hAnsi="Cambria Math"/>
                    <w:sz w:val="20"/>
                  </w:rPr>
                  <m:t>old</m:t>
                </m:r>
              </m:sub>
            </m:sSub>
            <m:r>
              <w:rPr>
                <w:rFonts w:ascii="Cambria Math" w:hAnsi="Cambria Math" w:cstheme="majorBidi"/>
                <w:sz w:val="20"/>
              </w:rPr>
              <m:t>⨁</m:t>
            </m:r>
            <m:sSubSup>
              <m:sSubSupPr>
                <m:ctrlPr>
                  <w:rPr>
                    <w:rFonts w:ascii="Cambria Math" w:hAnsi="Cambria Math"/>
                    <w:sz w:val="20"/>
                    <w:lang w:eastAsia="de-DE"/>
                  </w:rPr>
                </m:ctrlPr>
              </m:sSubSupPr>
              <m:e>
                <m:r>
                  <w:rPr>
                    <w:rFonts w:ascii="Cambria Math" w:hAnsi="Cambria Math"/>
                    <w:sz w:val="20"/>
                  </w:rPr>
                  <m:t>N</m:t>
                </m:r>
              </m:e>
              <m:sub>
                <m:r>
                  <w:rPr>
                    <w:rFonts w:ascii="Cambria Math" w:hAnsi="Cambria Math"/>
                    <w:sz w:val="20"/>
                  </w:rPr>
                  <m:t>R</m:t>
                </m:r>
              </m:sub>
              <m:sup>
                <m:r>
                  <w:rPr>
                    <w:rFonts w:ascii="Cambria Math" w:hAnsi="Cambria Math"/>
                    <w:sz w:val="20"/>
                  </w:rPr>
                  <m:t>i+1</m:t>
                </m:r>
              </m:sup>
            </m:sSubSup>
          </m:e>
        </m:d>
      </m:oMath>
      <w:r w:rsidRPr="00E04B04">
        <w:rPr>
          <w:rFonts w:asciiTheme="majorBidi" w:eastAsiaTheme="minorEastAsia" w:hAnsiTheme="majorBidi"/>
          <w:sz w:val="20"/>
        </w:rPr>
        <w:t xml:space="preserve"> </w:t>
      </w:r>
    </w:p>
    <w:p w:rsidR="00DD4EC3" w:rsidRPr="00E04B04" w:rsidRDefault="00DD4EC3" w:rsidP="001D0E52">
      <w:pPr>
        <w:pStyle w:val="Els-chem-equation"/>
        <w:tabs>
          <w:tab w:val="clear" w:pos="4320"/>
        </w:tabs>
        <w:rPr>
          <w:rFonts w:asciiTheme="majorBidi" w:eastAsiaTheme="minorEastAsia" w:hAnsiTheme="majorBidi"/>
          <w:sz w:val="20"/>
        </w:rPr>
      </w:pPr>
      <w:r w:rsidRPr="00E04B04">
        <w:rPr>
          <w:rFonts w:asciiTheme="majorBidi" w:eastAsiaTheme="minorEastAsia" w:hAnsiTheme="majorBidi"/>
          <w:sz w:val="20"/>
        </w:rPr>
        <w:t xml:space="preserve">        </w:t>
      </w:r>
      <m:oMath>
        <m:r>
          <w:rPr>
            <w:rFonts w:ascii="Cambria Math" w:hAnsi="Cambria Math" w:cstheme="majorBidi"/>
            <w:sz w:val="20"/>
          </w:rPr>
          <m:t>=</m:t>
        </m:r>
        <m:r>
          <w:rPr>
            <w:rFonts w:ascii="Cambria Math" w:hAnsi="Cambria Math"/>
            <w:sz w:val="20"/>
          </w:rPr>
          <m:t>PRNG</m:t>
        </m:r>
        <m:d>
          <m:dPr>
            <m:ctrlPr>
              <w:rPr>
                <w:rFonts w:ascii="Cambria Math" w:hAnsi="Cambria Math" w:cstheme="majorBidi"/>
                <w:i/>
                <w:sz w:val="20"/>
              </w:rPr>
            </m:ctrlPr>
          </m:dPr>
          <m:e>
            <m:sSub>
              <m:sSubPr>
                <m:ctrlPr>
                  <w:rPr>
                    <w:rFonts w:ascii="Cambria Math" w:hAnsi="Cambria Math" w:cstheme="majorBidi"/>
                    <w:i/>
                    <w:sz w:val="20"/>
                  </w:rPr>
                </m:ctrlPr>
              </m:sSubPr>
              <m:e>
                <m:r>
                  <w:rPr>
                    <w:rFonts w:ascii="Cambria Math" w:hAnsi="Cambria Math" w:cstheme="majorBidi"/>
                    <w:sz w:val="20"/>
                  </w:rPr>
                  <m:t>K</m:t>
                </m:r>
              </m:e>
              <m:sub>
                <m:r>
                  <w:rPr>
                    <w:rFonts w:ascii="Cambria Math" w:hAnsi="Cambria Math" w:cstheme="majorBidi"/>
                    <w:sz w:val="20"/>
                  </w:rPr>
                  <m:t>old</m:t>
                </m:r>
              </m:sub>
            </m:sSub>
            <m:r>
              <w:rPr>
                <w:rFonts w:ascii="Cambria Math" w:hAnsi="Cambria Math" w:cstheme="majorBidi"/>
                <w:sz w:val="20"/>
              </w:rPr>
              <m:t>⨁</m:t>
            </m:r>
            <m:sSup>
              <m:sSupPr>
                <m:ctrlPr>
                  <w:rPr>
                    <w:rFonts w:ascii="Cambria Math" w:hAnsi="Cambria Math"/>
                    <w:i/>
                    <w:noProof w:val="0"/>
                    <w:sz w:val="20"/>
                    <w:lang w:val="en-GB"/>
                  </w:rPr>
                </m:ctrlPr>
              </m:sSupPr>
              <m:e>
                <m:r>
                  <w:rPr>
                    <w:rFonts w:ascii="Cambria Math" w:hAnsi="Cambria Math"/>
                    <w:sz w:val="20"/>
                  </w:rPr>
                  <m:t>D</m:t>
                </m:r>
              </m:e>
              <m:sup>
                <m:r>
                  <w:rPr>
                    <w:rFonts w:ascii="Cambria Math" w:hAnsi="Cambria Math"/>
                    <w:sz w:val="20"/>
                  </w:rPr>
                  <m:t>i</m:t>
                </m:r>
              </m:sup>
            </m:sSup>
            <m:r>
              <m:rPr>
                <m:sty m:val="p"/>
              </m:rPr>
              <w:rPr>
                <w:rFonts w:ascii="Cambria Math" w:hAnsi="Cambria Math"/>
                <w:sz w:val="20"/>
              </w:rPr>
              <m:t>⨁</m:t>
            </m:r>
            <m:sSubSup>
              <m:sSubSupPr>
                <m:ctrlPr>
                  <w:rPr>
                    <w:rFonts w:ascii="Cambria Math" w:hAnsi="Cambria Math"/>
                    <w:sz w:val="20"/>
                    <w:lang w:eastAsia="de-DE"/>
                  </w:rPr>
                </m:ctrlPr>
              </m:sSubSupPr>
              <m:e>
                <m:r>
                  <w:rPr>
                    <w:rFonts w:ascii="Cambria Math" w:hAnsi="Cambria Math"/>
                    <w:sz w:val="20"/>
                  </w:rPr>
                  <m:t>N</m:t>
                </m:r>
              </m:e>
              <m:sub>
                <m:r>
                  <w:rPr>
                    <w:rFonts w:ascii="Cambria Math" w:hAnsi="Cambria Math"/>
                    <w:sz w:val="20"/>
                  </w:rPr>
                  <m:t>R</m:t>
                </m:r>
              </m:sub>
              <m:sup>
                <m:r>
                  <w:rPr>
                    <w:rFonts w:ascii="Cambria Math" w:hAnsi="Cambria Math"/>
                    <w:sz w:val="20"/>
                  </w:rPr>
                  <m:t>i+1</m:t>
                </m:r>
              </m:sup>
            </m:sSubSup>
            <m:r>
              <m:rPr>
                <m:sty m:val="p"/>
              </m:rPr>
              <w:rPr>
                <w:rFonts w:ascii="Cambria Math" w:hAnsi="Cambria Math"/>
                <w:sz w:val="20"/>
              </w:rPr>
              <m:t>⨁</m:t>
            </m:r>
            <m:sSubSup>
              <m:sSubSupPr>
                <m:ctrlPr>
                  <w:rPr>
                    <w:rFonts w:ascii="Cambria Math" w:hAnsi="Cambria Math"/>
                    <w:sz w:val="20"/>
                    <w:lang w:eastAsia="de-DE"/>
                  </w:rPr>
                </m:ctrlPr>
              </m:sSubSupPr>
              <m:e>
                <m:r>
                  <w:rPr>
                    <w:rFonts w:ascii="Cambria Math" w:hAnsi="Cambria Math"/>
                    <w:sz w:val="20"/>
                  </w:rPr>
                  <m:t>N</m:t>
                </m:r>
              </m:e>
              <m:sub>
                <m:r>
                  <w:rPr>
                    <w:rFonts w:ascii="Cambria Math" w:hAnsi="Cambria Math"/>
                    <w:sz w:val="20"/>
                  </w:rPr>
                  <m:t>R</m:t>
                </m:r>
              </m:sub>
              <m:sup>
                <m:r>
                  <w:rPr>
                    <w:rFonts w:ascii="Cambria Math" w:hAnsi="Cambria Math"/>
                    <w:sz w:val="20"/>
                  </w:rPr>
                  <m:t>i</m:t>
                </m:r>
              </m:sup>
            </m:sSubSup>
            <m:r>
              <w:rPr>
                <w:rFonts w:ascii="Cambria Math" w:hAnsi="Cambria Math" w:cstheme="majorBidi"/>
                <w:sz w:val="20"/>
              </w:rPr>
              <m:t>⨁</m:t>
            </m:r>
            <m:sSub>
              <m:sSubPr>
                <m:ctrlPr>
                  <w:rPr>
                    <w:rFonts w:ascii="Cambria Math" w:hAnsi="Cambria Math"/>
                    <w:sz w:val="20"/>
                  </w:rPr>
                </m:ctrlPr>
              </m:sSubPr>
              <m:e>
                <m:r>
                  <w:rPr>
                    <w:rFonts w:ascii="Cambria Math" w:hAnsi="Cambria Math"/>
                    <w:sz w:val="20"/>
                  </w:rPr>
                  <m:t>K</m:t>
                </m:r>
              </m:e>
              <m:sub>
                <m:r>
                  <w:rPr>
                    <w:rFonts w:ascii="Cambria Math" w:hAnsi="Cambria Math"/>
                    <w:sz w:val="20"/>
                  </w:rPr>
                  <m:t>old</m:t>
                </m:r>
              </m:sub>
            </m:sSub>
            <m:r>
              <w:rPr>
                <w:rFonts w:ascii="Cambria Math" w:hAnsi="Cambria Math" w:cstheme="majorBidi"/>
                <w:sz w:val="20"/>
              </w:rPr>
              <m:t>⨁</m:t>
            </m:r>
            <m:sSubSup>
              <m:sSubSupPr>
                <m:ctrlPr>
                  <w:rPr>
                    <w:rFonts w:ascii="Cambria Math" w:hAnsi="Cambria Math"/>
                    <w:sz w:val="20"/>
                    <w:lang w:eastAsia="de-DE"/>
                  </w:rPr>
                </m:ctrlPr>
              </m:sSubSupPr>
              <m:e>
                <m:r>
                  <w:rPr>
                    <w:rFonts w:ascii="Cambria Math" w:hAnsi="Cambria Math"/>
                    <w:sz w:val="20"/>
                  </w:rPr>
                  <m:t>N</m:t>
                </m:r>
              </m:e>
              <m:sub>
                <m:r>
                  <w:rPr>
                    <w:rFonts w:ascii="Cambria Math" w:hAnsi="Cambria Math"/>
                    <w:sz w:val="20"/>
                  </w:rPr>
                  <m:t>R</m:t>
                </m:r>
              </m:sub>
              <m:sup>
                <m:r>
                  <w:rPr>
                    <w:rFonts w:ascii="Cambria Math" w:hAnsi="Cambria Math"/>
                    <w:sz w:val="20"/>
                  </w:rPr>
                  <m:t>i+1</m:t>
                </m:r>
              </m:sup>
            </m:sSubSup>
          </m:e>
        </m:d>
      </m:oMath>
    </w:p>
    <w:p w:rsidR="00DD4EC3" w:rsidRPr="00E04B04" w:rsidRDefault="00DD4EC3" w:rsidP="001D0E52">
      <w:pPr>
        <w:pStyle w:val="Els-chem-equation"/>
        <w:tabs>
          <w:tab w:val="clear" w:pos="4320"/>
        </w:tabs>
        <w:rPr>
          <w:rFonts w:asciiTheme="majorBidi" w:eastAsiaTheme="minorEastAsia" w:hAnsiTheme="majorBidi"/>
          <w:sz w:val="20"/>
        </w:rPr>
      </w:pPr>
      <w:r w:rsidRPr="00E04B04">
        <w:rPr>
          <w:rFonts w:asciiTheme="majorBidi" w:eastAsiaTheme="minorEastAsia" w:hAnsiTheme="majorBidi"/>
          <w:sz w:val="20"/>
        </w:rPr>
        <w:t xml:space="preserve">        </w:t>
      </w:r>
      <m:oMath>
        <m:r>
          <w:rPr>
            <w:rFonts w:ascii="Cambria Math" w:hAnsi="Cambria Math" w:cstheme="majorBidi"/>
            <w:sz w:val="20"/>
          </w:rPr>
          <m:t>=</m:t>
        </m:r>
        <m:r>
          <w:rPr>
            <w:rFonts w:ascii="Cambria Math" w:hAnsi="Cambria Math"/>
            <w:sz w:val="20"/>
          </w:rPr>
          <m:t>PRNG</m:t>
        </m:r>
        <m:d>
          <m:dPr>
            <m:ctrlPr>
              <w:rPr>
                <w:rFonts w:ascii="Cambria Math" w:hAnsi="Cambria Math" w:cstheme="majorBidi"/>
                <w:i/>
                <w:sz w:val="20"/>
              </w:rPr>
            </m:ctrlPr>
          </m:dPr>
          <m:e>
            <m:sSup>
              <m:sSupPr>
                <m:ctrlPr>
                  <w:rPr>
                    <w:rFonts w:ascii="Cambria Math" w:hAnsi="Cambria Math"/>
                    <w:i/>
                    <w:noProof w:val="0"/>
                    <w:sz w:val="20"/>
                    <w:lang w:val="en-GB"/>
                  </w:rPr>
                </m:ctrlPr>
              </m:sSupPr>
              <m:e>
                <m:r>
                  <w:rPr>
                    <w:rFonts w:ascii="Cambria Math" w:hAnsi="Cambria Math"/>
                    <w:sz w:val="20"/>
                  </w:rPr>
                  <m:t>D</m:t>
                </m:r>
              </m:e>
              <m:sup>
                <m:r>
                  <w:rPr>
                    <w:rFonts w:ascii="Cambria Math" w:hAnsi="Cambria Math"/>
                    <w:sz w:val="20"/>
                  </w:rPr>
                  <m:t>i</m:t>
                </m:r>
              </m:sup>
            </m:sSup>
            <m:r>
              <m:rPr>
                <m:sty m:val="p"/>
              </m:rPr>
              <w:rPr>
                <w:rFonts w:ascii="Cambria Math" w:hAnsi="Cambria Math"/>
                <w:sz w:val="20"/>
              </w:rPr>
              <m:t>⨁</m:t>
            </m:r>
            <m:sSubSup>
              <m:sSubSupPr>
                <m:ctrlPr>
                  <w:rPr>
                    <w:rFonts w:ascii="Cambria Math" w:hAnsi="Cambria Math"/>
                    <w:sz w:val="20"/>
                    <w:lang w:eastAsia="de-DE"/>
                  </w:rPr>
                </m:ctrlPr>
              </m:sSubSupPr>
              <m:e>
                <m:r>
                  <w:rPr>
                    <w:rFonts w:ascii="Cambria Math" w:hAnsi="Cambria Math"/>
                    <w:sz w:val="20"/>
                  </w:rPr>
                  <m:t>N</m:t>
                </m:r>
              </m:e>
              <m:sub>
                <m:r>
                  <w:rPr>
                    <w:rFonts w:ascii="Cambria Math" w:hAnsi="Cambria Math"/>
                    <w:sz w:val="20"/>
                  </w:rPr>
                  <m:t>R</m:t>
                </m:r>
              </m:sub>
              <m:sup>
                <m:r>
                  <w:rPr>
                    <w:rFonts w:ascii="Cambria Math" w:hAnsi="Cambria Math"/>
                    <w:sz w:val="20"/>
                  </w:rPr>
                  <m:t>i+1</m:t>
                </m:r>
              </m:sup>
            </m:sSubSup>
            <m:r>
              <m:rPr>
                <m:sty m:val="p"/>
              </m:rPr>
              <w:rPr>
                <w:rFonts w:ascii="Cambria Math" w:hAnsi="Cambria Math"/>
                <w:sz w:val="20"/>
              </w:rPr>
              <m:t>⨁</m:t>
            </m:r>
            <m:sSubSup>
              <m:sSubSupPr>
                <m:ctrlPr>
                  <w:rPr>
                    <w:rFonts w:ascii="Cambria Math" w:hAnsi="Cambria Math"/>
                    <w:sz w:val="20"/>
                    <w:lang w:eastAsia="de-DE"/>
                  </w:rPr>
                </m:ctrlPr>
              </m:sSubSupPr>
              <m:e>
                <m:r>
                  <w:rPr>
                    <w:rFonts w:ascii="Cambria Math" w:hAnsi="Cambria Math"/>
                    <w:sz w:val="20"/>
                  </w:rPr>
                  <m:t>N</m:t>
                </m:r>
              </m:e>
              <m:sub>
                <m:r>
                  <w:rPr>
                    <w:rFonts w:ascii="Cambria Math" w:hAnsi="Cambria Math"/>
                    <w:sz w:val="20"/>
                  </w:rPr>
                  <m:t>R</m:t>
                </m:r>
              </m:sub>
              <m:sup>
                <m:r>
                  <w:rPr>
                    <w:rFonts w:ascii="Cambria Math" w:hAnsi="Cambria Math"/>
                    <w:sz w:val="20"/>
                  </w:rPr>
                  <m:t>i</m:t>
                </m:r>
              </m:sup>
            </m:sSubSup>
            <m:r>
              <w:rPr>
                <w:rFonts w:ascii="Cambria Math" w:hAnsi="Cambria Math" w:cstheme="majorBidi"/>
                <w:sz w:val="20"/>
              </w:rPr>
              <m:t>⨁</m:t>
            </m:r>
            <m:sSubSup>
              <m:sSubSupPr>
                <m:ctrlPr>
                  <w:rPr>
                    <w:rFonts w:ascii="Cambria Math" w:hAnsi="Cambria Math"/>
                    <w:sz w:val="20"/>
                    <w:lang w:eastAsia="de-DE"/>
                  </w:rPr>
                </m:ctrlPr>
              </m:sSubSupPr>
              <m:e>
                <m:r>
                  <w:rPr>
                    <w:rFonts w:ascii="Cambria Math" w:hAnsi="Cambria Math"/>
                    <w:sz w:val="20"/>
                  </w:rPr>
                  <m:t>N</m:t>
                </m:r>
              </m:e>
              <m:sub>
                <m:r>
                  <w:rPr>
                    <w:rFonts w:ascii="Cambria Math" w:hAnsi="Cambria Math"/>
                    <w:sz w:val="20"/>
                  </w:rPr>
                  <m:t>R</m:t>
                </m:r>
              </m:sub>
              <m:sup>
                <m:r>
                  <w:rPr>
                    <w:rFonts w:ascii="Cambria Math" w:hAnsi="Cambria Math"/>
                    <w:sz w:val="20"/>
                  </w:rPr>
                  <m:t>i+1</m:t>
                </m:r>
              </m:sup>
            </m:sSubSup>
          </m:e>
        </m:d>
      </m:oMath>
    </w:p>
    <w:p w:rsidR="00DD4EC3" w:rsidRPr="00E04B04" w:rsidRDefault="00DD4EC3" w:rsidP="001D0E52">
      <w:pPr>
        <w:pStyle w:val="Els-chem-equation"/>
        <w:tabs>
          <w:tab w:val="clear" w:pos="4320"/>
        </w:tabs>
        <w:rPr>
          <w:sz w:val="20"/>
        </w:rPr>
      </w:pPr>
      <w:r w:rsidRPr="00E04B04">
        <w:rPr>
          <w:rFonts w:asciiTheme="majorBidi" w:eastAsiaTheme="minorEastAsia" w:hAnsiTheme="majorBidi"/>
          <w:sz w:val="20"/>
        </w:rPr>
        <w:t xml:space="preserve">        </w:t>
      </w:r>
      <m:oMath>
        <m:r>
          <w:rPr>
            <w:rFonts w:ascii="Cambria Math" w:hAnsi="Cambria Math" w:cstheme="majorBidi"/>
            <w:sz w:val="20"/>
          </w:rPr>
          <m:t>=</m:t>
        </m:r>
        <m:r>
          <w:rPr>
            <w:rFonts w:ascii="Cambria Math" w:hAnsi="Cambria Math"/>
            <w:sz w:val="20"/>
          </w:rPr>
          <m:t>PRNG</m:t>
        </m:r>
        <m:d>
          <m:dPr>
            <m:ctrlPr>
              <w:rPr>
                <w:rFonts w:ascii="Cambria Math" w:hAnsi="Cambria Math" w:cstheme="majorBidi"/>
                <w:i/>
                <w:sz w:val="20"/>
              </w:rPr>
            </m:ctrlPr>
          </m:dPr>
          <m:e>
            <m:sSubSup>
              <m:sSubSupPr>
                <m:ctrlPr>
                  <w:rPr>
                    <w:rFonts w:ascii="Cambria Math" w:hAnsi="Cambria Math"/>
                    <w:sz w:val="20"/>
                    <w:lang w:eastAsia="de-DE"/>
                  </w:rPr>
                </m:ctrlPr>
              </m:sSubSupPr>
              <m:e>
                <m:r>
                  <w:rPr>
                    <w:rFonts w:ascii="Cambria Math" w:hAnsi="Cambria Math"/>
                    <w:sz w:val="20"/>
                  </w:rPr>
                  <m:t>N</m:t>
                </m:r>
              </m:e>
              <m:sub>
                <m:r>
                  <w:rPr>
                    <w:rFonts w:ascii="Cambria Math" w:hAnsi="Cambria Math"/>
                    <w:sz w:val="20"/>
                  </w:rPr>
                  <m:t>T</m:t>
                </m:r>
              </m:sub>
              <m:sup>
                <m:r>
                  <w:rPr>
                    <w:rFonts w:ascii="Cambria Math" w:hAnsi="Cambria Math"/>
                    <w:sz w:val="20"/>
                  </w:rPr>
                  <m:t>i</m:t>
                </m:r>
              </m:sup>
            </m:sSubSup>
            <m:r>
              <m:rPr>
                <m:sty m:val="p"/>
              </m:rPr>
              <w:rPr>
                <w:rFonts w:ascii="Cambria Math" w:hAnsi="Cambria Math"/>
                <w:sz w:val="20"/>
              </w:rPr>
              <m:t>⊕</m:t>
            </m:r>
            <m:sSub>
              <m:sSubPr>
                <m:ctrlPr>
                  <w:rPr>
                    <w:rFonts w:ascii="Cambria Math" w:hAnsi="Cambria Math"/>
                    <w:sz w:val="20"/>
                  </w:rPr>
                </m:ctrlPr>
              </m:sSubPr>
              <m:e>
                <m:r>
                  <w:rPr>
                    <w:rFonts w:ascii="Cambria Math" w:hAnsi="Cambria Math"/>
                    <w:sz w:val="20"/>
                  </w:rPr>
                  <m:t>K</m:t>
                </m:r>
              </m:e>
              <m:sub>
                <m:r>
                  <w:rPr>
                    <w:rFonts w:ascii="Cambria Math" w:hAnsi="Cambria Math"/>
                    <w:sz w:val="20"/>
                  </w:rPr>
                  <m:t>i</m:t>
                </m:r>
              </m:sub>
            </m:sSub>
            <m:r>
              <m:rPr>
                <m:sty m:val="p"/>
              </m:rPr>
              <w:rPr>
                <w:rFonts w:ascii="Cambria Math" w:hAnsi="Cambria Math"/>
                <w:sz w:val="20"/>
              </w:rPr>
              <m:t>⨁</m:t>
            </m:r>
            <m:sSubSup>
              <m:sSubSupPr>
                <m:ctrlPr>
                  <w:rPr>
                    <w:rFonts w:ascii="Cambria Math" w:hAnsi="Cambria Math"/>
                    <w:sz w:val="20"/>
                    <w:lang w:eastAsia="de-DE"/>
                  </w:rPr>
                </m:ctrlPr>
              </m:sSubSupPr>
              <m:e>
                <m:r>
                  <w:rPr>
                    <w:rFonts w:ascii="Cambria Math" w:hAnsi="Cambria Math"/>
                    <w:sz w:val="20"/>
                  </w:rPr>
                  <m:t>N</m:t>
                </m:r>
              </m:e>
              <m:sub>
                <m:r>
                  <w:rPr>
                    <w:rFonts w:ascii="Cambria Math" w:hAnsi="Cambria Math"/>
                    <w:sz w:val="20"/>
                  </w:rPr>
                  <m:t>R</m:t>
                </m:r>
              </m:sub>
              <m:sup>
                <m:r>
                  <w:rPr>
                    <w:rFonts w:ascii="Cambria Math" w:hAnsi="Cambria Math"/>
                    <w:sz w:val="20"/>
                  </w:rPr>
                  <m:t>i</m:t>
                </m:r>
              </m:sup>
            </m:sSubSup>
          </m:e>
        </m:d>
        <m:r>
          <w:rPr>
            <w:rFonts w:ascii="Cambria Math" w:hAnsi="Cambria Math" w:cstheme="majorBidi"/>
            <w:sz w:val="20"/>
          </w:rPr>
          <m:t>=</m:t>
        </m:r>
        <m:sSubSup>
          <m:sSubSupPr>
            <m:ctrlPr>
              <w:rPr>
                <w:rFonts w:ascii="Cambria Math" w:hAnsi="Cambria Math"/>
                <w:sz w:val="20"/>
                <w:lang w:eastAsia="de-DE"/>
              </w:rPr>
            </m:ctrlPr>
          </m:sSubSupPr>
          <m:e>
            <m:r>
              <w:rPr>
                <w:rFonts w:ascii="Cambria Math" w:hAnsi="Cambria Math"/>
                <w:sz w:val="20"/>
              </w:rPr>
              <m:t>M</m:t>
            </m:r>
          </m:e>
          <m:sub>
            <m:r>
              <w:rPr>
                <w:rFonts w:ascii="Cambria Math" w:hAnsi="Cambria Math"/>
                <w:sz w:val="20"/>
              </w:rPr>
              <m:t>1</m:t>
            </m:r>
          </m:sub>
          <m:sup>
            <m:r>
              <w:rPr>
                <w:rFonts w:ascii="Cambria Math" w:hAnsi="Cambria Math"/>
                <w:sz w:val="20"/>
              </w:rPr>
              <m:t>i</m:t>
            </m:r>
          </m:sup>
        </m:sSubSup>
      </m:oMath>
      <w:r w:rsidRPr="00E04B04">
        <w:rPr>
          <w:rFonts w:asciiTheme="majorBidi" w:eastAsiaTheme="minorEastAsia" w:hAnsiTheme="majorBidi"/>
          <w:sz w:val="20"/>
        </w:rPr>
        <w:t xml:space="preserve"> </w:t>
      </w:r>
      <m:oMath>
        <m:r>
          <w:rPr>
            <w:rFonts w:ascii="Cambria Math" w:hAnsi="Cambria Math" w:cstheme="majorBidi"/>
            <w:sz w:val="20"/>
          </w:rPr>
          <m:t>=</m:t>
        </m:r>
        <m:sSubSup>
          <m:sSubSupPr>
            <m:ctrlPr>
              <w:rPr>
                <w:rFonts w:ascii="Cambria Math" w:hAnsi="Cambria Math"/>
                <w:i/>
                <w:noProof w:val="0"/>
                <w:sz w:val="20"/>
                <w:lang w:val="en-GB"/>
              </w:rPr>
            </m:ctrlPr>
          </m:sSubSupPr>
          <m:e>
            <m:r>
              <w:rPr>
                <w:rFonts w:ascii="Cambria Math" w:hAnsi="Cambria Math"/>
                <w:sz w:val="20"/>
              </w:rPr>
              <m:t>M</m:t>
            </m:r>
          </m:e>
          <m:sub>
            <m:r>
              <w:rPr>
                <w:rFonts w:ascii="Cambria Math" w:hAnsi="Cambria Math"/>
                <w:sz w:val="20"/>
              </w:rPr>
              <m:t>1,att</m:t>
            </m:r>
          </m:sub>
          <m:sup>
            <m:r>
              <w:rPr>
                <w:rFonts w:ascii="Cambria Math" w:hAnsi="Cambria Math"/>
                <w:sz w:val="20"/>
              </w:rPr>
              <m:t>i+1</m:t>
            </m:r>
          </m:sup>
        </m:sSubSup>
      </m:oMath>
      <w:r w:rsidRPr="00E04B04">
        <w:rPr>
          <w:rFonts w:asciiTheme="majorBidi" w:eastAsiaTheme="minorEastAsia" w:hAnsiTheme="majorBidi"/>
          <w:sz w:val="20"/>
          <w:lang w:val="en-GB"/>
        </w:rPr>
        <w:t>.</w:t>
      </w:r>
      <w:r w:rsidR="00EA1D9E">
        <w:rPr>
          <w:rFonts w:asciiTheme="majorBidi" w:eastAsiaTheme="minorEastAsia" w:hAnsiTheme="majorBidi"/>
          <w:sz w:val="20"/>
          <w:lang w:val="en-GB"/>
        </w:rPr>
        <w:t xml:space="preserve"> </w:t>
      </w:r>
      <w:r w:rsidR="00AF7E5F">
        <w:rPr>
          <w:rFonts w:asciiTheme="majorBidi" w:eastAsiaTheme="minorEastAsia" w:hAnsiTheme="majorBidi"/>
          <w:sz w:val="20"/>
          <w:lang w:val="en-GB"/>
        </w:rPr>
        <w:t xml:space="preserve">                    </w:t>
      </w:r>
      <w:r w:rsidRPr="00E04B04">
        <w:rPr>
          <w:sz w:val="20"/>
        </w:rPr>
        <w:t>(</w:t>
      </w:r>
      <w:r w:rsidRPr="00E04B04">
        <w:rPr>
          <w:sz w:val="20"/>
        </w:rPr>
        <w:fldChar w:fldCharType="begin"/>
      </w:r>
      <w:r w:rsidRPr="00E04B04">
        <w:rPr>
          <w:sz w:val="20"/>
        </w:rPr>
        <w:instrText xml:space="preserve"> SEQ "equation" \n \* MERGEFORMAT </w:instrText>
      </w:r>
      <w:r w:rsidRPr="00E04B04">
        <w:rPr>
          <w:sz w:val="20"/>
        </w:rPr>
        <w:fldChar w:fldCharType="separate"/>
      </w:r>
      <w:r w:rsidR="00E26FD9" w:rsidRPr="00E26FD9">
        <w:t>5</w:t>
      </w:r>
      <w:r w:rsidRPr="00E04B04">
        <w:rPr>
          <w:sz w:val="20"/>
        </w:rPr>
        <w:fldChar w:fldCharType="end"/>
      </w:r>
      <w:r w:rsidRPr="00E04B04">
        <w:rPr>
          <w:sz w:val="20"/>
        </w:rPr>
        <w:t>)</w:t>
      </w:r>
    </w:p>
    <w:p w:rsidR="00DD4EC3" w:rsidRPr="00E04B04" w:rsidRDefault="00DD4EC3" w:rsidP="00AF7E5F">
      <w:pPr>
        <w:jc w:val="both"/>
      </w:pPr>
      <w:r w:rsidRPr="00E04B04">
        <w:t>Therefore, the back-end server authenticates the attacker as a legitimate tag.</w:t>
      </w:r>
    </w:p>
    <w:p w:rsidR="00DD4EC3" w:rsidRPr="00E04B04" w:rsidRDefault="00DD4EC3" w:rsidP="006D57F6">
      <w:pPr>
        <w:pStyle w:val="Heading2"/>
        <w:numPr>
          <w:ilvl w:val="0"/>
          <w:numId w:val="37"/>
        </w:numPr>
        <w:spacing w:before="80"/>
        <w:ind w:left="360"/>
      </w:pPr>
      <w:r w:rsidRPr="00E04B04">
        <w:t>Traceability Attack</w:t>
      </w:r>
    </w:p>
    <w:p w:rsidR="00DD4EC3" w:rsidRPr="00E04B04" w:rsidRDefault="00DD4EC3" w:rsidP="00182D06">
      <w:pPr>
        <w:jc w:val="both"/>
      </w:pPr>
      <w:r w:rsidRPr="00E04B04">
        <w:t>Privacy concern is one of the</w:t>
      </w:r>
      <w:r>
        <w:t xml:space="preserve"> mo</w:t>
      </w:r>
      <w:r w:rsidR="00182D06">
        <w:t>st</w:t>
      </w:r>
      <w:r w:rsidRPr="00E04B04">
        <w:t xml:space="preserve"> important issues in RFID authenticatio</w:t>
      </w:r>
      <w:r>
        <w:t>n protocols. Here we show that</w:t>
      </w:r>
      <w:r w:rsidRPr="00E04B04">
        <w:t xml:space="preserve"> MRAP</w:t>
      </w:r>
      <w:r w:rsidRPr="00E04B04">
        <w:rPr>
          <w:vertAlign w:val="superscript"/>
        </w:rPr>
        <w:t>+</w:t>
      </w:r>
      <w:r w:rsidRPr="00E04B04">
        <w:t xml:space="preserve"> protocol</w:t>
      </w:r>
      <w:r>
        <w:t xml:space="preserve"> is not safe against traceability attack and </w:t>
      </w:r>
      <w:r w:rsidRPr="00E04B04">
        <w:t xml:space="preserve">an attacker can trace a specific tag. This problem arises from similarity of tag responses including </w:t>
      </w:r>
      <m:oMath>
        <m:sSub>
          <m:sSubPr>
            <m:ctrlPr>
              <w:rPr>
                <w:rFonts w:ascii="Cambria Math" w:hAnsi="Cambria Math"/>
              </w:rPr>
            </m:ctrlPr>
          </m:sSubPr>
          <m:e>
            <m:r>
              <m:rPr>
                <m:sty m:val="p"/>
              </m:rPr>
              <w:rPr>
                <w:rFonts w:ascii="Cambria Math" w:hAnsi="Cambria Math"/>
              </w:rPr>
              <m:t>M</m:t>
            </m:r>
          </m:e>
          <m:sub>
            <m:r>
              <m:rPr>
                <m:sty m:val="p"/>
              </m:rPr>
              <w:rPr>
                <w:rFonts w:ascii="Cambria Math" w:hAnsi="Cambria Math"/>
              </w:rPr>
              <m:t>1</m:t>
            </m:r>
          </m:sub>
        </m:sSub>
      </m:oMath>
      <w:r w:rsidRPr="00E04B04">
        <w:t xml:space="preserve"> and </w:t>
      </w:r>
      <m:oMath>
        <m:r>
          <m:rPr>
            <m:sty m:val="p"/>
          </m:rPr>
          <w:rPr>
            <w:rFonts w:ascii="Cambria Math" w:hAnsi="Cambria Math"/>
          </w:rPr>
          <m:t>D</m:t>
        </m:r>
      </m:oMath>
      <w:r w:rsidRPr="00E04B04">
        <w:t>.</w:t>
      </w:r>
      <w:r>
        <w:t xml:space="preserve"> This attack can be summarized</w:t>
      </w:r>
      <w:r w:rsidRPr="00E04B04">
        <w:t xml:space="preserve"> as follows, </w:t>
      </w:r>
    </w:p>
    <w:p w:rsidR="00DD4EC3" w:rsidRPr="00E04B04" w:rsidRDefault="00DD4EC3" w:rsidP="00EA1D9E">
      <w:pPr>
        <w:pStyle w:val="Text"/>
        <w:ind w:firstLine="0"/>
      </w:pPr>
      <w:bookmarkStart w:id="36" w:name="OLE_LINK42"/>
      <w:bookmarkStart w:id="37" w:name="OLE_LINK44"/>
      <w:r w:rsidRPr="00E04B04">
        <w:rPr>
          <w:b/>
          <w:bCs/>
          <w:i/>
          <w:iCs/>
        </w:rPr>
        <w:t>Learning phase</w:t>
      </w:r>
      <w:r w:rsidRPr="00E04B04">
        <w:t xml:space="preserve">: In the </w:t>
      </w:r>
      <m:oMath>
        <m:r>
          <w:rPr>
            <w:rFonts w:ascii="Cambria Math" w:hAnsi="Cambria Math"/>
          </w:rPr>
          <m:t>i</m:t>
        </m:r>
      </m:oMath>
      <w:r w:rsidRPr="00E04B04">
        <w:t xml:space="preserve">th round, he/she eavesdrops exchanged data between the reader and the specific tag including </w:t>
      </w:r>
      <m:oMath>
        <m:sSubSup>
          <m:sSubSupPr>
            <m:ctrlPr>
              <w:rPr>
                <w:rFonts w:ascii="Cambria Math" w:hAnsi="Cambria Math"/>
                <w:lang w:eastAsia="de-DE"/>
              </w:rPr>
            </m:ctrlPr>
          </m:sSubSupPr>
          <m:e>
            <m:r>
              <w:rPr>
                <w:rFonts w:ascii="Cambria Math" w:hAnsi="Cambria Math"/>
              </w:rPr>
              <m:t>N</m:t>
            </m:r>
          </m:e>
          <m:sub>
            <m:r>
              <w:rPr>
                <w:rFonts w:ascii="Cambria Math" w:hAnsi="Cambria Math"/>
              </w:rPr>
              <m:t>R</m:t>
            </m:r>
          </m:sub>
          <m:sup>
            <m:r>
              <w:rPr>
                <w:rFonts w:ascii="Cambria Math" w:hAnsi="Cambria Math"/>
              </w:rPr>
              <m:t>i</m:t>
            </m:r>
          </m:sup>
        </m:sSubSup>
      </m:oMath>
      <w:r w:rsidRPr="00E04B04">
        <w:rPr>
          <w:lang w:eastAsia="de-DE"/>
        </w:rPr>
        <w:t>,</w:t>
      </w:r>
      <w:r w:rsidRPr="00E04B04">
        <w:t xml:space="preserve"> </w:t>
      </w:r>
      <m:oMath>
        <m:sSubSup>
          <m:sSubSupPr>
            <m:ctrlPr>
              <w:rPr>
                <w:rFonts w:ascii="Cambria Math" w:hAnsi="Cambria Math"/>
                <w:lang w:eastAsia="de-DE"/>
              </w:rPr>
            </m:ctrlPr>
          </m:sSubSupPr>
          <m:e>
            <m:r>
              <w:rPr>
                <w:rFonts w:ascii="Cambria Math" w:hAnsi="Cambria Math"/>
              </w:rPr>
              <m:t>M</m:t>
            </m:r>
          </m:e>
          <m:sub>
            <m:r>
              <w:rPr>
                <w:rFonts w:ascii="Cambria Math" w:hAnsi="Cambria Math"/>
              </w:rPr>
              <m:t>1</m:t>
            </m:r>
          </m:sub>
          <m:sup>
            <m:r>
              <w:rPr>
                <w:rFonts w:ascii="Cambria Math" w:hAnsi="Cambria Math"/>
              </w:rPr>
              <m:t>i</m:t>
            </m:r>
          </m:sup>
        </m:sSubSup>
        <m:r>
          <w:rPr>
            <w:rFonts w:ascii="Cambria Math" w:hAnsi="Cambria Math"/>
            <w:lang w:eastAsia="de-DE"/>
          </w:rPr>
          <m:t>=</m:t>
        </m:r>
        <m:r>
          <w:rPr>
            <w:rFonts w:ascii="Cambria Math" w:hAnsi="Cambria Math"/>
          </w:rPr>
          <m:t>PRNG</m:t>
        </m:r>
        <m:r>
          <m:rPr>
            <m:sty m:val="p"/>
          </m:rPr>
          <w:rPr>
            <w:rFonts w:ascii="Cambria Math" w:hAnsi="Cambria Math"/>
          </w:rPr>
          <m:t>(</m:t>
        </m:r>
        <m:sSub>
          <m:sSubPr>
            <m:ctrlPr>
              <w:rPr>
                <w:rFonts w:ascii="Cambria Math" w:hAnsi="Cambria Math"/>
              </w:rPr>
            </m:ctrlPr>
          </m:sSubPr>
          <m:e>
            <m:r>
              <m:rPr>
                <m:sty m:val="p"/>
              </m:rPr>
              <w:rPr>
                <w:rFonts w:ascii="Cambria Math" w:hAnsi="Cambria Math"/>
              </w:rPr>
              <m:t>K</m:t>
            </m:r>
          </m:e>
          <m:sub>
            <m:r>
              <w:rPr>
                <w:rFonts w:ascii="Cambria Math" w:hAnsi="Cambria Math"/>
              </w:rPr>
              <m:t>i</m:t>
            </m:r>
          </m:sub>
        </m:sSub>
        <m:r>
          <m:rPr>
            <m:sty m:val="p"/>
          </m:rPr>
          <w:rPr>
            <w:rFonts w:ascii="Cambria Math" w:hAnsi="Cambria Math"/>
          </w:rPr>
          <m:t>⊕</m:t>
        </m:r>
        <m:sSubSup>
          <m:sSubSupPr>
            <m:ctrlPr>
              <w:rPr>
                <w:rFonts w:ascii="Cambria Math" w:hAnsi="Cambria Math"/>
                <w:lang w:eastAsia="de-DE"/>
              </w:rPr>
            </m:ctrlPr>
          </m:sSubSupPr>
          <m:e>
            <m:r>
              <w:rPr>
                <w:rFonts w:ascii="Cambria Math" w:hAnsi="Cambria Math"/>
              </w:rPr>
              <m:t>N</m:t>
            </m:r>
          </m:e>
          <m:sub>
            <m:r>
              <w:rPr>
                <w:rFonts w:ascii="Cambria Math" w:hAnsi="Cambria Math"/>
              </w:rPr>
              <m:t>R</m:t>
            </m:r>
          </m:sub>
          <m:sup>
            <m:r>
              <w:rPr>
                <w:rFonts w:ascii="Cambria Math" w:hAnsi="Cambria Math"/>
              </w:rPr>
              <m:t>i</m:t>
            </m:r>
          </m:sup>
        </m:sSubSup>
        <m:r>
          <m:rPr>
            <m:sty m:val="p"/>
          </m:rPr>
          <w:rPr>
            <w:rFonts w:ascii="Cambria Math" w:hAnsi="Cambria Math"/>
          </w:rPr>
          <m:t>⊕</m:t>
        </m:r>
        <m:sSubSup>
          <m:sSubSupPr>
            <m:ctrlPr>
              <w:rPr>
                <w:rFonts w:ascii="Cambria Math" w:hAnsi="Cambria Math"/>
                <w:lang w:eastAsia="de-DE"/>
              </w:rPr>
            </m:ctrlPr>
          </m:sSubSupPr>
          <m:e>
            <m:r>
              <w:rPr>
                <w:rFonts w:ascii="Cambria Math" w:hAnsi="Cambria Math"/>
              </w:rPr>
              <m:t>N</m:t>
            </m:r>
          </m:e>
          <m:sub>
            <m:r>
              <w:rPr>
                <w:rFonts w:ascii="Cambria Math" w:hAnsi="Cambria Math"/>
              </w:rPr>
              <m:t>T</m:t>
            </m:r>
          </m:sub>
          <m:sup>
            <m:r>
              <w:rPr>
                <w:rFonts w:ascii="Cambria Math" w:hAnsi="Cambria Math"/>
              </w:rPr>
              <m:t>i</m:t>
            </m:r>
          </m:sup>
        </m:sSubSup>
        <m:r>
          <m:rPr>
            <m:sty m:val="p"/>
          </m:rPr>
          <w:rPr>
            <w:rFonts w:ascii="Cambria Math" w:hAnsi="Cambria Math"/>
          </w:rPr>
          <m:t>)</m:t>
        </m:r>
      </m:oMath>
      <w:r w:rsidRPr="00E04B04">
        <w:t xml:space="preserve"> and </w:t>
      </w:r>
      <m:oMath>
        <m:sSup>
          <m:sSupPr>
            <m:ctrlPr>
              <w:rPr>
                <w:rFonts w:ascii="Cambria Math" w:hAnsi="Cambria Math"/>
              </w:rPr>
            </m:ctrlPr>
          </m:sSupPr>
          <m:e>
            <m:r>
              <m:rPr>
                <m:sty m:val="p"/>
              </m:rPr>
              <w:rPr>
                <w:rFonts w:ascii="Cambria Math" w:hAnsi="Cambria Math"/>
              </w:rPr>
              <m:t>D</m:t>
            </m:r>
          </m:e>
          <m:sup>
            <m:r>
              <w:rPr>
                <w:rFonts w:ascii="Cambria Math" w:hAnsi="Cambria Math"/>
              </w:rPr>
              <m:t>i</m:t>
            </m:r>
          </m:sup>
        </m:sSup>
        <m:r>
          <w:rPr>
            <w:rFonts w:ascii="Cambria Math" w:hAnsi="Cambria Math"/>
          </w:rPr>
          <m:t>=</m:t>
        </m:r>
        <m:sSubSup>
          <m:sSubSupPr>
            <m:ctrlPr>
              <w:rPr>
                <w:rFonts w:ascii="Cambria Math" w:hAnsi="Cambria Math"/>
                <w:lang w:eastAsia="de-DE"/>
              </w:rPr>
            </m:ctrlPr>
          </m:sSubSupPr>
          <m:e>
            <m:r>
              <w:rPr>
                <w:rFonts w:ascii="Cambria Math" w:hAnsi="Cambria Math"/>
              </w:rPr>
              <m:t>N</m:t>
            </m:r>
          </m:e>
          <m:sub>
            <m:r>
              <w:rPr>
                <w:rFonts w:ascii="Cambria Math" w:hAnsi="Cambria Math"/>
              </w:rPr>
              <m:t>T</m:t>
            </m:r>
          </m:sub>
          <m:sup>
            <m:r>
              <w:rPr>
                <w:rFonts w:ascii="Cambria Math" w:hAnsi="Cambria Math"/>
              </w:rPr>
              <m:t>i</m:t>
            </m:r>
          </m:sup>
        </m:sSubSup>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sidRPr="00E04B04">
        <w:t xml:space="preserve">. Then, he/she terminates </w:t>
      </w:r>
      <w:r w:rsidR="00182D06">
        <w:t xml:space="preserve">the </w:t>
      </w:r>
      <w:r w:rsidRPr="00E04B04">
        <w:t xml:space="preserve">fifth phase of protocol and prevents </w:t>
      </w:r>
      <w:r w:rsidR="00182D06">
        <w:t xml:space="preserve">the </w:t>
      </w:r>
      <w:r w:rsidRPr="00E04B04">
        <w:t xml:space="preserve">updating operation by the tag. </w:t>
      </w:r>
    </w:p>
    <w:p w:rsidR="00DD4EC3" w:rsidRPr="00E04B04" w:rsidRDefault="00DD4EC3" w:rsidP="00EA1D9E">
      <w:pPr>
        <w:pStyle w:val="Text"/>
        <w:ind w:firstLine="0"/>
        <w:rPr>
          <w:lang w:eastAsia="de-DE"/>
        </w:rPr>
      </w:pPr>
      <w:bookmarkStart w:id="38" w:name="OLE_LINK51"/>
      <w:bookmarkEnd w:id="36"/>
      <w:bookmarkEnd w:id="37"/>
      <w:r w:rsidRPr="00E04B04">
        <w:rPr>
          <w:b/>
          <w:bCs/>
          <w:i/>
          <w:iCs/>
        </w:rPr>
        <w:t xml:space="preserve">Attack phase: </w:t>
      </w:r>
      <w:bookmarkEnd w:id="38"/>
      <w:r w:rsidRPr="00E04B04">
        <w:t>The attacker start</w:t>
      </w:r>
      <w:r w:rsidR="00FC3A57">
        <w:t>s</w:t>
      </w:r>
      <w:r w:rsidRPr="00E04B04">
        <w:t xml:space="preserve"> a new session with a new tag and uses </w:t>
      </w:r>
      <w:r w:rsidR="00182D06">
        <w:t xml:space="preserve">the </w:t>
      </w:r>
      <w:r w:rsidRPr="00E04B04">
        <w:t xml:space="preserve">eavesdropped messages and sends </w:t>
      </w:r>
      <m:oMath>
        <m:sSubSup>
          <m:sSubSupPr>
            <m:ctrlPr>
              <w:rPr>
                <w:rFonts w:ascii="Cambria Math" w:hAnsi="Cambria Math"/>
                <w:lang w:eastAsia="de-DE"/>
              </w:rPr>
            </m:ctrlPr>
          </m:sSubSupPr>
          <m:e>
            <m:r>
              <w:rPr>
                <w:rFonts w:ascii="Cambria Math" w:hAnsi="Cambria Math"/>
              </w:rPr>
              <m:t>N</m:t>
            </m:r>
          </m:e>
          <m:sub>
            <m:r>
              <w:rPr>
                <w:rFonts w:ascii="Cambria Math" w:hAnsi="Cambria Math"/>
              </w:rPr>
              <m:t>R</m:t>
            </m:r>
          </m:sub>
          <m:sup>
            <m:r>
              <w:rPr>
                <w:rFonts w:ascii="Cambria Math" w:hAnsi="Cambria Math"/>
              </w:rPr>
              <m:t>i</m:t>
            </m:r>
          </m:sup>
        </m:sSubSup>
      </m:oMath>
      <w:r w:rsidRPr="00E04B04">
        <w:rPr>
          <w:lang w:eastAsia="de-DE"/>
        </w:rPr>
        <w:t xml:space="preserve"> to the target tag and receives following responses,</w:t>
      </w:r>
    </w:p>
    <w:p w:rsidR="00DD4EC3" w:rsidRPr="00E04B04" w:rsidRDefault="00DD4EC3" w:rsidP="00735F74">
      <w:pPr>
        <w:pStyle w:val="Els-chem-equation"/>
        <w:tabs>
          <w:tab w:val="clear" w:pos="4320"/>
        </w:tabs>
        <w:jc w:val="both"/>
      </w:pPr>
      <w:bookmarkStart w:id="39" w:name="OLE_LINK29"/>
      <w:r w:rsidRPr="00E04B04">
        <w:rPr>
          <w:lang w:eastAsia="de-DE"/>
        </w:rPr>
        <w:t xml:space="preserve"> </w:t>
      </w:r>
      <w:bookmarkEnd w:id="39"/>
      <m:oMath>
        <m:sSubSup>
          <m:sSubSupPr>
            <m:ctrlPr>
              <w:rPr>
                <w:rFonts w:ascii="Cambria Math" w:hAnsi="Cambria Math" w:cstheme="majorBidi"/>
                <w:i/>
                <w:sz w:val="20"/>
              </w:rPr>
            </m:ctrlPr>
          </m:sSubSupPr>
          <m:e>
            <m:r>
              <w:rPr>
                <w:rFonts w:ascii="Cambria Math" w:hAnsi="Cambria Math" w:cstheme="majorBidi"/>
                <w:sz w:val="20"/>
              </w:rPr>
              <m:t>M</m:t>
            </m:r>
          </m:e>
          <m:sub>
            <m:r>
              <w:rPr>
                <w:rFonts w:ascii="Cambria Math" w:hAnsi="Cambria Math" w:cstheme="majorBidi"/>
                <w:sz w:val="20"/>
              </w:rPr>
              <m:t>1</m:t>
            </m:r>
          </m:sub>
          <m:sup>
            <m:r>
              <w:rPr>
                <w:rFonts w:ascii="Cambria Math" w:hAnsi="Cambria Math" w:cstheme="majorBidi"/>
                <w:sz w:val="20"/>
              </w:rPr>
              <m:t>i+1</m:t>
            </m:r>
          </m:sup>
        </m:sSubSup>
        <m:r>
          <w:rPr>
            <w:rFonts w:ascii="Cambria Math" w:hAnsi="Cambria Math" w:cstheme="majorBidi"/>
            <w:sz w:val="20"/>
          </w:rPr>
          <m:t>=PRNG(</m:t>
        </m:r>
        <m:sSub>
          <m:sSubPr>
            <m:ctrlPr>
              <w:rPr>
                <w:rFonts w:ascii="Cambria Math" w:hAnsi="Cambria Math" w:cstheme="majorBidi"/>
                <w:i/>
                <w:sz w:val="20"/>
              </w:rPr>
            </m:ctrlPr>
          </m:sSubPr>
          <m:e>
            <m:r>
              <w:rPr>
                <w:rFonts w:ascii="Cambria Math" w:hAnsi="Cambria Math" w:cstheme="majorBidi"/>
                <w:sz w:val="20"/>
              </w:rPr>
              <m:t>K</m:t>
            </m:r>
          </m:e>
          <m:sub>
            <m:r>
              <w:rPr>
                <w:rFonts w:ascii="Cambria Math" w:hAnsi="Cambria Math" w:cstheme="majorBidi"/>
                <w:sz w:val="20"/>
              </w:rPr>
              <m:t>i+1</m:t>
            </m:r>
          </m:sub>
        </m:sSub>
        <m:r>
          <w:rPr>
            <w:rFonts w:ascii="Cambria Math" w:hAnsi="Cambria Math" w:cstheme="majorBidi"/>
            <w:sz w:val="20"/>
          </w:rPr>
          <m:t>⊕</m:t>
        </m:r>
        <w:bookmarkStart w:id="40" w:name="OLE_LINK31"/>
        <m:sSubSup>
          <m:sSubSupPr>
            <m:ctrlPr>
              <w:rPr>
                <w:rFonts w:ascii="Cambria Math" w:hAnsi="Cambria Math" w:cstheme="majorBidi"/>
                <w:i/>
                <w:sz w:val="20"/>
              </w:rPr>
            </m:ctrlPr>
          </m:sSubSupPr>
          <m:e>
            <m:r>
              <w:rPr>
                <w:rFonts w:ascii="Cambria Math" w:hAnsi="Cambria Math" w:cstheme="majorBidi"/>
                <w:sz w:val="20"/>
              </w:rPr>
              <m:t>N</m:t>
            </m:r>
          </m:e>
          <m:sub>
            <m:r>
              <w:rPr>
                <w:rFonts w:ascii="Cambria Math" w:hAnsi="Cambria Math" w:cstheme="majorBidi"/>
                <w:sz w:val="20"/>
              </w:rPr>
              <m:t>R</m:t>
            </m:r>
          </m:sub>
          <m:sup>
            <m:r>
              <w:rPr>
                <w:rFonts w:ascii="Cambria Math" w:hAnsi="Cambria Math" w:cstheme="majorBidi"/>
                <w:sz w:val="20"/>
              </w:rPr>
              <m:t>i</m:t>
            </m:r>
          </m:sup>
        </m:sSubSup>
        <m:r>
          <w:rPr>
            <w:rFonts w:ascii="Cambria Math" w:hAnsi="Cambria Math" w:cstheme="majorBidi"/>
            <w:sz w:val="20"/>
          </w:rPr>
          <m:t>⊕</m:t>
        </m:r>
        <m:sSubSup>
          <m:sSubSupPr>
            <m:ctrlPr>
              <w:rPr>
                <w:rFonts w:ascii="Cambria Math" w:hAnsi="Cambria Math" w:cstheme="majorBidi"/>
                <w:i/>
                <w:sz w:val="20"/>
              </w:rPr>
            </m:ctrlPr>
          </m:sSubSupPr>
          <m:e>
            <m:r>
              <w:rPr>
                <w:rFonts w:ascii="Cambria Math" w:hAnsi="Cambria Math" w:cstheme="majorBidi"/>
                <w:sz w:val="20"/>
              </w:rPr>
              <m:t>N</m:t>
            </m:r>
          </m:e>
          <m:sub>
            <m:r>
              <w:rPr>
                <w:rFonts w:ascii="Cambria Math" w:hAnsi="Cambria Math" w:cstheme="majorBidi"/>
                <w:sz w:val="20"/>
              </w:rPr>
              <m:t>T</m:t>
            </m:r>
          </m:sub>
          <m:sup>
            <m:r>
              <w:rPr>
                <w:rFonts w:ascii="Cambria Math" w:hAnsi="Cambria Math" w:cstheme="majorBidi"/>
                <w:sz w:val="20"/>
              </w:rPr>
              <m:t>i+1</m:t>
            </m:r>
          </m:sup>
        </m:sSubSup>
        <w:bookmarkEnd w:id="40"/>
        <m:r>
          <w:rPr>
            <w:rFonts w:ascii="Cambria Math" w:hAnsi="Cambria Math" w:cstheme="majorBidi"/>
            <w:sz w:val="20"/>
          </w:rPr>
          <m:t>)</m:t>
        </m:r>
      </m:oMath>
      <w:r w:rsidR="00106691">
        <w:rPr>
          <w:sz w:val="20"/>
        </w:rPr>
        <w:t>,</w:t>
      </w:r>
      <w:r w:rsidRPr="00E04B04">
        <w:rPr>
          <w:rFonts w:ascii="Cambria Math" w:hAnsi="Cambria Math"/>
          <w:i/>
          <w:lang w:val="en-GB"/>
        </w:rPr>
        <w:t xml:space="preserve"> </w:t>
      </w:r>
      <m:oMath>
        <m:sSup>
          <m:sSupPr>
            <m:ctrlPr>
              <w:rPr>
                <w:rFonts w:ascii="Cambria Math" w:hAnsi="Cambria Math"/>
                <w:i/>
                <w:lang w:val="en-GB"/>
              </w:rPr>
            </m:ctrlPr>
          </m:sSupPr>
          <m:e>
            <m:r>
              <w:rPr>
                <w:rFonts w:ascii="Cambria Math" w:hAnsi="Cambria Math"/>
                <w:lang w:val="en-GB"/>
              </w:rPr>
              <m:t>D</m:t>
            </m:r>
          </m:e>
          <m:sup>
            <m:r>
              <w:rPr>
                <w:rFonts w:ascii="Cambria Math" w:hAnsi="Cambria Math"/>
                <w:lang w:val="en-GB"/>
              </w:rPr>
              <m:t>i+1</m:t>
            </m:r>
          </m:sup>
        </m:s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T</m:t>
            </m:r>
          </m:sub>
          <m:sup>
            <m:r>
              <w:rPr>
                <w:rFonts w:ascii="Cambria Math" w:hAnsi="Cambria Math"/>
                <w:lang w:val="en-GB"/>
              </w:rPr>
              <m:t>i+1</m:t>
            </m:r>
          </m:sup>
        </m:sSubSup>
        <m:r>
          <w:rPr>
            <w:rFonts w:ascii="Cambria Math" w:hAnsi="Cambria Math"/>
            <w:lang w:val="en-GB"/>
          </w:rPr>
          <m:t>⊕</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i+1</m:t>
            </m:r>
          </m:sub>
        </m:sSub>
      </m:oMath>
      <w:r w:rsidRPr="00E04B04">
        <w:rPr>
          <w:rFonts w:ascii="Cambria Math" w:hAnsi="Cambria Math"/>
          <w:i/>
          <w:lang w:val="en-GB"/>
        </w:rPr>
        <w:t xml:space="preserve">.  </w:t>
      </w:r>
      <w:r w:rsidR="00735F74">
        <w:rPr>
          <w:rFonts w:ascii="Cambria Math" w:hAnsi="Cambria Math"/>
          <w:i/>
          <w:lang w:val="en-GB"/>
        </w:rPr>
        <w:t xml:space="preserve">  </w:t>
      </w:r>
      <w:r w:rsidRPr="00E04B04">
        <w:t>(</w:t>
      </w:r>
      <w:r w:rsidR="00804667">
        <w:fldChar w:fldCharType="begin"/>
      </w:r>
      <w:r w:rsidR="00804667">
        <w:instrText xml:space="preserve"> SEQ "equation" \n \* MERGEFORMAT </w:instrText>
      </w:r>
      <w:r w:rsidR="00804667">
        <w:fldChar w:fldCharType="separate"/>
      </w:r>
      <w:r w:rsidR="00E26FD9">
        <w:t>6</w:t>
      </w:r>
      <w:r w:rsidR="00804667">
        <w:fldChar w:fldCharType="end"/>
      </w:r>
      <w:r w:rsidRPr="00E04B04">
        <w:t>)</w:t>
      </w:r>
    </w:p>
    <w:p w:rsidR="00DD4EC3" w:rsidRPr="00E04B04" w:rsidRDefault="00DD4EC3" w:rsidP="00DD4EC3">
      <w:pPr>
        <w:pStyle w:val="Text"/>
        <w:ind w:firstLine="0"/>
      </w:pPr>
      <w:r w:rsidRPr="00E04B04">
        <w:rPr>
          <w:lang w:eastAsia="de-DE"/>
        </w:rPr>
        <w:t xml:space="preserve">Now using </w:t>
      </w:r>
      <w:r>
        <w:rPr>
          <w:lang w:eastAsia="de-DE"/>
        </w:rPr>
        <w:t xml:space="preserve">the </w:t>
      </w:r>
      <w:r w:rsidRPr="00E04B04">
        <w:rPr>
          <w:lang w:eastAsia="de-DE"/>
        </w:rPr>
        <w:t>received messages, firstly the attacker</w:t>
      </w:r>
      <w:r w:rsidRPr="00E04B04">
        <w:t xml:space="preserve"> computes </w:t>
      </w:r>
      <m:oMath>
        <m:r>
          <w:rPr>
            <w:rFonts w:ascii="Cambria Math" w:hAnsi="Cambria Math"/>
          </w:rPr>
          <m:t>ζ=</m:t>
        </m:r>
        <m:sSup>
          <m:sSupPr>
            <m:ctrlPr>
              <w:rPr>
                <w:rFonts w:ascii="Cambria Math" w:hAnsi="Cambria Math"/>
                <w:i/>
              </w:rPr>
            </m:ctrlPr>
          </m:sSupPr>
          <m:e>
            <m:r>
              <w:rPr>
                <w:rFonts w:ascii="Cambria Math" w:hAnsi="Cambria Math"/>
              </w:rPr>
              <m:t>D</m:t>
            </m:r>
          </m:e>
          <m:sup>
            <m:r>
              <w:rPr>
                <w:rFonts w:ascii="Cambria Math" w:hAnsi="Cambria Math"/>
              </w:rPr>
              <m:t>i</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i+1</m:t>
            </m:r>
          </m:sup>
        </m:sSup>
        <m:r>
          <w:rPr>
            <w:rFonts w:ascii="Cambria Math" w:hAnsi="Cambria Math"/>
          </w:rPr>
          <m:t>=</m:t>
        </m:r>
        <m:sSubSup>
          <m:sSubSupPr>
            <m:ctrlPr>
              <w:rPr>
                <w:rFonts w:ascii="Cambria Math" w:hAnsi="Cambria Math"/>
                <w:i/>
                <w:lang w:eastAsia="de-DE"/>
              </w:rPr>
            </m:ctrlPr>
          </m:sSubSupPr>
          <m:e>
            <m:r>
              <w:rPr>
                <w:rFonts w:ascii="Cambria Math" w:hAnsi="Cambria Math"/>
              </w:rPr>
              <m:t>N</m:t>
            </m:r>
          </m:e>
          <m:sub>
            <m:r>
              <w:rPr>
                <w:rFonts w:ascii="Cambria Math" w:hAnsi="Cambria Math"/>
              </w:rPr>
              <m:t>T</m:t>
            </m:r>
          </m:sub>
          <m:sup>
            <m:r>
              <w:rPr>
                <w:rFonts w:ascii="Cambria Math" w:hAnsi="Cambria Math"/>
              </w:rPr>
              <m:t>i</m:t>
            </m:r>
          </m:sup>
        </m:sSubSup>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Sup>
          <m:sSubSupPr>
            <m:ctrlPr>
              <w:rPr>
                <w:rFonts w:ascii="Cambria Math" w:hAnsi="Cambria Math"/>
                <w:i/>
                <w:lang w:eastAsia="de-DE"/>
              </w:rPr>
            </m:ctrlPr>
          </m:sSubSupPr>
          <m:e>
            <m:r>
              <w:rPr>
                <w:rFonts w:ascii="Cambria Math" w:hAnsi="Cambria Math"/>
              </w:rPr>
              <m:t>N</m:t>
            </m:r>
          </m:e>
          <m:sub>
            <m:r>
              <w:rPr>
                <w:rFonts w:ascii="Cambria Math" w:hAnsi="Cambria Math"/>
              </w:rPr>
              <m:t>T</m:t>
            </m:r>
          </m:sub>
          <m:sup>
            <m:r>
              <w:rPr>
                <w:rFonts w:ascii="Cambria Math" w:hAnsi="Cambria Math"/>
              </w:rPr>
              <m:t>i+1</m:t>
            </m:r>
          </m:sup>
        </m:sSubSup>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i+1</m:t>
            </m:r>
          </m:sub>
        </m:sSub>
      </m:oMath>
      <w:r w:rsidRPr="00E04B04">
        <w:t xml:space="preserve">. Then he/she verifies that </w:t>
      </w:r>
      <m:oMath>
        <m:r>
          <w:rPr>
            <w:rFonts w:ascii="Cambria Math" w:hAnsi="Cambria Math"/>
          </w:rPr>
          <m:t>PRNG(ζ⊕</m:t>
        </m:r>
        <m:sSup>
          <m:sSupPr>
            <m:ctrlPr>
              <w:rPr>
                <w:rFonts w:ascii="Cambria Math" w:hAnsi="Cambria Math"/>
                <w:i/>
                <w:iCs/>
              </w:rPr>
            </m:ctrlPr>
          </m:sSupPr>
          <m:e>
            <m:r>
              <w:rPr>
                <w:rFonts w:ascii="Cambria Math" w:hAnsi="Cambria Math"/>
              </w:rPr>
              <m:t>D</m:t>
            </m:r>
          </m:e>
          <m:sup>
            <m:r>
              <w:rPr>
                <w:rFonts w:ascii="Cambria Math" w:hAnsi="Cambria Math"/>
              </w:rPr>
              <m:t>i</m:t>
            </m:r>
          </m:sup>
        </m:sSup>
        <m:r>
          <w:rPr>
            <w:rFonts w:ascii="Cambria Math" w:hAnsi="Cambria Math"/>
          </w:rPr>
          <m:t>⊕</m:t>
        </m:r>
        <m:sSubSup>
          <m:sSubSupPr>
            <m:ctrlPr>
              <w:rPr>
                <w:rFonts w:ascii="Cambria Math" w:hAnsi="Cambria Math"/>
                <w:i/>
                <w:iCs/>
                <w:lang w:eastAsia="de-DE"/>
              </w:rPr>
            </m:ctrlPr>
          </m:sSubSupPr>
          <m:e>
            <m:r>
              <w:rPr>
                <w:rFonts w:ascii="Cambria Math" w:hAnsi="Cambria Math"/>
              </w:rPr>
              <m:t>N</m:t>
            </m:r>
          </m:e>
          <m:sub>
            <m:r>
              <w:rPr>
                <w:rFonts w:ascii="Cambria Math" w:hAnsi="Cambria Math"/>
              </w:rPr>
              <m:t>R</m:t>
            </m:r>
          </m:sub>
          <m:sup>
            <m:r>
              <w:rPr>
                <w:rFonts w:ascii="Cambria Math" w:hAnsi="Cambria Math"/>
              </w:rPr>
              <m:t>i</m:t>
            </m:r>
          </m:sup>
        </m:sSubSup>
        <m:r>
          <w:rPr>
            <w:rFonts w:ascii="Cambria Math" w:hAnsi="Cambria Math"/>
          </w:rPr>
          <m:t>)</m:t>
        </m:r>
        <m:sPre>
          <m:sPrePr>
            <m:ctrlPr>
              <w:rPr>
                <w:rFonts w:ascii="Cambria Math" w:hAnsi="Cambria Math" w:cstheme="majorBidi"/>
                <w:i/>
                <w:iCs/>
              </w:rPr>
            </m:ctrlPr>
          </m:sPrePr>
          <m:sub>
            <m:r>
              <w:rPr>
                <w:rFonts w:ascii="Cambria Math" w:hAnsi="Cambria Math" w:cstheme="majorBidi"/>
              </w:rPr>
              <m:t>=</m:t>
            </m:r>
          </m:sub>
          <m:sup>
            <m:r>
              <w:rPr>
                <w:rFonts w:ascii="Cambria Math" w:hAnsi="Cambria Math" w:cstheme="majorBidi"/>
              </w:rPr>
              <m:t xml:space="preserve">? </m:t>
            </m:r>
          </m:sup>
          <m:e>
            <m:r>
              <w:rPr>
                <w:rFonts w:ascii="Cambria Math" w:hAnsi="Cambria Math" w:cstheme="majorBidi"/>
              </w:rPr>
              <m:t xml:space="preserve"> </m:t>
            </m:r>
          </m:e>
        </m:sPre>
        <m:sSubSup>
          <m:sSubSupPr>
            <m:ctrlPr>
              <w:rPr>
                <w:rFonts w:ascii="Cambria Math" w:hAnsi="Cambria Math"/>
                <w:i/>
                <w:iCs/>
              </w:rPr>
            </m:ctrlPr>
          </m:sSubSupPr>
          <m:e>
            <m:r>
              <w:rPr>
                <w:rFonts w:ascii="Cambria Math" w:hAnsi="Cambria Math"/>
              </w:rPr>
              <m:t>M</m:t>
            </m:r>
          </m:e>
          <m:sub>
            <m:r>
              <w:rPr>
                <w:rFonts w:ascii="Cambria Math" w:hAnsi="Cambria Math"/>
              </w:rPr>
              <m:t>1</m:t>
            </m:r>
          </m:sub>
          <m:sup>
            <m:r>
              <w:rPr>
                <w:rFonts w:ascii="Cambria Math" w:hAnsi="Cambria Math"/>
              </w:rPr>
              <m:t>i+1</m:t>
            </m:r>
          </m:sup>
        </m:sSubSup>
      </m:oMath>
      <w:r w:rsidRPr="00E04B04">
        <w:t>. The tag that satisfy this equation, is the target tag.</w:t>
      </w:r>
    </w:p>
    <w:p w:rsidR="00DD4EC3" w:rsidRPr="00E04B04" w:rsidRDefault="00DD4EC3" w:rsidP="007A1ED4">
      <w:pPr>
        <w:pStyle w:val="Text"/>
        <w:spacing w:before="60"/>
        <w:ind w:firstLine="0"/>
        <w:rPr>
          <w:b/>
          <w:bCs/>
        </w:rPr>
      </w:pPr>
      <w:r w:rsidRPr="00E04B04">
        <w:rPr>
          <w:b/>
          <w:bCs/>
          <w:i/>
          <w:iCs/>
        </w:rPr>
        <w:t>Proof:</w:t>
      </w:r>
      <w:r w:rsidRPr="00E04B04">
        <w:rPr>
          <w:b/>
          <w:bCs/>
        </w:rPr>
        <w:t xml:space="preserve"> </w:t>
      </w:r>
      <w:r w:rsidRPr="00E04B04">
        <w:t>It is worth to mention that if the selected tag be the target tag</w:t>
      </w:r>
      <w:r w:rsidRPr="00E04B04">
        <w:rPr>
          <w:b/>
          <w:bCs/>
        </w:rPr>
        <w:t xml:space="preserve"> </w:t>
      </w:r>
      <m:oMath>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i+1</m:t>
            </m:r>
          </m:sub>
        </m:sSub>
      </m:oMath>
      <w:r w:rsidRPr="00E04B04">
        <w:t>, as a result</w:t>
      </w:r>
      <w:r w:rsidRPr="00E04B04">
        <w:rPr>
          <w:b/>
          <w:bCs/>
        </w:rPr>
        <w:t xml:space="preserve"> </w:t>
      </w:r>
      <m:oMath>
        <m:r>
          <w:rPr>
            <w:rFonts w:ascii="Cambria Math" w:hAnsi="Cambria Math"/>
          </w:rPr>
          <m:t>ζ=</m:t>
        </m:r>
        <m:sSubSup>
          <m:sSubSupPr>
            <m:ctrlPr>
              <w:rPr>
                <w:rFonts w:ascii="Cambria Math" w:hAnsi="Cambria Math"/>
                <w:lang w:eastAsia="de-DE"/>
              </w:rPr>
            </m:ctrlPr>
          </m:sSubSupPr>
          <m:e>
            <m:r>
              <w:rPr>
                <w:rFonts w:ascii="Cambria Math" w:hAnsi="Cambria Math"/>
              </w:rPr>
              <m:t>N</m:t>
            </m:r>
          </m:e>
          <m:sub>
            <m:r>
              <w:rPr>
                <w:rFonts w:ascii="Cambria Math" w:hAnsi="Cambria Math"/>
              </w:rPr>
              <m:t>T</m:t>
            </m:r>
          </m:sub>
          <m:sup>
            <m:r>
              <w:rPr>
                <w:rFonts w:ascii="Cambria Math" w:hAnsi="Cambria Math"/>
              </w:rPr>
              <m:t>i</m:t>
            </m:r>
          </m:sup>
        </m:sSubSup>
        <m:r>
          <m:rPr>
            <m:sty m:val="p"/>
          </m:rPr>
          <w:rPr>
            <w:rFonts w:ascii="Cambria Math" w:hAnsi="Cambria Math"/>
          </w:rPr>
          <m:t>⊕</m:t>
        </m:r>
        <m:sSubSup>
          <m:sSubSupPr>
            <m:ctrlPr>
              <w:rPr>
                <w:rFonts w:ascii="Cambria Math" w:hAnsi="Cambria Math"/>
                <w:lang w:eastAsia="de-DE"/>
              </w:rPr>
            </m:ctrlPr>
          </m:sSubSupPr>
          <m:e>
            <m:r>
              <w:rPr>
                <w:rFonts w:ascii="Cambria Math" w:hAnsi="Cambria Math"/>
              </w:rPr>
              <m:t>N</m:t>
            </m:r>
          </m:e>
          <m:sub>
            <m:r>
              <w:rPr>
                <w:rFonts w:ascii="Cambria Math" w:hAnsi="Cambria Math"/>
              </w:rPr>
              <m:t>T</m:t>
            </m:r>
          </m:sub>
          <m:sup>
            <m:r>
              <w:rPr>
                <w:rFonts w:ascii="Cambria Math" w:hAnsi="Cambria Math"/>
              </w:rPr>
              <m:t>i+1</m:t>
            </m:r>
          </m:sup>
        </m:sSubSup>
      </m:oMath>
      <w:r w:rsidRPr="00E04B04">
        <w:rPr>
          <w:lang w:eastAsia="de-DE"/>
        </w:rPr>
        <w:t>. By considering this fact, following equations can be written,</w:t>
      </w:r>
    </w:p>
    <w:p w:rsidR="00DD4EC3" w:rsidRPr="00E04B04" w:rsidRDefault="00EA1D9E" w:rsidP="00EA1D9E">
      <w:pPr>
        <w:pStyle w:val="Els-chem-equation"/>
        <w:tabs>
          <w:tab w:val="clear" w:pos="4320"/>
        </w:tabs>
      </w:pPr>
      <w:r>
        <w:t xml:space="preserve"> </w:t>
      </w:r>
      <m:oMath>
        <m:r>
          <w:rPr>
            <w:rFonts w:ascii="Cambria Math" w:hAnsi="Cambria Math"/>
            <w:sz w:val="20"/>
          </w:rPr>
          <m:t>PRNG</m:t>
        </m:r>
        <m:d>
          <m:dPr>
            <m:ctrlPr>
              <w:rPr>
                <w:rFonts w:ascii="Cambria Math" w:hAnsi="Cambria Math"/>
                <w:i/>
                <w:sz w:val="20"/>
              </w:rPr>
            </m:ctrlPr>
          </m:dPr>
          <m:e>
            <m:r>
              <w:rPr>
                <w:rFonts w:ascii="Cambria Math" w:hAnsi="Cambria Math"/>
                <w:sz w:val="20"/>
              </w:rPr>
              <m:t>ζ⊕</m:t>
            </m:r>
            <m:sSup>
              <m:sSupPr>
                <m:ctrlPr>
                  <w:rPr>
                    <w:rFonts w:ascii="Cambria Math" w:hAnsi="Cambria Math"/>
                    <w:i/>
                    <w:sz w:val="20"/>
                  </w:rPr>
                </m:ctrlPr>
              </m:sSupPr>
              <m:e>
                <m:r>
                  <w:rPr>
                    <w:rFonts w:ascii="Cambria Math" w:hAnsi="Cambria Math"/>
                    <w:sz w:val="20"/>
                  </w:rPr>
                  <m:t>D</m:t>
                </m:r>
              </m:e>
              <m:sup>
                <m:r>
                  <w:rPr>
                    <w:rFonts w:ascii="Cambria Math" w:hAnsi="Cambria Math"/>
                    <w:sz w:val="20"/>
                  </w:rPr>
                  <m:t>i</m:t>
                </m:r>
              </m:sup>
            </m:sSup>
            <m:r>
              <w:rPr>
                <w:rFonts w:ascii="Cambria Math" w:hAnsi="Cambria Math"/>
                <w:sz w:val="20"/>
              </w:rPr>
              <m:t>⊕</m:t>
            </m:r>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R</m:t>
                </m:r>
              </m:sub>
              <m:sup>
                <m:r>
                  <w:rPr>
                    <w:rFonts w:ascii="Cambria Math" w:hAnsi="Cambria Math"/>
                    <w:sz w:val="20"/>
                  </w:rPr>
                  <m:t>i</m:t>
                </m:r>
              </m:sup>
            </m:sSubSup>
          </m:e>
        </m:d>
        <m:r>
          <w:rPr>
            <w:rFonts w:ascii="Cambria Math" w:hAnsi="Cambria Math"/>
            <w:sz w:val="20"/>
          </w:rPr>
          <m:t>=PRNG(</m:t>
        </m:r>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T</m:t>
            </m:r>
          </m:sub>
          <m:sup>
            <m:r>
              <w:rPr>
                <w:rFonts w:ascii="Cambria Math" w:hAnsi="Cambria Math"/>
                <w:sz w:val="20"/>
              </w:rPr>
              <m:t>i</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T</m:t>
            </m:r>
          </m:sub>
          <m:sup>
            <m:r>
              <w:rPr>
                <w:rFonts w:ascii="Cambria Math" w:hAnsi="Cambria Math"/>
                <w:sz w:val="20"/>
              </w:rPr>
              <m:t>i+1</m:t>
            </m:r>
          </m:sup>
        </m:sSubSup>
        <m:r>
          <w:rPr>
            <w:rFonts w:ascii="Cambria Math" w:hAnsi="Cambria Math"/>
            <w:sz w:val="20"/>
          </w:rPr>
          <m:t>⊕</m:t>
        </m:r>
        <m:sSup>
          <m:sSupPr>
            <m:ctrlPr>
              <w:rPr>
                <w:rFonts w:ascii="Cambria Math" w:hAnsi="Cambria Math"/>
                <w:i/>
                <w:sz w:val="20"/>
              </w:rPr>
            </m:ctrlPr>
          </m:sSupPr>
          <m:e>
            <m:r>
              <w:rPr>
                <w:rFonts w:ascii="Cambria Math" w:hAnsi="Cambria Math"/>
                <w:sz w:val="20"/>
              </w:rPr>
              <m:t>D</m:t>
            </m:r>
          </m:e>
          <m:sup>
            <m:r>
              <w:rPr>
                <w:rFonts w:ascii="Cambria Math" w:hAnsi="Cambria Math"/>
                <w:sz w:val="20"/>
              </w:rPr>
              <m:t>i</m:t>
            </m:r>
          </m:sup>
        </m:sSup>
        <m:r>
          <w:rPr>
            <w:rFonts w:ascii="Cambria Math" w:hAnsi="Cambria Math"/>
            <w:sz w:val="20"/>
          </w:rPr>
          <m:t>⊕</m:t>
        </m:r>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R</m:t>
            </m:r>
          </m:sub>
          <m:sup>
            <m:r>
              <w:rPr>
                <w:rFonts w:ascii="Cambria Math" w:hAnsi="Cambria Math"/>
                <w:sz w:val="20"/>
              </w:rPr>
              <m:t>i</m:t>
            </m:r>
          </m:sup>
        </m:sSubSup>
        <m:r>
          <w:rPr>
            <w:rFonts w:ascii="Cambria Math" w:hAnsi="Cambria Math"/>
            <w:sz w:val="20"/>
          </w:rPr>
          <m:t>)</m:t>
        </m:r>
      </m:oMath>
    </w:p>
    <w:p w:rsidR="00DD4EC3" w:rsidRPr="00E04B04" w:rsidRDefault="00DD4EC3" w:rsidP="00EA1D9E">
      <w:pPr>
        <w:pStyle w:val="Els-chem-equation"/>
        <w:tabs>
          <w:tab w:val="clear" w:pos="4320"/>
        </w:tabs>
        <w:rPr>
          <w:rFonts w:ascii="Cambria Math" w:hAnsi="Cambria Math" w:cstheme="majorBidi" w:hint="eastAsia"/>
          <w:i/>
          <w:sz w:val="20"/>
        </w:rPr>
      </w:pPr>
      <w:r w:rsidRPr="00E04B04">
        <w:t xml:space="preserve">    </w:t>
      </w:r>
      <w:r w:rsidR="00F34A67">
        <w:t xml:space="preserve">             </w:t>
      </w:r>
      <w:r w:rsidRPr="00E04B04">
        <w:t xml:space="preserve">    </w:t>
      </w:r>
      <w:r w:rsidRPr="00E04B04">
        <w:rPr>
          <w:rFonts w:ascii="Cambria Math" w:hAnsi="Cambria Math" w:cstheme="majorBidi"/>
          <w:i/>
          <w:sz w:val="20"/>
        </w:rPr>
        <w:t xml:space="preserve"> </w:t>
      </w:r>
      <m:oMath>
        <m:r>
          <w:rPr>
            <w:rFonts w:ascii="Cambria Math" w:hAnsi="Cambria Math" w:cstheme="majorBidi"/>
            <w:sz w:val="20"/>
          </w:rPr>
          <m:t>=PRNG(</m:t>
        </m:r>
        <m:sSubSup>
          <m:sSubSupPr>
            <m:ctrlPr>
              <w:rPr>
                <w:rFonts w:ascii="Cambria Math" w:hAnsi="Cambria Math" w:cstheme="majorBidi"/>
                <w:i/>
                <w:sz w:val="20"/>
              </w:rPr>
            </m:ctrlPr>
          </m:sSubSupPr>
          <m:e>
            <m:r>
              <w:rPr>
                <w:rFonts w:ascii="Cambria Math" w:hAnsi="Cambria Math" w:cstheme="majorBidi"/>
                <w:sz w:val="20"/>
              </w:rPr>
              <m:t>N</m:t>
            </m:r>
          </m:e>
          <m:sub>
            <m:r>
              <w:rPr>
                <w:rFonts w:ascii="Cambria Math" w:hAnsi="Cambria Math" w:cstheme="majorBidi"/>
                <w:sz w:val="20"/>
              </w:rPr>
              <m:t>T</m:t>
            </m:r>
          </m:sub>
          <m:sup>
            <m:r>
              <w:rPr>
                <w:rFonts w:ascii="Cambria Math" w:hAnsi="Cambria Math" w:cstheme="majorBidi"/>
                <w:sz w:val="20"/>
              </w:rPr>
              <m:t>i</m:t>
            </m:r>
          </m:sup>
        </m:sSubSup>
        <m:r>
          <w:rPr>
            <w:rFonts w:ascii="Cambria Math" w:hAnsi="Cambria Math" w:cstheme="majorBidi"/>
            <w:sz w:val="20"/>
          </w:rPr>
          <m:t>⊕</m:t>
        </m:r>
        <m:sSubSup>
          <m:sSubSupPr>
            <m:ctrlPr>
              <w:rPr>
                <w:rFonts w:ascii="Cambria Math" w:hAnsi="Cambria Math" w:cstheme="majorBidi"/>
                <w:i/>
                <w:sz w:val="20"/>
              </w:rPr>
            </m:ctrlPr>
          </m:sSubSupPr>
          <m:e>
            <m:r>
              <w:rPr>
                <w:rFonts w:ascii="Cambria Math" w:hAnsi="Cambria Math" w:cstheme="majorBidi"/>
                <w:sz w:val="20"/>
              </w:rPr>
              <m:t>N</m:t>
            </m:r>
          </m:e>
          <m:sub>
            <m:r>
              <w:rPr>
                <w:rFonts w:ascii="Cambria Math" w:hAnsi="Cambria Math" w:cstheme="majorBidi"/>
                <w:sz w:val="20"/>
              </w:rPr>
              <m:t>T</m:t>
            </m:r>
          </m:sub>
          <m:sup>
            <m:r>
              <w:rPr>
                <w:rFonts w:ascii="Cambria Math" w:hAnsi="Cambria Math" w:cstheme="majorBidi"/>
                <w:sz w:val="20"/>
              </w:rPr>
              <m:t>i+1</m:t>
            </m:r>
          </m:sup>
        </m:sSubSup>
        <m:r>
          <w:rPr>
            <w:rFonts w:ascii="Cambria Math" w:hAnsi="Cambria Math" w:cstheme="majorBidi"/>
            <w:sz w:val="20"/>
          </w:rPr>
          <m:t>⊕</m:t>
        </m:r>
        <m:sSubSup>
          <m:sSubSupPr>
            <m:ctrlPr>
              <w:rPr>
                <w:rFonts w:ascii="Cambria Math" w:hAnsi="Cambria Math" w:cstheme="majorBidi"/>
                <w:i/>
                <w:sz w:val="20"/>
              </w:rPr>
            </m:ctrlPr>
          </m:sSubSupPr>
          <m:e>
            <m:r>
              <w:rPr>
                <w:rFonts w:ascii="Cambria Math" w:hAnsi="Cambria Math" w:cstheme="majorBidi"/>
                <w:sz w:val="20"/>
              </w:rPr>
              <m:t>N</m:t>
            </m:r>
          </m:e>
          <m:sub>
            <m:r>
              <w:rPr>
                <w:rFonts w:ascii="Cambria Math" w:hAnsi="Cambria Math" w:cstheme="majorBidi"/>
                <w:sz w:val="20"/>
              </w:rPr>
              <m:t>T</m:t>
            </m:r>
          </m:sub>
          <m:sup>
            <m:r>
              <w:rPr>
                <w:rFonts w:ascii="Cambria Math" w:hAnsi="Cambria Math" w:cstheme="majorBidi"/>
                <w:sz w:val="20"/>
              </w:rPr>
              <m:t>i</m:t>
            </m:r>
          </m:sup>
        </m:sSubSup>
        <m:r>
          <w:rPr>
            <w:rFonts w:ascii="Cambria Math" w:hAnsi="Cambria Math" w:cstheme="majorBidi"/>
            <w:sz w:val="20"/>
          </w:rPr>
          <m:t>⊕</m:t>
        </m:r>
        <m:sSub>
          <m:sSubPr>
            <m:ctrlPr>
              <w:rPr>
                <w:rFonts w:ascii="Cambria Math" w:hAnsi="Cambria Math" w:cstheme="majorBidi"/>
                <w:i/>
                <w:sz w:val="20"/>
              </w:rPr>
            </m:ctrlPr>
          </m:sSubPr>
          <m:e>
            <m:r>
              <w:rPr>
                <w:rFonts w:ascii="Cambria Math" w:hAnsi="Cambria Math" w:cstheme="majorBidi"/>
                <w:sz w:val="20"/>
              </w:rPr>
              <m:t>K</m:t>
            </m:r>
          </m:e>
          <m:sub>
            <m:r>
              <w:rPr>
                <w:rFonts w:ascii="Cambria Math" w:hAnsi="Cambria Math" w:cstheme="majorBidi"/>
                <w:sz w:val="20"/>
              </w:rPr>
              <m:t>i</m:t>
            </m:r>
          </m:sub>
        </m:sSub>
        <m:r>
          <w:rPr>
            <w:rFonts w:ascii="Cambria Math" w:hAnsi="Cambria Math" w:cstheme="majorBidi"/>
            <w:sz w:val="20"/>
          </w:rPr>
          <m:t>⊕</m:t>
        </m:r>
        <m:sSubSup>
          <m:sSubSupPr>
            <m:ctrlPr>
              <w:rPr>
                <w:rFonts w:ascii="Cambria Math" w:hAnsi="Cambria Math" w:cstheme="majorBidi"/>
                <w:i/>
                <w:sz w:val="20"/>
              </w:rPr>
            </m:ctrlPr>
          </m:sSubSupPr>
          <m:e>
            <m:r>
              <w:rPr>
                <w:rFonts w:ascii="Cambria Math" w:hAnsi="Cambria Math" w:cstheme="majorBidi"/>
                <w:sz w:val="20"/>
              </w:rPr>
              <m:t>N</m:t>
            </m:r>
          </m:e>
          <m:sub>
            <m:r>
              <w:rPr>
                <w:rFonts w:ascii="Cambria Math" w:hAnsi="Cambria Math" w:cstheme="majorBidi"/>
                <w:sz w:val="20"/>
              </w:rPr>
              <m:t>R</m:t>
            </m:r>
          </m:sub>
          <m:sup>
            <m:r>
              <w:rPr>
                <w:rFonts w:ascii="Cambria Math" w:hAnsi="Cambria Math" w:cstheme="majorBidi"/>
                <w:sz w:val="20"/>
              </w:rPr>
              <m:t>i</m:t>
            </m:r>
          </m:sup>
        </m:sSubSup>
        <m:r>
          <w:rPr>
            <w:rFonts w:ascii="Cambria Math" w:hAnsi="Cambria Math" w:cstheme="majorBidi"/>
            <w:sz w:val="20"/>
          </w:rPr>
          <m:t>)</m:t>
        </m:r>
      </m:oMath>
    </w:p>
    <w:p w:rsidR="00DD4EC3" w:rsidRPr="00E04B04" w:rsidRDefault="00DD4EC3" w:rsidP="00EA1D9E">
      <w:pPr>
        <w:pStyle w:val="Els-chem-equation"/>
        <w:tabs>
          <w:tab w:val="clear" w:pos="4320"/>
        </w:tabs>
        <w:rPr>
          <w:rFonts w:ascii="Cambria Math" w:hAnsi="Cambria Math" w:cstheme="majorBidi" w:hint="eastAsia"/>
          <w:i/>
          <w:sz w:val="20"/>
        </w:rPr>
      </w:pPr>
      <w:r w:rsidRPr="00E04B04">
        <w:rPr>
          <w:rFonts w:ascii="Cambria Math" w:hAnsi="Cambria Math" w:cstheme="majorBidi"/>
          <w:i/>
          <w:sz w:val="20"/>
        </w:rPr>
        <w:t xml:space="preserve">  </w:t>
      </w:r>
      <w:r w:rsidR="00F34A67">
        <w:rPr>
          <w:rFonts w:ascii="Cambria Math" w:hAnsi="Cambria Math" w:cstheme="majorBidi"/>
          <w:i/>
          <w:sz w:val="20"/>
        </w:rPr>
        <w:t xml:space="preserve">              </w:t>
      </w:r>
      <w:r w:rsidRPr="00E04B04">
        <w:rPr>
          <w:rFonts w:ascii="Cambria Math" w:hAnsi="Cambria Math" w:cstheme="majorBidi"/>
          <w:i/>
          <w:sz w:val="20"/>
        </w:rPr>
        <w:t xml:space="preserve">      </w:t>
      </w:r>
      <m:oMath>
        <m:r>
          <w:rPr>
            <w:rFonts w:ascii="Cambria Math" w:hAnsi="Cambria Math" w:cstheme="majorBidi"/>
            <w:sz w:val="20"/>
          </w:rPr>
          <m:t>=PRNG(</m:t>
        </m:r>
        <m:sSubSup>
          <m:sSubSupPr>
            <m:ctrlPr>
              <w:rPr>
                <w:rFonts w:ascii="Cambria Math" w:hAnsi="Cambria Math" w:cstheme="majorBidi"/>
                <w:i/>
                <w:sz w:val="20"/>
              </w:rPr>
            </m:ctrlPr>
          </m:sSubSupPr>
          <m:e>
            <m:r>
              <w:rPr>
                <w:rFonts w:ascii="Cambria Math" w:hAnsi="Cambria Math" w:cstheme="majorBidi"/>
                <w:sz w:val="20"/>
              </w:rPr>
              <m:t>N</m:t>
            </m:r>
          </m:e>
          <m:sub>
            <m:r>
              <w:rPr>
                <w:rFonts w:ascii="Cambria Math" w:hAnsi="Cambria Math" w:cstheme="majorBidi"/>
                <w:sz w:val="20"/>
              </w:rPr>
              <m:t>T</m:t>
            </m:r>
          </m:sub>
          <m:sup>
            <m:r>
              <w:rPr>
                <w:rFonts w:ascii="Cambria Math" w:hAnsi="Cambria Math" w:cstheme="majorBidi"/>
                <w:sz w:val="20"/>
              </w:rPr>
              <m:t>i+1</m:t>
            </m:r>
          </m:sup>
        </m:sSubSup>
        <m:r>
          <w:rPr>
            <w:rFonts w:ascii="Cambria Math" w:hAnsi="Cambria Math" w:cstheme="majorBidi"/>
            <w:sz w:val="20"/>
          </w:rPr>
          <m:t>⊕</m:t>
        </m:r>
        <m:sSub>
          <m:sSubPr>
            <m:ctrlPr>
              <w:rPr>
                <w:rFonts w:ascii="Cambria Math" w:hAnsi="Cambria Math" w:cstheme="majorBidi"/>
                <w:i/>
                <w:sz w:val="20"/>
              </w:rPr>
            </m:ctrlPr>
          </m:sSubPr>
          <m:e>
            <m:r>
              <w:rPr>
                <w:rFonts w:ascii="Cambria Math" w:hAnsi="Cambria Math" w:cstheme="majorBidi"/>
                <w:sz w:val="20"/>
              </w:rPr>
              <m:t>K</m:t>
            </m:r>
          </m:e>
          <m:sub>
            <m:r>
              <w:rPr>
                <w:rFonts w:ascii="Cambria Math" w:hAnsi="Cambria Math" w:cstheme="majorBidi"/>
                <w:sz w:val="20"/>
              </w:rPr>
              <m:t>i</m:t>
            </m:r>
          </m:sub>
        </m:sSub>
        <m:r>
          <w:rPr>
            <w:rFonts w:ascii="Cambria Math" w:hAnsi="Cambria Math" w:cstheme="majorBidi"/>
            <w:sz w:val="20"/>
          </w:rPr>
          <m:t>⊕</m:t>
        </m:r>
        <m:sSubSup>
          <m:sSubSupPr>
            <m:ctrlPr>
              <w:rPr>
                <w:rFonts w:ascii="Cambria Math" w:hAnsi="Cambria Math" w:cstheme="majorBidi"/>
                <w:i/>
                <w:sz w:val="20"/>
              </w:rPr>
            </m:ctrlPr>
          </m:sSubSupPr>
          <m:e>
            <m:r>
              <w:rPr>
                <w:rFonts w:ascii="Cambria Math" w:hAnsi="Cambria Math" w:cstheme="majorBidi"/>
                <w:sz w:val="20"/>
              </w:rPr>
              <m:t>N</m:t>
            </m:r>
          </m:e>
          <m:sub>
            <m:r>
              <w:rPr>
                <w:rFonts w:ascii="Cambria Math" w:hAnsi="Cambria Math" w:cstheme="majorBidi"/>
                <w:sz w:val="20"/>
              </w:rPr>
              <m:t>R</m:t>
            </m:r>
          </m:sub>
          <m:sup>
            <m:r>
              <w:rPr>
                <w:rFonts w:ascii="Cambria Math" w:hAnsi="Cambria Math" w:cstheme="majorBidi"/>
                <w:sz w:val="20"/>
              </w:rPr>
              <m:t>i</m:t>
            </m:r>
          </m:sup>
        </m:sSubSup>
        <m:r>
          <w:rPr>
            <w:rFonts w:ascii="Cambria Math" w:hAnsi="Cambria Math" w:cstheme="majorBidi"/>
            <w:sz w:val="20"/>
          </w:rPr>
          <m:t>)</m:t>
        </m:r>
      </m:oMath>
    </w:p>
    <w:p w:rsidR="00076D23" w:rsidRPr="00F34A67" w:rsidRDefault="00DD4EC3" w:rsidP="0030722E">
      <w:pPr>
        <w:pStyle w:val="Els-chem-equation"/>
        <w:tabs>
          <w:tab w:val="clear" w:pos="4320"/>
        </w:tabs>
        <w:jc w:val="right"/>
        <w:rPr>
          <w:rFonts w:ascii="Cambria Math" w:hAnsi="Cambria Math" w:cstheme="majorBidi" w:hint="eastAsia"/>
          <w:i/>
          <w:sz w:val="20"/>
        </w:rPr>
      </w:pPr>
      <w:r w:rsidRPr="00E04B04">
        <w:rPr>
          <w:rFonts w:ascii="Cambria Math" w:hAnsi="Cambria Math" w:cstheme="majorBidi"/>
          <w:i/>
          <w:sz w:val="20"/>
        </w:rPr>
        <w:t xml:space="preserve">          </w:t>
      </w:r>
      <w:r w:rsidR="00F34A67">
        <w:rPr>
          <w:rFonts w:ascii="Cambria Math" w:hAnsi="Cambria Math" w:cstheme="majorBidi"/>
          <w:i/>
          <w:sz w:val="20"/>
        </w:rPr>
        <w:t xml:space="preserve">  </w:t>
      </w:r>
      <w:r w:rsidRPr="00E04B04">
        <w:rPr>
          <w:rFonts w:ascii="Cambria Math" w:hAnsi="Cambria Math" w:cstheme="majorBidi"/>
          <w:i/>
          <w:sz w:val="20"/>
        </w:rPr>
        <w:t xml:space="preserve">    </w:t>
      </w:r>
      <m:oMath>
        <m:r>
          <w:rPr>
            <w:rFonts w:ascii="Cambria Math" w:hAnsi="Cambria Math" w:cstheme="majorBidi"/>
            <w:sz w:val="20"/>
          </w:rPr>
          <m:t>=PRNG(</m:t>
        </m:r>
        <m:sSubSup>
          <m:sSubSupPr>
            <m:ctrlPr>
              <w:rPr>
                <w:rFonts w:ascii="Cambria Math" w:hAnsi="Cambria Math" w:cstheme="majorBidi"/>
                <w:i/>
                <w:sz w:val="20"/>
              </w:rPr>
            </m:ctrlPr>
          </m:sSubSupPr>
          <m:e>
            <m:r>
              <w:rPr>
                <w:rFonts w:ascii="Cambria Math" w:hAnsi="Cambria Math" w:cstheme="majorBidi"/>
                <w:sz w:val="20"/>
              </w:rPr>
              <m:t>N</m:t>
            </m:r>
          </m:e>
          <m:sub>
            <m:r>
              <w:rPr>
                <w:rFonts w:ascii="Cambria Math" w:hAnsi="Cambria Math" w:cstheme="majorBidi"/>
                <w:sz w:val="20"/>
              </w:rPr>
              <m:t>T</m:t>
            </m:r>
          </m:sub>
          <m:sup>
            <m:r>
              <w:rPr>
                <w:rFonts w:ascii="Cambria Math" w:hAnsi="Cambria Math" w:cstheme="majorBidi"/>
                <w:sz w:val="20"/>
              </w:rPr>
              <m:t>i+1</m:t>
            </m:r>
          </m:sup>
        </m:sSubSup>
        <m:r>
          <w:rPr>
            <w:rFonts w:ascii="Cambria Math" w:hAnsi="Cambria Math" w:cstheme="majorBidi"/>
            <w:sz w:val="20"/>
          </w:rPr>
          <m:t>⊕</m:t>
        </m:r>
        <m:sSub>
          <m:sSubPr>
            <m:ctrlPr>
              <w:rPr>
                <w:rFonts w:ascii="Cambria Math" w:hAnsi="Cambria Math" w:cstheme="majorBidi"/>
                <w:i/>
                <w:sz w:val="20"/>
              </w:rPr>
            </m:ctrlPr>
          </m:sSubPr>
          <m:e>
            <m:r>
              <w:rPr>
                <w:rFonts w:ascii="Cambria Math" w:hAnsi="Cambria Math" w:cstheme="majorBidi"/>
                <w:sz w:val="20"/>
              </w:rPr>
              <m:t>K</m:t>
            </m:r>
          </m:e>
          <m:sub>
            <m:r>
              <w:rPr>
                <w:rFonts w:ascii="Cambria Math" w:hAnsi="Cambria Math" w:cstheme="majorBidi"/>
                <w:sz w:val="20"/>
              </w:rPr>
              <m:t>i+1</m:t>
            </m:r>
          </m:sub>
        </m:sSub>
        <m:r>
          <w:rPr>
            <w:rFonts w:ascii="Cambria Math" w:hAnsi="Cambria Math" w:cstheme="majorBidi"/>
            <w:sz w:val="20"/>
          </w:rPr>
          <m:t>⊕</m:t>
        </m:r>
        <m:sSubSup>
          <m:sSubSupPr>
            <m:ctrlPr>
              <w:rPr>
                <w:rFonts w:ascii="Cambria Math" w:hAnsi="Cambria Math" w:cstheme="majorBidi"/>
                <w:i/>
                <w:sz w:val="20"/>
              </w:rPr>
            </m:ctrlPr>
          </m:sSubSupPr>
          <m:e>
            <m:r>
              <w:rPr>
                <w:rFonts w:ascii="Cambria Math" w:hAnsi="Cambria Math" w:cstheme="majorBidi"/>
                <w:sz w:val="20"/>
              </w:rPr>
              <m:t>N</m:t>
            </m:r>
          </m:e>
          <m:sub>
            <m:r>
              <w:rPr>
                <w:rFonts w:ascii="Cambria Math" w:hAnsi="Cambria Math" w:cstheme="majorBidi"/>
                <w:sz w:val="20"/>
              </w:rPr>
              <m:t>R</m:t>
            </m:r>
          </m:sub>
          <m:sup>
            <m:r>
              <w:rPr>
                <w:rFonts w:ascii="Cambria Math" w:hAnsi="Cambria Math" w:cstheme="majorBidi"/>
                <w:sz w:val="20"/>
              </w:rPr>
              <m:t>i</m:t>
            </m:r>
          </m:sup>
        </m:sSubSup>
        <m:r>
          <w:rPr>
            <w:rFonts w:ascii="Cambria Math" w:hAnsi="Cambria Math" w:cstheme="majorBidi"/>
            <w:sz w:val="20"/>
          </w:rPr>
          <m:t>)</m:t>
        </m:r>
      </m:oMath>
      <w:r w:rsidR="00F34A67">
        <w:t xml:space="preserve"> </w:t>
      </w:r>
      <m:oMath>
        <m:r>
          <w:rPr>
            <w:rFonts w:ascii="Cambria Math" w:hAnsi="Cambria Math" w:cstheme="majorBidi"/>
          </w:rPr>
          <m:t>=</m:t>
        </m:r>
        <m:sSubSup>
          <m:sSubSupPr>
            <m:ctrlPr>
              <w:rPr>
                <w:rFonts w:ascii="Cambria Math" w:hAnsi="Cambria Math" w:cstheme="majorBidi"/>
                <w:i/>
              </w:rPr>
            </m:ctrlPr>
          </m:sSubSupPr>
          <m:e>
            <m:r>
              <w:rPr>
                <w:rFonts w:ascii="Cambria Math" w:hAnsi="Cambria Math" w:cstheme="majorBidi"/>
              </w:rPr>
              <m:t>M</m:t>
            </m:r>
          </m:e>
          <m:sub>
            <m:r>
              <w:rPr>
                <w:rFonts w:ascii="Cambria Math" w:hAnsi="Cambria Math" w:cstheme="majorBidi"/>
              </w:rPr>
              <m:t>1</m:t>
            </m:r>
          </m:sub>
          <m:sup>
            <m:r>
              <w:rPr>
                <w:rFonts w:ascii="Cambria Math" w:hAnsi="Cambria Math" w:cstheme="majorBidi"/>
              </w:rPr>
              <m:t>i+1</m:t>
            </m:r>
          </m:sup>
        </m:sSubSup>
      </m:oMath>
      <w:r w:rsidRPr="00E04B04">
        <w:rPr>
          <w:rFonts w:ascii="Cambria Math" w:hAnsi="Cambria Math"/>
          <w:i/>
        </w:rPr>
        <w:t xml:space="preserve">      </w:t>
      </w:r>
      <w:r w:rsidRPr="00E04B04">
        <w:t xml:space="preserve"> </w:t>
      </w:r>
      <w:bookmarkStart w:id="41" w:name="OLE_LINK47"/>
      <w:r w:rsidR="00F34A67">
        <w:t xml:space="preserve"> </w:t>
      </w:r>
      <w:r w:rsidR="00106691">
        <w:t xml:space="preserve">  </w:t>
      </w:r>
      <w:r w:rsidR="00F34A67">
        <w:t xml:space="preserve"> </w:t>
      </w:r>
      <w:r w:rsidRPr="00E04B04">
        <w:t xml:space="preserve">       (</w:t>
      </w:r>
      <w:r w:rsidR="00804667">
        <w:fldChar w:fldCharType="begin"/>
      </w:r>
      <w:r w:rsidR="00804667">
        <w:instrText xml:space="preserve"> SEQ "equation" \n \* MERGEFORMAT </w:instrText>
      </w:r>
      <w:r w:rsidR="00804667">
        <w:fldChar w:fldCharType="separate"/>
      </w:r>
      <w:r w:rsidR="00E26FD9">
        <w:t>7</w:t>
      </w:r>
      <w:r w:rsidR="00804667">
        <w:fldChar w:fldCharType="end"/>
      </w:r>
      <w:r w:rsidRPr="00E04B04">
        <w:t>)</w:t>
      </w:r>
      <w:bookmarkEnd w:id="41"/>
    </w:p>
    <w:p w:rsidR="004C4650" w:rsidRPr="0046383F" w:rsidRDefault="004C4650" w:rsidP="007A1ED4">
      <w:pPr>
        <w:pStyle w:val="keywords"/>
        <w:numPr>
          <w:ilvl w:val="0"/>
          <w:numId w:val="36"/>
        </w:numPr>
        <w:spacing w:before="200" w:after="80"/>
        <w:ind w:left="172" w:hanging="86"/>
        <w:jc w:val="center"/>
        <w:rPr>
          <w:b w:val="0"/>
          <w:bCs w:val="0"/>
          <w:smallCaps/>
          <w:sz w:val="20"/>
          <w:szCs w:val="20"/>
        </w:rPr>
      </w:pPr>
      <w:r w:rsidRPr="0046383F">
        <w:rPr>
          <w:b w:val="0"/>
          <w:bCs w:val="0"/>
          <w:smallCaps/>
          <w:sz w:val="20"/>
          <w:szCs w:val="20"/>
        </w:rPr>
        <w:t>Vulnerabilities of Kim’s Protocol</w:t>
      </w:r>
    </w:p>
    <w:p w:rsidR="004C4650" w:rsidRDefault="004C4650" w:rsidP="00A75DCC">
      <w:pPr>
        <w:spacing w:before="60"/>
        <w:jc w:val="both"/>
      </w:pPr>
      <w:r w:rsidRPr="00E04B04">
        <w:t xml:space="preserve">In 2013, </w:t>
      </w:r>
      <w:r w:rsidRPr="00E04B04">
        <w:rPr>
          <w:i/>
          <w:iCs/>
        </w:rPr>
        <w:t>Kim</w:t>
      </w:r>
      <w:r w:rsidRPr="00E04B04">
        <w:t xml:space="preserve"> </w:t>
      </w:r>
      <w:sdt>
        <w:sdtPr>
          <w:id w:val="-1476990042"/>
          <w:citation/>
        </w:sdtPr>
        <w:sdtEndPr/>
        <w:sdtContent>
          <w:r w:rsidRPr="00E04B04">
            <w:fldChar w:fldCharType="begin"/>
          </w:r>
          <w:r w:rsidRPr="00E04B04">
            <w:instrText xml:space="preserve"> CITATION HKi131 \l 1033 </w:instrText>
          </w:r>
          <w:r w:rsidRPr="00E04B04">
            <w:fldChar w:fldCharType="separate"/>
          </w:r>
          <w:r w:rsidR="00635C89" w:rsidRPr="00635C89">
            <w:rPr>
              <w:noProof/>
            </w:rPr>
            <w:t>[10]</w:t>
          </w:r>
          <w:r w:rsidRPr="00E04B04">
            <w:fldChar w:fldCharType="end"/>
          </w:r>
        </w:sdtContent>
      </w:sdt>
      <w:r w:rsidRPr="00E04B04">
        <w:t xml:space="preserve"> proposed a RFID mutual authentication protocol that is an improved version of </w:t>
      </w:r>
      <w:r w:rsidRPr="00E04B04">
        <w:rPr>
          <w:i/>
          <w:iCs/>
        </w:rPr>
        <w:t>Cho et al.</w:t>
      </w:r>
      <w:r w:rsidRPr="00E04B04">
        <w:t xml:space="preserve">’s protocol </w:t>
      </w:r>
      <w:sdt>
        <w:sdtPr>
          <w:id w:val="-1067253343"/>
          <w:citation/>
        </w:sdtPr>
        <w:sdtEndPr/>
        <w:sdtContent>
          <w:r w:rsidRPr="00E04B04">
            <w:fldChar w:fldCharType="begin"/>
          </w:r>
          <w:r w:rsidRPr="00E04B04">
            <w:instrText xml:space="preserve"> CITATION JSC11 \l 1033 </w:instrText>
          </w:r>
          <w:r w:rsidRPr="00E04B04">
            <w:fldChar w:fldCharType="separate"/>
          </w:r>
          <w:r w:rsidR="00635C89" w:rsidRPr="00635C89">
            <w:rPr>
              <w:noProof/>
            </w:rPr>
            <w:t>[9]</w:t>
          </w:r>
          <w:r w:rsidRPr="00E04B04">
            <w:fldChar w:fldCharType="end"/>
          </w:r>
        </w:sdtContent>
      </w:sdt>
      <w:r w:rsidRPr="00E04B04">
        <w:t>. He claimed that his protocol has high resistance against various attacks that makes it suitable for RFID systems. However, w</w:t>
      </w:r>
      <w:r w:rsidR="00A75DCC">
        <w:t>e show that still there is a fla</w:t>
      </w:r>
      <w:r w:rsidRPr="00E04B04">
        <w:t xml:space="preserve">w </w:t>
      </w:r>
      <w:r w:rsidR="00A75DCC">
        <w:t>i</w:t>
      </w:r>
      <w:r w:rsidRPr="00E04B04">
        <w:t xml:space="preserve">n </w:t>
      </w:r>
      <w:r w:rsidRPr="00E04B04">
        <w:rPr>
          <w:i/>
          <w:iCs/>
        </w:rPr>
        <w:t>Kim</w:t>
      </w:r>
      <w:r w:rsidRPr="00E04B04">
        <w:t>’s protocol that in some cases makes it vulnerable again</w:t>
      </w:r>
      <w:r>
        <w:t>st some attacks. In the rest of</w:t>
      </w:r>
      <w:r w:rsidR="00A75DCC">
        <w:t xml:space="preserve"> this </w:t>
      </w:r>
      <w:r w:rsidR="00CE0F08">
        <w:t>Section</w:t>
      </w:r>
      <w:r w:rsidRPr="00E04B04">
        <w:t xml:space="preserve">, first we introduce </w:t>
      </w:r>
      <w:r w:rsidRPr="00E04B04">
        <w:rPr>
          <w:i/>
          <w:iCs/>
        </w:rPr>
        <w:t>Kim</w:t>
      </w:r>
      <w:r w:rsidRPr="00E04B04">
        <w:t xml:space="preserve">’s protocol and then we present two impersonation attacks </w:t>
      </w:r>
      <w:r>
        <w:t xml:space="preserve">on </w:t>
      </w:r>
      <w:r w:rsidRPr="00E04B04">
        <w:t>this protocol.</w:t>
      </w:r>
    </w:p>
    <w:p w:rsidR="004C4650" w:rsidRDefault="004C4650" w:rsidP="00090535">
      <w:pPr>
        <w:pStyle w:val="Heading2"/>
        <w:numPr>
          <w:ilvl w:val="0"/>
          <w:numId w:val="38"/>
        </w:numPr>
        <w:spacing w:before="80"/>
        <w:ind w:left="360"/>
      </w:pPr>
      <w:r>
        <w:lastRenderedPageBreak/>
        <w:t>Kim’s Protocol</w:t>
      </w:r>
    </w:p>
    <w:p w:rsidR="00857F54" w:rsidRPr="00D911E4" w:rsidRDefault="00857F54" w:rsidP="00C13006">
      <w:pPr>
        <w:pStyle w:val="Els-body-text"/>
        <w:ind w:firstLine="0"/>
      </w:pPr>
      <w:r w:rsidRPr="00EA68D7">
        <w:rPr>
          <w:i/>
          <w:iCs/>
        </w:rPr>
        <w:t>Kim</w:t>
      </w:r>
      <w:r w:rsidRPr="00E04B04">
        <w:t xml:space="preserve">’s protocol is </w:t>
      </w:r>
      <w:r w:rsidR="00A75DCC">
        <w:t xml:space="preserve">a </w:t>
      </w:r>
      <w:r w:rsidRPr="00E04B04">
        <w:t xml:space="preserve">hash-based </w:t>
      </w:r>
      <w:r w:rsidR="00C13006">
        <w:t xml:space="preserve">key exchange protocol which </w:t>
      </w:r>
      <w:r w:rsidRPr="00E04B04">
        <w:t>protect</w:t>
      </w:r>
      <w:r w:rsidR="00C13006">
        <w:t>s</w:t>
      </w:r>
      <w:r w:rsidRPr="00E04B04">
        <w:t xml:space="preserve"> exchanged messages</w:t>
      </w:r>
      <w:r w:rsidR="00C13006">
        <w:t xml:space="preserve"> via hash functions strongly</w:t>
      </w:r>
      <w:r w:rsidRPr="00E04B04">
        <w:t xml:space="preserve">. </w:t>
      </w:r>
      <w:r>
        <w:t>The c</w:t>
      </w:r>
      <w:r w:rsidRPr="00E04B04">
        <w:t xml:space="preserve">ommunication channel between the reader and the tag is </w:t>
      </w:r>
      <w:r w:rsidR="0060150B">
        <w:t xml:space="preserve">protected </w:t>
      </w:r>
      <w:r w:rsidRPr="00E04B04">
        <w:t xml:space="preserve">but </w:t>
      </w:r>
      <w:r w:rsidR="00A75DCC">
        <w:t xml:space="preserve">the </w:t>
      </w:r>
      <w:r w:rsidRPr="00E04B04">
        <w:t xml:space="preserve">channel between the reader and the tag can be eavesdropped. </w:t>
      </w:r>
      <w:r w:rsidRPr="00E04B04">
        <w:rPr>
          <w:i/>
          <w:iCs/>
        </w:rPr>
        <w:t>Kim</w:t>
      </w:r>
      <w:r w:rsidRPr="00E04B04">
        <w:t xml:space="preserve">’s protocol saves old and new secret values in the back-end server that makes it secure against most of </w:t>
      </w:r>
      <w:r w:rsidR="00A75DCC">
        <w:t xml:space="preserve">the </w:t>
      </w:r>
      <w:r w:rsidRPr="00E04B04">
        <w:t xml:space="preserve">attacks. Fig. </w:t>
      </w:r>
      <w:r>
        <w:t>3</w:t>
      </w:r>
      <w:r w:rsidRPr="00E04B04">
        <w:t xml:space="preserve"> shows the structure of </w:t>
      </w:r>
      <w:r w:rsidRPr="00E04B04">
        <w:rPr>
          <w:i/>
          <w:iCs/>
        </w:rPr>
        <w:t>Kim</w:t>
      </w:r>
      <w:r w:rsidRPr="00E04B04">
        <w:t xml:space="preserve">’s protocol. </w:t>
      </w:r>
    </w:p>
    <w:p w:rsidR="00FF7436" w:rsidRDefault="003C7C03" w:rsidP="00090535">
      <w:pPr>
        <w:pStyle w:val="Heading2"/>
        <w:numPr>
          <w:ilvl w:val="0"/>
          <w:numId w:val="38"/>
        </w:numPr>
        <w:ind w:left="360"/>
      </w:pPr>
      <w:bookmarkStart w:id="42" w:name="OLE_LINK50"/>
      <w:bookmarkStart w:id="43" w:name="OLE_LINK52"/>
      <w:r w:rsidRPr="00E04B04">
        <w:t>T</w:t>
      </w:r>
      <w:r>
        <w:t>ag Impersonation Attack</w:t>
      </w:r>
    </w:p>
    <w:bookmarkEnd w:id="42"/>
    <w:bookmarkEnd w:id="43"/>
    <w:p w:rsidR="00612645" w:rsidRPr="00E04B04" w:rsidRDefault="00612645" w:rsidP="00BA0761">
      <w:pPr>
        <w:pStyle w:val="Els-body-text"/>
        <w:spacing w:line="240" w:lineRule="auto"/>
        <w:ind w:firstLine="0"/>
      </w:pPr>
      <w:r w:rsidRPr="00E04B04">
        <w:t xml:space="preserve">In </w:t>
      </w:r>
      <w:sdt>
        <w:sdtPr>
          <w:id w:val="-524102691"/>
          <w:citation/>
        </w:sdtPr>
        <w:sdtEndPr/>
        <w:sdtContent>
          <w:r w:rsidRPr="00E04B04">
            <w:fldChar w:fldCharType="begin"/>
          </w:r>
          <w:r w:rsidRPr="00E04B04">
            <w:instrText xml:space="preserve"> CITATION HKi131 \l 1033 </w:instrText>
          </w:r>
          <w:r w:rsidRPr="00E04B04">
            <w:fldChar w:fldCharType="separate"/>
          </w:r>
          <w:r w:rsidR="00635C89" w:rsidRPr="00635C89">
            <w:rPr>
              <w:noProof/>
            </w:rPr>
            <w:t>[10]</w:t>
          </w:r>
          <w:r w:rsidRPr="00E04B04">
            <w:fldChar w:fldCharType="end"/>
          </w:r>
        </w:sdtContent>
      </w:sdt>
      <w:r w:rsidRPr="00E04B04">
        <w:t xml:space="preserve"> Kim claimed that his improved protocol is secure against different attacks. </w:t>
      </w:r>
      <w:r w:rsidR="00887BA7">
        <w:t xml:space="preserve">Here now, </w:t>
      </w:r>
      <w:r w:rsidRPr="00E04B04">
        <w:t xml:space="preserve">we show that </w:t>
      </w:r>
      <w:r w:rsidR="00887BA7" w:rsidRPr="00887BA7">
        <w:t>his</w:t>
      </w:r>
      <w:r w:rsidR="00887BA7">
        <w:t xml:space="preserve"> </w:t>
      </w:r>
      <w:r w:rsidR="00BA0761">
        <w:t>scheme</w:t>
      </w:r>
      <w:r w:rsidR="00887BA7">
        <w:t xml:space="preserve"> </w:t>
      </w:r>
      <w:r w:rsidRPr="00E04B04">
        <w:t>is not secure against</w:t>
      </w:r>
      <w:r w:rsidR="00BA0761">
        <w:t xml:space="preserve"> the</w:t>
      </w:r>
      <w:r w:rsidRPr="00E04B04">
        <w:t xml:space="preserve"> tag impersonation attack perfectly</w:t>
      </w:r>
      <w:r w:rsidR="00887BA7">
        <w:t xml:space="preserve"> and an attacker can impersonate the tag with</w:t>
      </w:r>
      <w:r w:rsidRPr="00E04B04">
        <w:t xml:space="preserve"> success probability </w:t>
      </w:r>
      <w:bookmarkStart w:id="44" w:name="OLE_LINK10"/>
      <w:bookmarkStart w:id="45" w:name="OLE_LINK13"/>
      <m:oMath>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m:t>
        </m:r>
      </m:oMath>
      <w:bookmarkEnd w:id="44"/>
      <w:bookmarkEnd w:id="45"/>
      <w:r w:rsidRPr="00E04B04">
        <w:t xml:space="preserve">. </w:t>
      </w:r>
      <w:r>
        <w:t xml:space="preserve">In </w:t>
      </w:r>
      <w:r w:rsidRPr="004D6492">
        <w:rPr>
          <w:i/>
          <w:iCs/>
        </w:rPr>
        <w:t>Kim</w:t>
      </w:r>
      <w:r>
        <w:t>’s</w:t>
      </w:r>
      <w:r w:rsidRPr="00E04B04">
        <w:t xml:space="preserve"> </w:t>
      </w:r>
      <w:r>
        <w:t xml:space="preserve">protocol, </w:t>
      </w:r>
      <w:r w:rsidRPr="00E04B04">
        <w:t xml:space="preserve">the value of </w:t>
      </w:r>
      <m:oMath>
        <m:r>
          <w:rPr>
            <w:rFonts w:ascii="Cambria Math" w:hAnsi="Cambria Math"/>
          </w:rPr>
          <m:t>RID</m:t>
        </m:r>
      </m:oMath>
      <w:r w:rsidRPr="00E04B04">
        <w:t xml:space="preserve"> </w:t>
      </w:r>
      <w:r>
        <w:t xml:space="preserve">is expressed as follows, </w:t>
      </w:r>
    </w:p>
    <w:p w:rsidR="00612645" w:rsidRPr="00EE4A09" w:rsidRDefault="00612645" w:rsidP="00EE4A09">
      <w:pPr>
        <w:pStyle w:val="Els-chem-equation"/>
        <w:tabs>
          <w:tab w:val="clear" w:pos="4320"/>
        </w:tabs>
        <w:spacing w:before="60" w:after="60" w:line="240" w:lineRule="auto"/>
        <w:jc w:val="right"/>
        <w:rPr>
          <w:szCs w:val="18"/>
        </w:rPr>
      </w:pPr>
      <m:oMath>
        <m:r>
          <w:rPr>
            <w:rFonts w:ascii="Cambria Math" w:hAnsi="Cambria Math"/>
            <w:szCs w:val="18"/>
          </w:rPr>
          <m:t>RID</m:t>
        </m:r>
        <m:r>
          <m:rPr>
            <m:sty m:val="p"/>
          </m:rPr>
          <w:rPr>
            <w:rFonts w:ascii="Cambria Math" w:hAnsi="Cambria Math"/>
            <w:szCs w:val="18"/>
          </w:rPr>
          <m:t>=</m:t>
        </m:r>
        <m:sSub>
          <m:sSubPr>
            <m:ctrlPr>
              <w:rPr>
                <w:rFonts w:ascii="Cambria Math" w:hAnsi="Cambria Math"/>
                <w:szCs w:val="18"/>
              </w:rPr>
            </m:ctrlPr>
          </m:sSubPr>
          <m:e>
            <m:d>
              <m:dPr>
                <m:ctrlPr>
                  <w:rPr>
                    <w:rFonts w:ascii="Cambria Math" w:hAnsi="Cambria Math"/>
                    <w:szCs w:val="18"/>
                  </w:rPr>
                </m:ctrlPr>
              </m:dPr>
              <m:e>
                <m:sSub>
                  <m:sSubPr>
                    <m:ctrlPr>
                      <w:rPr>
                        <w:rFonts w:ascii="Cambria Math" w:hAnsi="Cambria Math"/>
                        <w:szCs w:val="18"/>
                      </w:rPr>
                    </m:ctrlPr>
                  </m:sSubPr>
                  <m:e>
                    <m:r>
                      <w:rPr>
                        <w:rFonts w:ascii="Cambria Math" w:hAnsi="Cambria Math"/>
                        <w:szCs w:val="18"/>
                      </w:rPr>
                      <m:t>R</m:t>
                    </m:r>
                  </m:e>
                  <m:sub>
                    <m:r>
                      <w:rPr>
                        <w:rFonts w:ascii="Cambria Math" w:hAnsi="Cambria Math"/>
                        <w:szCs w:val="18"/>
                      </w:rPr>
                      <m:t>t</m:t>
                    </m:r>
                  </m:sub>
                </m:sSub>
                <m:r>
                  <m:rPr>
                    <m:sty m:val="p"/>
                  </m:rPr>
                  <w:rPr>
                    <w:rFonts w:ascii="Cambria Math" w:hAnsi="Cambria Math"/>
                    <w:szCs w:val="18"/>
                  </w:rPr>
                  <m:t>-</m:t>
                </m:r>
                <w:bookmarkStart w:id="46" w:name="OLE_LINK64"/>
                <m:sSub>
                  <m:sSubPr>
                    <m:ctrlPr>
                      <w:rPr>
                        <w:rFonts w:ascii="Cambria Math" w:hAnsi="Cambria Math"/>
                        <w:szCs w:val="18"/>
                      </w:rPr>
                    </m:ctrlPr>
                  </m:sSubPr>
                  <m:e>
                    <m:r>
                      <w:rPr>
                        <w:rFonts w:ascii="Cambria Math" w:hAnsi="Cambria Math"/>
                        <w:szCs w:val="18"/>
                      </w:rPr>
                      <m:t>R</m:t>
                    </m:r>
                  </m:e>
                  <m:sub>
                    <m:r>
                      <w:rPr>
                        <w:rFonts w:ascii="Cambria Math" w:hAnsi="Cambria Math"/>
                        <w:szCs w:val="18"/>
                      </w:rPr>
                      <m:t>t</m:t>
                    </m:r>
                  </m:sub>
                </m:sSub>
                <w:bookmarkEnd w:id="46"/>
                <m:r>
                  <m:rPr>
                    <m:sty m:val="p"/>
                  </m:rPr>
                  <w:rPr>
                    <w:rFonts w:ascii="Cambria Math" w:hAnsi="Cambria Math"/>
                    <w:szCs w:val="18"/>
                  </w:rPr>
                  <m:t>mod</m:t>
                </m:r>
                <m:sSub>
                  <m:sSubPr>
                    <m:ctrlPr>
                      <w:rPr>
                        <w:rFonts w:ascii="Cambria Math" w:hAnsi="Cambria Math"/>
                        <w:szCs w:val="18"/>
                      </w:rPr>
                    </m:ctrlPr>
                  </m:sSubPr>
                  <m:e>
                    <m:r>
                      <w:rPr>
                        <w:rFonts w:ascii="Cambria Math" w:hAnsi="Cambria Math"/>
                        <w:szCs w:val="18"/>
                      </w:rPr>
                      <m:t>S</m:t>
                    </m:r>
                  </m:e>
                  <m:sub>
                    <m:r>
                      <w:rPr>
                        <w:rFonts w:ascii="Cambria Math" w:hAnsi="Cambria Math"/>
                        <w:szCs w:val="18"/>
                      </w:rPr>
                      <m:t>j</m:t>
                    </m:r>
                  </m:sub>
                </m:sSub>
                <m:r>
                  <m:rPr>
                    <m:sty m:val="p"/>
                  </m:rPr>
                  <w:rPr>
                    <w:rFonts w:ascii="Cambria Math" w:hAnsi="Cambria Math"/>
                    <w:szCs w:val="18"/>
                  </w:rPr>
                  <m:t>+1</m:t>
                </m:r>
              </m:e>
            </m:d>
          </m:e>
          <m:sub>
            <m:d>
              <m:dPr>
                <m:begChr m:val="["/>
                <m:endChr m:val="]"/>
                <m:ctrlPr>
                  <w:rPr>
                    <w:rFonts w:ascii="Cambria Math" w:hAnsi="Cambria Math"/>
                    <w:szCs w:val="18"/>
                  </w:rPr>
                </m:ctrlPr>
              </m:dPr>
              <m:e>
                <m:r>
                  <m:rPr>
                    <m:sty m:val="p"/>
                  </m:rPr>
                  <w:rPr>
                    <w:rFonts w:ascii="Cambria Math" w:hAnsi="Cambria Math"/>
                    <w:szCs w:val="18"/>
                  </w:rPr>
                  <m:t>0:47</m:t>
                </m:r>
              </m:e>
            </m:d>
          </m:sub>
        </m:sSub>
        <m:r>
          <m:rPr>
            <m:sty m:val="p"/>
          </m:rPr>
          <w:rPr>
            <w:rFonts w:ascii="Cambria Math" w:hAnsi="Cambria Math"/>
            <w:szCs w:val="18"/>
          </w:rPr>
          <m:t>∥</m:t>
        </m:r>
        <m:sSub>
          <m:sSubPr>
            <m:ctrlPr>
              <w:rPr>
                <w:rFonts w:ascii="Cambria Math" w:hAnsi="Cambria Math"/>
                <w:szCs w:val="18"/>
              </w:rPr>
            </m:ctrlPr>
          </m:sSubPr>
          <m:e>
            <m:d>
              <m:dPr>
                <m:ctrlPr>
                  <w:rPr>
                    <w:rFonts w:ascii="Cambria Math" w:hAnsi="Cambria Math"/>
                    <w:szCs w:val="18"/>
                  </w:rPr>
                </m:ctrlPr>
              </m:dPr>
              <m:e>
                <m:sSub>
                  <m:sSubPr>
                    <m:ctrlPr>
                      <w:rPr>
                        <w:rFonts w:ascii="Cambria Math" w:hAnsi="Cambria Math"/>
                        <w:szCs w:val="18"/>
                      </w:rPr>
                    </m:ctrlPr>
                  </m:sSubPr>
                  <m:e>
                    <m:r>
                      <w:rPr>
                        <w:rFonts w:ascii="Cambria Math" w:hAnsi="Cambria Math"/>
                        <w:szCs w:val="18"/>
                      </w:rPr>
                      <m:t>R</m:t>
                    </m:r>
                  </m:e>
                  <m:sub>
                    <m:r>
                      <w:rPr>
                        <w:rFonts w:ascii="Cambria Math" w:hAnsi="Cambria Math"/>
                        <w:szCs w:val="18"/>
                      </w:rPr>
                      <m:t>t</m:t>
                    </m:r>
                  </m:sub>
                </m:sSub>
                <m:r>
                  <m:rPr>
                    <m:sty m:val="p"/>
                  </m:rPr>
                  <w:rPr>
                    <w:rFonts w:ascii="Cambria Math" w:hAnsi="Cambria Math"/>
                    <w:szCs w:val="18"/>
                  </w:rPr>
                  <m:t>+</m:t>
                </m:r>
                <m:sSub>
                  <m:sSubPr>
                    <m:ctrlPr>
                      <w:rPr>
                        <w:rFonts w:ascii="Cambria Math" w:hAnsi="Cambria Math"/>
                        <w:szCs w:val="18"/>
                      </w:rPr>
                    </m:ctrlPr>
                  </m:sSubPr>
                  <m:e>
                    <m:r>
                      <w:rPr>
                        <w:rFonts w:ascii="Cambria Math" w:hAnsi="Cambria Math"/>
                        <w:szCs w:val="18"/>
                      </w:rPr>
                      <m:t>S</m:t>
                    </m:r>
                  </m:e>
                  <m:sub>
                    <m:r>
                      <w:rPr>
                        <w:rFonts w:ascii="Cambria Math" w:hAnsi="Cambria Math"/>
                        <w:szCs w:val="18"/>
                      </w:rPr>
                      <m:t>j</m:t>
                    </m:r>
                  </m:sub>
                </m:sSub>
                <m:r>
                  <m:rPr>
                    <m:sty m:val="p"/>
                  </m:rPr>
                  <w:rPr>
                    <w:rFonts w:ascii="Cambria Math" w:hAnsi="Cambria Math"/>
                    <w:szCs w:val="18"/>
                  </w:rPr>
                  <m:t>-</m:t>
                </m:r>
                <m:sSub>
                  <m:sSubPr>
                    <m:ctrlPr>
                      <w:rPr>
                        <w:rFonts w:ascii="Cambria Math" w:hAnsi="Cambria Math"/>
                        <w:szCs w:val="18"/>
                      </w:rPr>
                    </m:ctrlPr>
                  </m:sSubPr>
                  <m:e>
                    <m:r>
                      <w:rPr>
                        <w:rFonts w:ascii="Cambria Math" w:hAnsi="Cambria Math"/>
                        <w:szCs w:val="18"/>
                      </w:rPr>
                      <m:t>R</m:t>
                    </m:r>
                  </m:e>
                  <m:sub>
                    <m:r>
                      <w:rPr>
                        <w:rFonts w:ascii="Cambria Math" w:hAnsi="Cambria Math"/>
                        <w:szCs w:val="18"/>
                      </w:rPr>
                      <m:t>t</m:t>
                    </m:r>
                  </m:sub>
                </m:sSub>
                <m:r>
                  <m:rPr>
                    <m:sty m:val="p"/>
                  </m:rPr>
                  <w:rPr>
                    <w:rFonts w:ascii="Cambria Math" w:hAnsi="Cambria Math"/>
                    <w:szCs w:val="18"/>
                  </w:rPr>
                  <m:t>mod</m:t>
                </m:r>
                <m:sSub>
                  <m:sSubPr>
                    <m:ctrlPr>
                      <w:rPr>
                        <w:rFonts w:ascii="Cambria Math" w:hAnsi="Cambria Math"/>
                        <w:szCs w:val="18"/>
                      </w:rPr>
                    </m:ctrlPr>
                  </m:sSubPr>
                  <m:e>
                    <m:r>
                      <w:rPr>
                        <w:rFonts w:ascii="Cambria Math" w:hAnsi="Cambria Math"/>
                        <w:szCs w:val="18"/>
                      </w:rPr>
                      <m:t>S</m:t>
                    </m:r>
                  </m:e>
                  <m:sub>
                    <m:r>
                      <w:rPr>
                        <w:rFonts w:ascii="Cambria Math" w:hAnsi="Cambria Math"/>
                        <w:szCs w:val="18"/>
                      </w:rPr>
                      <m:t>j</m:t>
                    </m:r>
                  </m:sub>
                </m:sSub>
              </m:e>
            </m:d>
          </m:e>
          <m:sub>
            <m:d>
              <m:dPr>
                <m:begChr m:val="["/>
                <m:endChr m:val="]"/>
                <m:ctrlPr>
                  <w:rPr>
                    <w:rFonts w:ascii="Cambria Math" w:hAnsi="Cambria Math"/>
                    <w:szCs w:val="18"/>
                  </w:rPr>
                </m:ctrlPr>
              </m:dPr>
              <m:e>
                <m:r>
                  <m:rPr>
                    <m:sty m:val="p"/>
                  </m:rPr>
                  <w:rPr>
                    <w:rFonts w:ascii="Cambria Math" w:hAnsi="Cambria Math"/>
                    <w:szCs w:val="18"/>
                  </w:rPr>
                  <m:t>48:95</m:t>
                </m:r>
              </m:e>
            </m:d>
          </m:sub>
        </m:sSub>
        <w:bookmarkStart w:id="47" w:name="OLE_LINK35"/>
        <w:bookmarkStart w:id="48" w:name="OLE_LINK36"/>
        <w:bookmarkStart w:id="49" w:name="OLE_LINK7"/>
        <m:r>
          <w:rPr>
            <w:rFonts w:ascii="Cambria Math" w:hAnsi="Cambria Math"/>
            <w:szCs w:val="18"/>
          </w:rPr>
          <m:t>.</m:t>
        </m:r>
      </m:oMath>
      <w:r w:rsidR="00EE4A09">
        <w:rPr>
          <w:rFonts w:hint="cs"/>
          <w:sz w:val="20"/>
          <w:rtl/>
          <w:lang w:bidi="fa-IR"/>
        </w:rPr>
        <w:t xml:space="preserve"> </w:t>
      </w:r>
      <w:r w:rsidR="00EE4A09" w:rsidRPr="00E04B04">
        <w:rPr>
          <w:sz w:val="20"/>
        </w:rPr>
        <w:t>(</w:t>
      </w:r>
      <w:r w:rsidR="00EE4A09" w:rsidRPr="00E04B04">
        <w:rPr>
          <w:sz w:val="20"/>
        </w:rPr>
        <w:fldChar w:fldCharType="begin"/>
      </w:r>
      <w:r w:rsidR="00EE4A09" w:rsidRPr="00E04B04">
        <w:rPr>
          <w:sz w:val="20"/>
        </w:rPr>
        <w:instrText xml:space="preserve"> SEQ "equation" \n \* MERGEFORMAT </w:instrText>
      </w:r>
      <w:r w:rsidR="00EE4A09" w:rsidRPr="00E04B04">
        <w:rPr>
          <w:sz w:val="20"/>
        </w:rPr>
        <w:fldChar w:fldCharType="separate"/>
      </w:r>
      <w:r w:rsidR="00E26FD9">
        <w:rPr>
          <w:sz w:val="20"/>
        </w:rPr>
        <w:t>8</w:t>
      </w:r>
      <w:r w:rsidR="00EE4A09" w:rsidRPr="00E04B04">
        <w:rPr>
          <w:sz w:val="20"/>
        </w:rPr>
        <w:fldChar w:fldCharType="end"/>
      </w:r>
      <w:r w:rsidR="00EE4A09" w:rsidRPr="00E04B04">
        <w:rPr>
          <w:sz w:val="20"/>
        </w:rPr>
        <w:t>)</w:t>
      </w:r>
      <w:bookmarkEnd w:id="47"/>
      <w:bookmarkEnd w:id="48"/>
      <w:bookmarkEnd w:id="49"/>
    </w:p>
    <w:p w:rsidR="00612645" w:rsidRPr="00E04B04" w:rsidRDefault="00612645" w:rsidP="00BA0761">
      <w:pPr>
        <w:jc w:val="left"/>
      </w:pPr>
      <w:r>
        <w:t>I</w:t>
      </w:r>
      <w:r w:rsidRPr="00E04B04">
        <w:t xml:space="preserve">t is clear that if </w:t>
      </w:r>
      <m:oMath>
        <m:sSub>
          <m:sSubPr>
            <m:ctrlPr>
              <w:rPr>
                <w:rFonts w:ascii="Cambria Math" w:hAnsi="Cambria Math"/>
              </w:rPr>
            </m:ctrlPr>
          </m:sSubPr>
          <m:e>
            <m:r>
              <w:rPr>
                <w:rFonts w:ascii="Cambria Math" w:hAnsi="Cambria Math"/>
              </w:rPr>
              <m:t>R</m:t>
            </m:r>
          </m:e>
          <m:sub>
            <m:r>
              <w:rPr>
                <w:rFonts w:ascii="Cambria Math" w:hAnsi="Cambria Math"/>
              </w:rPr>
              <m:t>t</m:t>
            </m:r>
          </m:sub>
        </m:sSub>
        <m:r>
          <w:rPr>
            <w:rFonts w:ascii="Cambria Math" w:hAnsi="Cambria Math"/>
          </w:rPr>
          <m:t>&lt;</m:t>
        </m:r>
        <m:sSub>
          <m:sSubPr>
            <m:ctrlPr>
              <w:rPr>
                <w:rFonts w:ascii="Cambria Math" w:hAnsi="Cambria Math"/>
              </w:rPr>
            </m:ctrlPr>
          </m:sSubPr>
          <m:e>
            <m:r>
              <w:rPr>
                <w:rFonts w:ascii="Cambria Math" w:hAnsi="Cambria Math"/>
              </w:rPr>
              <m:t>S</m:t>
            </m:r>
          </m:e>
          <m:sub>
            <m:r>
              <w:rPr>
                <w:rFonts w:ascii="Cambria Math" w:hAnsi="Cambria Math"/>
              </w:rPr>
              <m:t>j</m:t>
            </m:r>
          </m:sub>
        </m:sSub>
      </m:oMath>
      <w:r w:rsidR="00BA0761">
        <w:t xml:space="preserve">, </w:t>
      </w:r>
      <w:r w:rsidRPr="00E04B04">
        <w:t xml:space="preserve">(8)  can be </w:t>
      </w:r>
      <w:r w:rsidRPr="00E04B04">
        <w:rPr>
          <w:rStyle w:val="hps"/>
          <w:lang w:val="en"/>
        </w:rPr>
        <w:t>simplified</w:t>
      </w:r>
      <w:r w:rsidRPr="00E04B04">
        <w:t xml:space="preserve"> as follows, </w:t>
      </w:r>
    </w:p>
    <w:p w:rsidR="00612645" w:rsidRPr="00E04B04" w:rsidRDefault="00612645" w:rsidP="00EE4A09">
      <w:pPr>
        <w:pStyle w:val="Els-chem-equation"/>
        <w:tabs>
          <w:tab w:val="clear" w:pos="4320"/>
        </w:tabs>
        <w:jc w:val="center"/>
      </w:pPr>
      <m:oMathPara>
        <m:oMath>
          <m:r>
            <w:rPr>
              <w:rFonts w:ascii="Cambria Math" w:hAnsi="Cambria Math"/>
            </w:rPr>
            <m:t>RID</m:t>
          </m:r>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t</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t</m:t>
                      </m:r>
                    </m:sub>
                  </m:sSub>
                  <m:r>
                    <m:rPr>
                      <m:sty m:val="p"/>
                    </m:rPr>
                    <w:rPr>
                      <w:rFonts w:ascii="Cambria Math" w:hAnsi="Cambria Math"/>
                    </w:rPr>
                    <m:t>+1</m:t>
                  </m:r>
                </m:e>
              </m:d>
            </m:e>
            <m:sub>
              <m:d>
                <m:dPr>
                  <m:begChr m:val="["/>
                  <m:endChr m:val="]"/>
                  <m:ctrlPr>
                    <w:rPr>
                      <w:rFonts w:ascii="Cambria Math" w:hAnsi="Cambria Math"/>
                    </w:rPr>
                  </m:ctrlPr>
                </m:dPr>
                <m:e>
                  <m:r>
                    <m:rPr>
                      <m:sty m:val="p"/>
                    </m:rPr>
                    <w:rPr>
                      <w:rFonts w:ascii="Cambria Math" w:hAnsi="Cambria Math"/>
                    </w:rPr>
                    <m:t>0:47</m:t>
                  </m:r>
                </m:e>
              </m:d>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t</m:t>
                      </m:r>
                    </m:sub>
                  </m:sSub>
                  <m:r>
                    <m:rPr>
                      <m:sty m:val="p"/>
                    </m:rP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j</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t</m:t>
                      </m:r>
                    </m:sub>
                  </m:sSub>
                </m:e>
              </m:d>
            </m:e>
            <m:sub>
              <m:d>
                <m:dPr>
                  <m:begChr m:val="["/>
                  <m:endChr m:val="]"/>
                  <m:ctrlPr>
                    <w:rPr>
                      <w:rFonts w:ascii="Cambria Math" w:hAnsi="Cambria Math"/>
                    </w:rPr>
                  </m:ctrlPr>
                </m:dPr>
                <m:e>
                  <m:r>
                    <m:rPr>
                      <m:sty m:val="p"/>
                    </m:rPr>
                    <w:rPr>
                      <w:rFonts w:ascii="Cambria Math" w:hAnsi="Cambria Math"/>
                    </w:rPr>
                    <m:t>48:95</m:t>
                  </m:r>
                </m:e>
              </m:d>
            </m:sub>
          </m:sSub>
        </m:oMath>
      </m:oMathPara>
    </w:p>
    <w:p w:rsidR="00612645" w:rsidRPr="00E04B04" w:rsidRDefault="00612645" w:rsidP="00EE4A09">
      <w:pPr>
        <w:pStyle w:val="Els-chem-equation"/>
        <w:tabs>
          <w:tab w:val="clear" w:pos="4320"/>
        </w:tabs>
        <w:jc w:val="right"/>
      </w:pPr>
      <w:r w:rsidRPr="00E04B04">
        <w:t xml:space="preserve">              </w:t>
      </w:r>
      <w:r>
        <w:t xml:space="preserve"> </w:t>
      </w:r>
      <w:r w:rsidRPr="00E04B04">
        <w:t xml:space="preserve">   </w:t>
      </w:r>
      <m:oMath>
        <m:r>
          <w:rPr>
            <w:rFonts w:ascii="Cambria Math" w:hAnsi="Cambria Math"/>
          </w:rPr>
          <m:t>=</m:t>
        </m:r>
        <m:sSub>
          <m:sSubPr>
            <m:ctrlPr>
              <w:rPr>
                <w:rFonts w:ascii="Cambria Math" w:hAnsi="Cambria Math"/>
                <w:i/>
                <w:iCs/>
              </w:rPr>
            </m:ctrlPr>
          </m:sSubPr>
          <m:e>
            <m:d>
              <m:dPr>
                <m:ctrlPr>
                  <w:rPr>
                    <w:rFonts w:ascii="Cambria Math" w:hAnsi="Cambria Math"/>
                    <w:i/>
                    <w:iCs/>
                  </w:rPr>
                </m:ctrlPr>
              </m:dPr>
              <m:e>
                <m:r>
                  <w:rPr>
                    <w:rFonts w:ascii="Cambria Math" w:hAnsi="Cambria Math"/>
                  </w:rPr>
                  <m:t>1</m:t>
                </m:r>
              </m:e>
            </m:d>
          </m:e>
          <m:sub>
            <m:d>
              <m:dPr>
                <m:begChr m:val="["/>
                <m:endChr m:val="]"/>
                <m:ctrlPr>
                  <w:rPr>
                    <w:rFonts w:ascii="Cambria Math" w:hAnsi="Cambria Math"/>
                    <w:i/>
                    <w:iCs/>
                  </w:rPr>
                </m:ctrlPr>
              </m:dPr>
              <m:e>
                <m:r>
                  <w:rPr>
                    <w:rFonts w:ascii="Cambria Math" w:hAnsi="Cambria Math"/>
                  </w:rPr>
                  <m:t>0:47</m:t>
                </m:r>
              </m:e>
            </m:d>
          </m:sub>
        </m:sSub>
        <m:r>
          <w:rPr>
            <w:rFonts w:ascii="Cambria Math" w:hAnsi="Cambria Math"/>
          </w:rPr>
          <m:t>∥</m:t>
        </m:r>
        <m:sSub>
          <m:sSubPr>
            <m:ctrlPr>
              <w:rPr>
                <w:rFonts w:ascii="Cambria Math" w:hAnsi="Cambria Math"/>
                <w:i/>
                <w:iCs/>
              </w:rPr>
            </m:ctrlPr>
          </m:sSubPr>
          <m:e>
            <m:d>
              <m:dPr>
                <m:ctrlPr>
                  <w:rPr>
                    <w:rFonts w:ascii="Cambria Math" w:hAnsi="Cambria Math"/>
                    <w:i/>
                    <w:iCs/>
                  </w:rPr>
                </m:ctrlPr>
              </m:dPr>
              <m:e>
                <m:sSub>
                  <m:sSubPr>
                    <m:ctrlPr>
                      <w:rPr>
                        <w:rFonts w:ascii="Cambria Math" w:hAnsi="Cambria Math"/>
                        <w:i/>
                        <w:iCs/>
                      </w:rPr>
                    </m:ctrlPr>
                  </m:sSubPr>
                  <m:e>
                    <m:r>
                      <w:rPr>
                        <w:rFonts w:ascii="Cambria Math" w:hAnsi="Cambria Math"/>
                      </w:rPr>
                      <m:t>S</m:t>
                    </m:r>
                  </m:e>
                  <m:sub>
                    <m:r>
                      <w:rPr>
                        <w:rFonts w:ascii="Cambria Math" w:hAnsi="Cambria Math"/>
                      </w:rPr>
                      <m:t>j</m:t>
                    </m:r>
                  </m:sub>
                </m:sSub>
              </m:e>
            </m:d>
          </m:e>
          <m:sub>
            <m:d>
              <m:dPr>
                <m:begChr m:val="["/>
                <m:endChr m:val="]"/>
                <m:ctrlPr>
                  <w:rPr>
                    <w:rFonts w:ascii="Cambria Math" w:hAnsi="Cambria Math"/>
                    <w:i/>
                    <w:iCs/>
                  </w:rPr>
                </m:ctrlPr>
              </m:dPr>
              <m:e>
                <m:r>
                  <w:rPr>
                    <w:rFonts w:ascii="Cambria Math" w:hAnsi="Cambria Math"/>
                  </w:rPr>
                  <m:t>48:95</m:t>
                </m:r>
              </m:e>
            </m:d>
          </m:sub>
        </m:sSub>
      </m:oMath>
      <w:r w:rsidRPr="00E04B04">
        <w:t xml:space="preserve">         </w:t>
      </w:r>
      <w:r w:rsidR="00EE4A09">
        <w:t xml:space="preserve">           </w:t>
      </w:r>
      <w:r w:rsidRPr="00E04B04">
        <w:t xml:space="preserve">                          (</w:t>
      </w:r>
      <w:r w:rsidR="00804667">
        <w:fldChar w:fldCharType="begin"/>
      </w:r>
      <w:r w:rsidR="00804667">
        <w:instrText xml:space="preserve"> SEQ "equation" \n \* MERGEFORMAT </w:instrText>
      </w:r>
      <w:r w:rsidR="00804667">
        <w:fldChar w:fldCharType="separate"/>
      </w:r>
      <w:r w:rsidR="00E26FD9">
        <w:t>9</w:t>
      </w:r>
      <w:r w:rsidR="00804667">
        <w:fldChar w:fldCharType="end"/>
      </w:r>
      <w:r w:rsidRPr="00E04B04">
        <w:t>)</w:t>
      </w:r>
    </w:p>
    <w:p w:rsidR="00612645" w:rsidRPr="00E04B04" w:rsidRDefault="00612645" w:rsidP="00612645">
      <w:pPr>
        <w:jc w:val="both"/>
      </w:pPr>
      <w:r w:rsidRPr="00E04B04">
        <w:t xml:space="preserve">It is worth to express that </w:t>
      </w:r>
      <m:oMath>
        <m:sSub>
          <m:sSubPr>
            <m:ctrlPr>
              <w:rPr>
                <w:rFonts w:ascii="Cambria Math" w:hAnsi="Cambria Math"/>
              </w:rPr>
            </m:ctrlPr>
          </m:sSubPr>
          <m:e>
            <m:r>
              <w:rPr>
                <w:rFonts w:ascii="Cambria Math" w:hAnsi="Cambria Math"/>
              </w:rPr>
              <m:t>R</m:t>
            </m:r>
          </m:e>
          <m:sub>
            <m:r>
              <w:rPr>
                <w:rFonts w:ascii="Cambria Math" w:hAnsi="Cambria Math"/>
              </w:rPr>
              <m:t>t</m:t>
            </m:r>
          </m:sub>
        </m:sSub>
        <m:r>
          <m:rPr>
            <m:sty m:val="p"/>
          </m:rPr>
          <w:rPr>
            <w:rFonts w:ascii="Cambria Math" w:hAnsi="Cambria Math"/>
          </w:rPr>
          <m:t>mod</m:t>
        </m:r>
        <m:sSub>
          <m:sSubPr>
            <m:ctrlPr>
              <w:rPr>
                <w:rFonts w:ascii="Cambria Math" w:hAnsi="Cambria Math"/>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t</m:t>
            </m:r>
          </m:sub>
        </m:sSub>
      </m:oMath>
      <w:r w:rsidRPr="00E04B04">
        <w:t xml:space="preserve"> for </w:t>
      </w:r>
      <m:oMath>
        <m:sSub>
          <m:sSubPr>
            <m:ctrlPr>
              <w:rPr>
                <w:rFonts w:ascii="Cambria Math" w:hAnsi="Cambria Math"/>
              </w:rPr>
            </m:ctrlPr>
          </m:sSubPr>
          <m:e>
            <m:r>
              <w:rPr>
                <w:rFonts w:ascii="Cambria Math" w:hAnsi="Cambria Math"/>
              </w:rPr>
              <m:t>R</m:t>
            </m:r>
          </m:e>
          <m:sub>
            <m:r>
              <w:rPr>
                <w:rFonts w:ascii="Cambria Math" w:hAnsi="Cambria Math"/>
              </w:rPr>
              <m:t>t</m:t>
            </m:r>
          </m:sub>
        </m:sSub>
        <m:r>
          <w:rPr>
            <w:rFonts w:ascii="Cambria Math" w:hAnsi="Cambria Math"/>
          </w:rPr>
          <m:t>&lt;</m:t>
        </m:r>
        <m:sSub>
          <m:sSubPr>
            <m:ctrlPr>
              <w:rPr>
                <w:rFonts w:ascii="Cambria Math" w:hAnsi="Cambria Math"/>
              </w:rPr>
            </m:ctrlPr>
          </m:sSubPr>
          <m:e>
            <m:r>
              <w:rPr>
                <w:rFonts w:ascii="Cambria Math" w:hAnsi="Cambria Math"/>
              </w:rPr>
              <m:t>S</m:t>
            </m:r>
          </m:e>
          <m:sub>
            <m:r>
              <w:rPr>
                <w:rFonts w:ascii="Cambria Math" w:hAnsi="Cambria Math"/>
              </w:rPr>
              <m:t>j</m:t>
            </m:r>
          </m:sub>
        </m:sSub>
      </m:oMath>
      <w:r w:rsidRPr="00E04B04">
        <w:t>.</w:t>
      </w:r>
    </w:p>
    <w:p w:rsidR="00612645" w:rsidRPr="00E04B04" w:rsidRDefault="00612645" w:rsidP="001C6B66">
      <w:pPr>
        <w:jc w:val="both"/>
      </w:pPr>
      <w:r w:rsidRPr="00E04B04">
        <w:t xml:space="preserve">Now, we show that using this fact an attacker can impersonate a legitimate tag in two phases as follows, </w:t>
      </w:r>
    </w:p>
    <w:p w:rsidR="00612645" w:rsidRPr="00E04B04" w:rsidRDefault="00612645" w:rsidP="00FC3A57">
      <w:pPr>
        <w:jc w:val="both"/>
      </w:pPr>
      <w:r w:rsidRPr="00E04B04">
        <w:rPr>
          <w:b/>
          <w:bCs/>
          <w:i/>
          <w:iCs/>
        </w:rPr>
        <w:t>Learning phase:</w:t>
      </w:r>
      <w:r w:rsidRPr="00E04B04">
        <w:rPr>
          <w:b/>
          <w:bCs/>
        </w:rPr>
        <w:t xml:space="preserve"> </w:t>
      </w:r>
      <w:bookmarkStart w:id="50" w:name="OLE_LINK15"/>
      <w:r w:rsidRPr="00E04B04">
        <w:t xml:space="preserve">In </w:t>
      </w:r>
      <m:oMath>
        <m:r>
          <w:rPr>
            <w:rFonts w:ascii="Cambria Math" w:hAnsi="Cambria Math"/>
          </w:rPr>
          <m:t>i</m:t>
        </m:r>
      </m:oMath>
      <w:r w:rsidRPr="00E04B04">
        <w:t>th round</w:t>
      </w:r>
      <w:bookmarkEnd w:id="50"/>
      <w:r w:rsidRPr="00E04B04">
        <w:t xml:space="preserve">, the attacker eavesdrops </w:t>
      </w:r>
      <w:r w:rsidR="005D3376">
        <w:t xml:space="preserve">the </w:t>
      </w:r>
      <w:r w:rsidRPr="00E04B04">
        <w:t xml:space="preserve">transmitted messages in phases 1 and </w:t>
      </w:r>
      <w:r w:rsidR="00AB7576">
        <w:t>2</w:t>
      </w:r>
      <w:r w:rsidRPr="00E04B04">
        <w:t xml:space="preserve"> </w:t>
      </w:r>
      <w:r w:rsidR="00AB7576">
        <w:t>(according to the Fig. 2</w:t>
      </w:r>
      <w:r w:rsidRPr="00E04B04">
        <w:t xml:space="preserve">) including </w:t>
      </w:r>
      <m:oMath>
        <m:d>
          <m:dPr>
            <m:begChr m:val="{"/>
            <m:endChr m:val="}"/>
            <m:ctrlPr>
              <w:rPr>
                <w:rFonts w:ascii="Cambria Math" w:hAnsi="Cambria Math"/>
                <w:lang w:eastAsia="de-DE"/>
              </w:rPr>
            </m:ctrlPr>
          </m:dPr>
          <m:e>
            <m:sSubSup>
              <m:sSubSupPr>
                <m:ctrlPr>
                  <w:rPr>
                    <w:rFonts w:ascii="Cambria Math" w:hAnsi="Cambria Math"/>
                    <w:lang w:eastAsia="de-DE"/>
                  </w:rPr>
                </m:ctrlPr>
              </m:sSubSupPr>
              <m:e>
                <m:r>
                  <w:rPr>
                    <w:rFonts w:ascii="Cambria Math" w:hAnsi="Cambria Math"/>
                  </w:rPr>
                  <m:t>R</m:t>
                </m:r>
              </m:e>
              <m:sub>
                <m:r>
                  <w:rPr>
                    <w:rFonts w:ascii="Cambria Math" w:hAnsi="Cambria Math"/>
                  </w:rPr>
                  <m:t>r</m:t>
                </m:r>
              </m:sub>
              <m:sup>
                <m:r>
                  <w:rPr>
                    <w:rFonts w:ascii="Cambria Math" w:hAnsi="Cambria Math"/>
                  </w:rPr>
                  <m:t>i</m:t>
                </m:r>
              </m:sup>
            </m:sSubSup>
            <m:r>
              <w:rPr>
                <w:rFonts w:ascii="Cambria Math" w:hAnsi="Cambria Math"/>
                <w:lang w:eastAsia="de-DE"/>
              </w:rPr>
              <m:t xml:space="preserve">,  </m:t>
            </m:r>
            <m:sSub>
              <m:sSubPr>
                <m:ctrlPr>
                  <w:rPr>
                    <w:rFonts w:ascii="Cambria Math" w:hAnsi="Cambria Math"/>
                  </w:rPr>
                </m:ctrlPr>
              </m:sSubPr>
              <m:e>
                <m:r>
                  <m:rPr>
                    <m:sty m:val="p"/>
                  </m:rPr>
                  <w:rPr>
                    <w:rFonts w:ascii="Cambria Math" w:hAnsi="Cambria Math"/>
                  </w:rPr>
                  <m:t>α</m:t>
                </m:r>
              </m:e>
              <m:sub>
                <m:r>
                  <w:rPr>
                    <w:rFonts w:ascii="Cambria Math" w:hAnsi="Cambria Math"/>
                  </w:rPr>
                  <m:t>i</m:t>
                </m:r>
              </m:sub>
            </m:sSub>
            <m:r>
              <w:rPr>
                <w:rFonts w:ascii="Cambria Math" w:hAnsi="Cambria Math"/>
                <w:lang w:eastAsia="de-DE"/>
              </w:rPr>
              <m:t>,</m:t>
            </m:r>
            <m:sSubSup>
              <m:sSubSupPr>
                <m:ctrlPr>
                  <w:rPr>
                    <w:rFonts w:ascii="Cambria Math" w:hAnsi="Cambria Math"/>
                    <w:i/>
                  </w:rPr>
                </m:ctrlPr>
              </m:sSubSupPr>
              <m:e>
                <m:r>
                  <w:rPr>
                    <w:rFonts w:ascii="Cambria Math" w:hAnsi="Cambria Math"/>
                  </w:rPr>
                  <m:t>R</m:t>
                </m:r>
              </m:e>
              <m:sub>
                <m:r>
                  <w:rPr>
                    <w:rFonts w:ascii="Cambria Math" w:hAnsi="Cambria Math"/>
                  </w:rPr>
                  <m:t>t</m:t>
                </m:r>
              </m:sub>
              <m:sup>
                <m:r>
                  <w:rPr>
                    <w:rFonts w:ascii="Cambria Math" w:hAnsi="Cambria Math"/>
                  </w:rPr>
                  <m:t>i</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β</m:t>
                </m:r>
              </m:e>
              <m:sub>
                <m:r>
                  <w:rPr>
                    <w:rFonts w:ascii="Cambria Math" w:hAnsi="Cambria Math"/>
                  </w:rPr>
                  <m:t>i</m:t>
                </m:r>
              </m:sub>
            </m:sSub>
          </m:e>
        </m:d>
      </m:oMath>
      <w:r w:rsidRPr="00E04B04">
        <w:rPr>
          <w:lang w:eastAsia="de-DE"/>
        </w:rPr>
        <w:t xml:space="preserve">, </w:t>
      </w:r>
      <w:r w:rsidR="00AB7576">
        <w:t>then blocks phase 3</w:t>
      </w:r>
      <w:r w:rsidRPr="00E04B04">
        <w:t xml:space="preserve"> of </w:t>
      </w:r>
      <w:r w:rsidR="00AB7576">
        <w:t xml:space="preserve">the </w:t>
      </w:r>
      <w:r w:rsidRPr="00E04B04">
        <w:t>protocol. Indeed the attacker prevents receiving message</w:t>
      </w:r>
      <w:r w:rsidR="00AB7576">
        <w:t>s</w:t>
      </w:r>
      <w:r w:rsidRPr="00E04B04">
        <w:t xml:space="preserve"> by the tag </w:t>
      </w:r>
      <w:r w:rsidR="00FC3A57">
        <w:t xml:space="preserve">transmitted </w:t>
      </w:r>
      <w:r w:rsidRPr="00E04B04">
        <w:t>form the reader</w:t>
      </w:r>
      <w:r w:rsidR="00FC3A57">
        <w:t>.</w:t>
      </w:r>
      <w:r w:rsidRPr="00E04B04">
        <w:t xml:space="preserve"> </w:t>
      </w:r>
      <w:r w:rsidR="00FC3A57">
        <w:t>A</w:t>
      </w:r>
      <w:r w:rsidRPr="00E04B04">
        <w:t xml:space="preserve">s a result the tag </w:t>
      </w:r>
      <w:r w:rsidR="00AB7576">
        <w:t xml:space="preserve">does </w:t>
      </w:r>
      <w:r w:rsidRPr="00E04B04">
        <w:t>not update its secret value</w:t>
      </w:r>
      <w:r>
        <w:t>s</w:t>
      </w:r>
      <w:r w:rsidRPr="00E04B04">
        <w:t xml:space="preserve">. </w:t>
      </w:r>
    </w:p>
    <w:p w:rsidR="00612645" w:rsidRPr="00E04B04" w:rsidRDefault="00612645" w:rsidP="00667C59">
      <w:pPr>
        <w:jc w:val="both"/>
      </w:pPr>
      <w:r w:rsidRPr="00E04B04">
        <w:rPr>
          <w:b/>
          <w:bCs/>
          <w:i/>
          <w:iCs/>
        </w:rPr>
        <w:t xml:space="preserve">Attack phase: </w:t>
      </w:r>
      <w:r w:rsidRPr="00E04B04">
        <w:t>In</w:t>
      </w:r>
      <w:r w:rsidRPr="00E04B04">
        <w:rPr>
          <w:b/>
          <w:bCs/>
        </w:rPr>
        <w:t xml:space="preserve"> </w:t>
      </w:r>
      <m:oMath>
        <m:r>
          <m:rPr>
            <m:sty m:val="bi"/>
          </m:rPr>
          <w:rPr>
            <w:rFonts w:ascii="Cambria Math" w:hAnsi="Cambria Math"/>
          </w:rPr>
          <m:t>(</m:t>
        </m:r>
        <m:r>
          <w:rPr>
            <w:rFonts w:ascii="Cambria Math" w:hAnsi="Cambria Math"/>
          </w:rPr>
          <m:t>i+1)</m:t>
        </m:r>
      </m:oMath>
      <w:r w:rsidRPr="00E04B04">
        <w:t xml:space="preserve">th round, the attacker starts a new session with the reader and performs following steps, </w:t>
      </w:r>
    </w:p>
    <w:p w:rsidR="00612645" w:rsidRPr="00E04B04" w:rsidRDefault="00612645" w:rsidP="00055AB8">
      <w:pPr>
        <w:pStyle w:val="ListParagraph"/>
        <w:widowControl w:val="0"/>
        <w:numPr>
          <w:ilvl w:val="0"/>
          <w:numId w:val="19"/>
        </w:numPr>
        <w:ind w:left="270" w:hanging="270"/>
        <w:jc w:val="both"/>
      </w:pPr>
      <w:r w:rsidRPr="00E04B04">
        <w:t xml:space="preserve">The attacker receives a random number </w:t>
      </w:r>
      <m:oMath>
        <m:sSubSup>
          <m:sSubSupPr>
            <m:ctrlPr>
              <w:rPr>
                <w:rFonts w:ascii="Cambria Math" w:hAnsi="Cambria Math"/>
                <w:lang w:eastAsia="de-DE"/>
              </w:rPr>
            </m:ctrlPr>
          </m:sSubSupPr>
          <m:e>
            <m:r>
              <w:rPr>
                <w:rFonts w:ascii="Cambria Math" w:hAnsi="Cambria Math"/>
              </w:rPr>
              <m:t>R</m:t>
            </m:r>
          </m:e>
          <m:sub>
            <m:r>
              <w:rPr>
                <w:rFonts w:ascii="Cambria Math" w:hAnsi="Cambria Math"/>
              </w:rPr>
              <m:t>r</m:t>
            </m:r>
          </m:sub>
          <m:sup>
            <m:r>
              <w:rPr>
                <w:rFonts w:ascii="Cambria Math" w:hAnsi="Cambria Math"/>
              </w:rPr>
              <m:t>i+1</m:t>
            </m:r>
          </m:sup>
        </m:sSubSup>
      </m:oMath>
      <w:r w:rsidRPr="00E04B04">
        <w:rPr>
          <w:lang w:eastAsia="de-DE"/>
        </w:rPr>
        <w:t xml:space="preserve"> from the reader and generates </w:t>
      </w:r>
      <m:oMath>
        <m:sSub>
          <m:sSubPr>
            <m:ctrlPr>
              <w:rPr>
                <w:rFonts w:ascii="Cambria Math" w:hAnsi="Cambria Math"/>
                <w:noProof/>
              </w:rPr>
            </m:ctrlPr>
          </m:sSubPr>
          <m:e>
            <m:r>
              <m:rPr>
                <m:sty m:val="p"/>
              </m:rPr>
              <w:rPr>
                <w:rFonts w:ascii="Cambria Math" w:hAnsi="Cambria Math"/>
                <w:noProof/>
              </w:rPr>
              <m:t>α</m:t>
            </m:r>
          </m:e>
          <m:sub>
            <m:r>
              <w:rPr>
                <w:rFonts w:ascii="Cambria Math" w:hAnsi="Cambria Math"/>
                <w:noProof/>
              </w:rPr>
              <m:t>att</m:t>
            </m:r>
          </m:sub>
        </m:sSub>
      </m:oMath>
      <w:r w:rsidRPr="00E04B04">
        <w:t xml:space="preserve">, </w:t>
      </w:r>
      <w:r w:rsidRPr="00E04B04">
        <w:rPr>
          <w:lang w:eastAsia="de-DE"/>
        </w:rPr>
        <w:t xml:space="preserve"> </w:t>
      </w:r>
      <m:oMath>
        <m:sSub>
          <m:sSubPr>
            <m:ctrlPr>
              <w:rPr>
                <w:rFonts w:ascii="Cambria Math" w:hAnsi="Cambria Math"/>
                <w:noProof/>
              </w:rPr>
            </m:ctrlPr>
          </m:sSubPr>
          <m:e>
            <m:r>
              <m:rPr>
                <m:sty m:val="p"/>
              </m:rPr>
              <w:rPr>
                <w:rFonts w:ascii="Cambria Math" w:hAnsi="Cambria Math"/>
              </w:rPr>
              <m:t>γ</m:t>
            </m:r>
          </m:e>
          <m:sub>
            <m:r>
              <w:rPr>
                <w:rFonts w:ascii="Cambria Math" w:hAnsi="Cambria Math"/>
              </w:rPr>
              <m:t>att</m:t>
            </m:r>
          </m:sub>
        </m:sSub>
      </m:oMath>
      <w:r w:rsidRPr="00E04B04">
        <w:t xml:space="preserve"> </w:t>
      </w:r>
      <w:r w:rsidRPr="00E04B04">
        <w:rPr>
          <w:lang w:eastAsia="de-DE"/>
        </w:rPr>
        <w:t xml:space="preserve">and sends them to the reader. </w:t>
      </w:r>
    </w:p>
    <w:p w:rsidR="00612645" w:rsidRPr="00E04B04" w:rsidRDefault="00612645" w:rsidP="00FC3A57">
      <w:pPr>
        <w:pStyle w:val="Els-chem-equation"/>
        <w:tabs>
          <w:tab w:val="clear" w:pos="4320"/>
        </w:tabs>
        <w:spacing w:before="60" w:after="60"/>
        <w:rPr>
          <w:rFonts w:ascii="Cambria Math" w:hAnsi="Cambria Math" w:hint="eastAsia"/>
          <w:sz w:val="20"/>
        </w:rPr>
      </w:pPr>
      <w:r w:rsidRPr="00E04B04">
        <w:rPr>
          <w:noProof w:val="0"/>
          <w:sz w:val="20"/>
        </w:rPr>
        <w:t xml:space="preserve">       </w:t>
      </w:r>
      <w:r w:rsidR="00667C59">
        <w:rPr>
          <w:noProof w:val="0"/>
          <w:sz w:val="20"/>
        </w:rPr>
        <w:t xml:space="preserve">         </w:t>
      </w:r>
      <w:r w:rsidRPr="00E04B04">
        <w:rPr>
          <w:noProof w:val="0"/>
          <w:sz w:val="20"/>
        </w:rPr>
        <w:t xml:space="preserve"> </w:t>
      </w:r>
      <m:oMath>
        <m:sSub>
          <m:sSubPr>
            <m:ctrlPr>
              <w:rPr>
                <w:rFonts w:ascii="Cambria Math" w:hAnsi="Cambria Math"/>
                <w:sz w:val="20"/>
              </w:rPr>
            </m:ctrlPr>
          </m:sSubPr>
          <m:e>
            <m:r>
              <m:rPr>
                <m:sty m:val="p"/>
              </m:rPr>
              <w:rPr>
                <w:rFonts w:ascii="Cambria Math" w:hAnsi="Cambria Math"/>
                <w:sz w:val="20"/>
              </w:rPr>
              <m:t>α</m:t>
            </m:r>
          </m:e>
          <m:sub>
            <m:r>
              <w:rPr>
                <w:rFonts w:ascii="Cambria Math" w:hAnsi="Cambria Math"/>
                <w:sz w:val="20"/>
              </w:rPr>
              <m:t>att</m:t>
            </m:r>
          </m:sub>
        </m:sSub>
        <m:r>
          <m:rPr>
            <m:sty m:val="p"/>
          </m:rPr>
          <w:rPr>
            <w:rFonts w:ascii="Cambria Math" w:hAnsi="Cambria Math"/>
            <w:sz w:val="20"/>
          </w:rPr>
          <m:t>=</m:t>
        </m:r>
        <m:sSub>
          <m:sSubPr>
            <m:ctrlPr>
              <w:rPr>
                <w:rFonts w:ascii="Cambria Math" w:hAnsi="Cambria Math"/>
                <w:sz w:val="20"/>
              </w:rPr>
            </m:ctrlPr>
          </m:sSubPr>
          <m:e>
            <m:r>
              <m:rPr>
                <m:sty m:val="p"/>
              </m:rPr>
              <w:rPr>
                <w:rFonts w:ascii="Cambria Math" w:hAnsi="Cambria Math"/>
                <w:sz w:val="20"/>
              </w:rPr>
              <m:t>α</m:t>
            </m:r>
          </m:e>
          <m:sub>
            <m:r>
              <w:rPr>
                <w:rFonts w:ascii="Cambria Math" w:hAnsi="Cambria Math"/>
                <w:sz w:val="20"/>
              </w:rPr>
              <m:t>i</m:t>
            </m:r>
          </m:sub>
        </m:sSub>
        <m:r>
          <m:rPr>
            <m:sty m:val="p"/>
          </m:rPr>
          <w:rPr>
            <w:rFonts w:ascii="Cambria Math" w:hAnsi="Cambria Math"/>
            <w:sz w:val="20"/>
          </w:rPr>
          <m:t>=</m:t>
        </m:r>
        <m:r>
          <w:rPr>
            <w:rFonts w:ascii="Cambria Math" w:hAnsi="Cambria Math"/>
            <w:sz w:val="20"/>
          </w:rPr>
          <m:t>h</m:t>
        </m:r>
        <m:d>
          <m:dPr>
            <m:ctrlPr>
              <w:rPr>
                <w:rFonts w:ascii="Cambria Math" w:hAnsi="Cambria Math"/>
                <w:sz w:val="20"/>
              </w:rPr>
            </m:ctrlPr>
          </m:dPr>
          <m:e>
            <m:sSubSup>
              <m:sSubSupPr>
                <m:ctrlPr>
                  <w:rPr>
                    <w:rFonts w:ascii="Cambria Math" w:hAnsi="Cambria Math"/>
                    <w:sz w:val="20"/>
                  </w:rPr>
                </m:ctrlPr>
              </m:sSubSupPr>
              <m:e>
                <m:r>
                  <w:rPr>
                    <w:rFonts w:ascii="Cambria Math" w:hAnsi="Cambria Math"/>
                    <w:sz w:val="20"/>
                  </w:rPr>
                  <m:t>ID</m:t>
                </m:r>
              </m:e>
              <m:sub>
                <m:r>
                  <w:rPr>
                    <w:rFonts w:ascii="Cambria Math" w:hAnsi="Cambria Math"/>
                    <w:sz w:val="20"/>
                  </w:rPr>
                  <m:t>k</m:t>
                </m:r>
              </m:sub>
              <m:sup>
                <m:r>
                  <w:rPr>
                    <w:rFonts w:ascii="Cambria Math" w:hAnsi="Cambria Math"/>
                    <w:sz w:val="20"/>
                  </w:rPr>
                  <m:t>i</m:t>
                </m:r>
              </m:sup>
            </m:sSubSup>
            <m:r>
              <m:rPr>
                <m:sty m:val="p"/>
              </m:rPr>
              <w:rPr>
                <w:rFonts w:ascii="Cambria Math" w:hAnsi="Cambria Math"/>
                <w:sz w:val="20"/>
              </w:rPr>
              <m:t>⊕</m:t>
            </m:r>
            <w:bookmarkStart w:id="51" w:name="OLE_LINK69"/>
            <m:sSubSup>
              <m:sSubSupPr>
                <m:ctrlPr>
                  <w:rPr>
                    <w:rFonts w:ascii="Cambria Math" w:hAnsi="Cambria Math"/>
                    <w:sz w:val="20"/>
                  </w:rPr>
                </m:ctrlPr>
              </m:sSubSupPr>
              <m:e>
                <m:r>
                  <w:rPr>
                    <w:rFonts w:ascii="Cambria Math" w:hAnsi="Cambria Math"/>
                    <w:sz w:val="20"/>
                  </w:rPr>
                  <m:t>R</m:t>
                </m:r>
              </m:e>
              <m:sub>
                <m:r>
                  <w:rPr>
                    <w:rFonts w:ascii="Cambria Math" w:hAnsi="Cambria Math"/>
                    <w:sz w:val="20"/>
                  </w:rPr>
                  <m:t>r</m:t>
                </m:r>
              </m:sub>
              <m:sup>
                <m:r>
                  <w:rPr>
                    <w:rFonts w:ascii="Cambria Math" w:hAnsi="Cambria Math"/>
                    <w:sz w:val="20"/>
                  </w:rPr>
                  <m:t>i</m:t>
                </m:r>
              </m:sup>
            </m:sSubSup>
            <w:bookmarkEnd w:id="51"/>
            <m:r>
              <m:rPr>
                <m:sty m:val="p"/>
              </m:rPr>
              <w:rPr>
                <w:rFonts w:ascii="Cambria Math" w:hAnsi="Cambria Math"/>
                <w:sz w:val="20"/>
              </w:rPr>
              <m:t>⊕</m:t>
            </m:r>
            <m:sSubSup>
              <m:sSubSupPr>
                <m:ctrlPr>
                  <w:rPr>
                    <w:rFonts w:ascii="Cambria Math" w:hAnsi="Cambria Math"/>
                    <w:sz w:val="20"/>
                  </w:rPr>
                </m:ctrlPr>
              </m:sSubSupPr>
              <m:e>
                <m:r>
                  <w:rPr>
                    <w:rFonts w:ascii="Cambria Math" w:hAnsi="Cambria Math"/>
                    <w:sz w:val="20"/>
                  </w:rPr>
                  <m:t>R</m:t>
                </m:r>
              </m:e>
              <m:sub>
                <m:r>
                  <w:rPr>
                    <w:rFonts w:ascii="Cambria Math" w:hAnsi="Cambria Math"/>
                    <w:sz w:val="20"/>
                  </w:rPr>
                  <m:t>t</m:t>
                </m:r>
              </m:sub>
              <m:sup>
                <m:r>
                  <w:rPr>
                    <w:rFonts w:ascii="Cambria Math" w:hAnsi="Cambria Math"/>
                    <w:sz w:val="20"/>
                  </w:rPr>
                  <m:t>i</m:t>
                </m:r>
              </m:sup>
            </m:sSubSup>
            <m:r>
              <m:rPr>
                <m:sty m:val="p"/>
              </m:rPr>
              <w:rPr>
                <w:rFonts w:ascii="Cambria Math" w:hAnsi="Cambria Math"/>
                <w:sz w:val="20"/>
              </w:rPr>
              <m:t>⊕</m:t>
            </m:r>
            <m:sSub>
              <m:sSubPr>
                <m:ctrlPr>
                  <w:rPr>
                    <w:rFonts w:ascii="Cambria Math" w:hAnsi="Cambria Math"/>
                    <w:sz w:val="20"/>
                  </w:rPr>
                </m:ctrlPr>
              </m:sSubPr>
              <m:e>
                <m:r>
                  <w:rPr>
                    <w:rFonts w:ascii="Cambria Math" w:hAnsi="Cambria Math"/>
                    <w:sz w:val="20"/>
                  </w:rPr>
                  <m:t>RID</m:t>
                </m:r>
              </m:e>
              <m:sub>
                <m:r>
                  <w:rPr>
                    <w:rFonts w:ascii="Cambria Math" w:hAnsi="Cambria Math"/>
                    <w:sz w:val="20"/>
                  </w:rPr>
                  <m:t>i</m:t>
                </m:r>
              </m:sub>
            </m:sSub>
          </m:e>
        </m:d>
      </m:oMath>
    </w:p>
    <w:p w:rsidR="00612645" w:rsidRPr="00E04B04" w:rsidRDefault="00612645" w:rsidP="00667C59">
      <w:pPr>
        <w:pStyle w:val="Els-chem-equation"/>
        <w:tabs>
          <w:tab w:val="clear" w:pos="4320"/>
        </w:tabs>
        <w:jc w:val="right"/>
        <w:rPr>
          <w:rFonts w:ascii="Cambria Math" w:hAnsi="Cambria Math" w:hint="eastAsia"/>
          <w:sz w:val="20"/>
        </w:rPr>
      </w:pPr>
      <w:r w:rsidRPr="00E04B04">
        <w:rPr>
          <w:rFonts w:ascii="Cambria Math" w:hAnsi="Cambria Math"/>
          <w:sz w:val="20"/>
        </w:rPr>
        <w:t xml:space="preserve">                          </w:t>
      </w:r>
      <m:oMath>
        <m:sSub>
          <m:sSubPr>
            <m:ctrlPr>
              <w:rPr>
                <w:rFonts w:ascii="Cambria Math" w:hAnsi="Cambria Math"/>
                <w:sz w:val="20"/>
              </w:rPr>
            </m:ctrlPr>
          </m:sSubPr>
          <m:e>
            <m:r>
              <m:rPr>
                <m:sty m:val="p"/>
              </m:rPr>
              <w:rPr>
                <w:rFonts w:ascii="Cambria Math" w:hAnsi="Cambria Math"/>
                <w:sz w:val="20"/>
              </w:rPr>
              <m:t>γ</m:t>
            </m:r>
          </m:e>
          <m:sub>
            <m:r>
              <w:rPr>
                <w:rFonts w:ascii="Cambria Math" w:hAnsi="Cambria Math"/>
                <w:sz w:val="20"/>
              </w:rPr>
              <m:t>att</m:t>
            </m:r>
          </m:sub>
        </m:sSub>
        <m:r>
          <m:rPr>
            <m:sty m:val="p"/>
          </m:rPr>
          <w:rPr>
            <w:rFonts w:ascii="Cambria Math" w:hAnsi="Cambria Math"/>
            <w:sz w:val="20"/>
          </w:rPr>
          <m:t>=</m:t>
        </m:r>
        <m:sSubSup>
          <m:sSubSupPr>
            <m:ctrlPr>
              <w:rPr>
                <w:rFonts w:ascii="Cambria Math" w:hAnsi="Cambria Math"/>
                <w:sz w:val="20"/>
              </w:rPr>
            </m:ctrlPr>
          </m:sSubSupPr>
          <m:e>
            <m:r>
              <w:rPr>
                <w:rFonts w:ascii="Cambria Math" w:hAnsi="Cambria Math"/>
                <w:sz w:val="20"/>
              </w:rPr>
              <m:t>R</m:t>
            </m:r>
          </m:e>
          <m:sub>
            <m:r>
              <w:rPr>
                <w:rFonts w:ascii="Cambria Math" w:hAnsi="Cambria Math"/>
                <w:sz w:val="20"/>
              </w:rPr>
              <m:t>t</m:t>
            </m:r>
          </m:sub>
          <m:sup>
            <m:r>
              <w:rPr>
                <w:rFonts w:ascii="Cambria Math" w:hAnsi="Cambria Math"/>
                <w:sz w:val="20"/>
              </w:rPr>
              <m:t>i</m:t>
            </m:r>
          </m:sup>
        </m:sSubSup>
        <m:r>
          <m:rPr>
            <m:sty m:val="p"/>
          </m:rPr>
          <w:rPr>
            <w:rFonts w:ascii="Cambria Math" w:hAnsi="Cambria Math"/>
            <w:sz w:val="20"/>
          </w:rPr>
          <m:t>⊕</m:t>
        </m:r>
        <m:sSub>
          <m:sSubPr>
            <m:ctrlPr>
              <w:rPr>
                <w:rFonts w:ascii="Cambria Math" w:hAnsi="Cambria Math"/>
                <w:sz w:val="20"/>
              </w:rPr>
            </m:ctrlPr>
          </m:sSubPr>
          <m:e>
            <m:r>
              <m:rPr>
                <m:sty m:val="p"/>
              </m:rPr>
              <w:rPr>
                <w:rFonts w:ascii="Cambria Math" w:hAnsi="Cambria Math"/>
                <w:sz w:val="20"/>
              </w:rPr>
              <m:t>β</m:t>
            </m:r>
          </m:e>
          <m:sub>
            <m:r>
              <w:rPr>
                <w:rFonts w:ascii="Cambria Math" w:hAnsi="Cambria Math"/>
                <w:sz w:val="20"/>
              </w:rPr>
              <m:t>i</m:t>
            </m:r>
          </m:sub>
        </m:sSub>
        <m:r>
          <m:rPr>
            <m:sty m:val="p"/>
          </m:rPr>
          <w:rPr>
            <w:rFonts w:ascii="Cambria Math" w:hAnsi="Cambria Math"/>
            <w:sz w:val="20"/>
          </w:rPr>
          <m:t>⊕</m:t>
        </m:r>
        <m:sSubSup>
          <m:sSubSupPr>
            <m:ctrlPr>
              <w:rPr>
                <w:rFonts w:ascii="Cambria Math" w:hAnsi="Cambria Math"/>
                <w:sz w:val="20"/>
              </w:rPr>
            </m:ctrlPr>
          </m:sSubSupPr>
          <m:e>
            <m:r>
              <w:rPr>
                <w:rFonts w:ascii="Cambria Math" w:hAnsi="Cambria Math"/>
                <w:sz w:val="20"/>
              </w:rPr>
              <m:t>R</m:t>
            </m:r>
          </m:e>
          <m:sub>
            <m:r>
              <w:rPr>
                <w:rFonts w:ascii="Cambria Math" w:hAnsi="Cambria Math"/>
                <w:sz w:val="20"/>
              </w:rPr>
              <m:t>r</m:t>
            </m:r>
          </m:sub>
          <m:sup>
            <m:r>
              <w:rPr>
                <w:rFonts w:ascii="Cambria Math" w:hAnsi="Cambria Math"/>
                <w:sz w:val="20"/>
              </w:rPr>
              <m:t>i</m:t>
            </m:r>
          </m:sup>
        </m:sSubSup>
        <m:r>
          <m:rPr>
            <m:sty m:val="p"/>
          </m:rPr>
          <w:rPr>
            <w:rFonts w:ascii="Cambria Math" w:hAnsi="Cambria Math"/>
            <w:sz w:val="20"/>
          </w:rPr>
          <m:t>⊕</m:t>
        </m:r>
        <m:sSubSup>
          <m:sSubSupPr>
            <m:ctrlPr>
              <w:rPr>
                <w:rFonts w:ascii="Cambria Math" w:hAnsi="Cambria Math"/>
                <w:sz w:val="20"/>
              </w:rPr>
            </m:ctrlPr>
          </m:sSubSupPr>
          <m:e>
            <m:r>
              <w:rPr>
                <w:rFonts w:ascii="Cambria Math" w:hAnsi="Cambria Math"/>
                <w:sz w:val="20"/>
              </w:rPr>
              <m:t>R</m:t>
            </m:r>
          </m:e>
          <m:sub>
            <m:r>
              <w:rPr>
                <w:rFonts w:ascii="Cambria Math" w:hAnsi="Cambria Math"/>
                <w:sz w:val="20"/>
              </w:rPr>
              <m:t>r</m:t>
            </m:r>
          </m:sub>
          <m:sup>
            <m:r>
              <w:rPr>
                <w:rFonts w:ascii="Cambria Math" w:hAnsi="Cambria Math"/>
                <w:sz w:val="20"/>
              </w:rPr>
              <m:t>i</m:t>
            </m:r>
            <m:r>
              <m:rPr>
                <m:sty m:val="p"/>
              </m:rPr>
              <w:rPr>
                <w:rFonts w:ascii="Cambria Math" w:hAnsi="Cambria Math"/>
                <w:sz w:val="20"/>
              </w:rPr>
              <m:t>+1</m:t>
            </m:r>
          </m:sup>
        </m:sSubSup>
      </m:oMath>
      <w:r w:rsidRPr="00E04B04">
        <w:rPr>
          <w:rFonts w:ascii="Cambria Math" w:hAnsi="Cambria Math"/>
          <w:sz w:val="20"/>
        </w:rPr>
        <w:t>.</w:t>
      </w:r>
      <w:r w:rsidRPr="00E04B04">
        <w:t xml:space="preserve">  </w:t>
      </w:r>
      <w:r w:rsidR="00667C59">
        <w:t xml:space="preserve">           </w:t>
      </w:r>
      <w:r w:rsidRPr="00E04B04">
        <w:t xml:space="preserve">         (</w:t>
      </w:r>
      <w:r w:rsidR="00804667">
        <w:fldChar w:fldCharType="begin"/>
      </w:r>
      <w:r w:rsidR="00804667">
        <w:instrText xml:space="preserve"> SEQ "equation" \n \* MERGEFORMAT </w:instrText>
      </w:r>
      <w:r w:rsidR="00804667">
        <w:fldChar w:fldCharType="separate"/>
      </w:r>
      <w:r w:rsidR="00E26FD9">
        <w:t>10</w:t>
      </w:r>
      <w:r w:rsidR="00804667">
        <w:fldChar w:fldCharType="end"/>
      </w:r>
      <w:r w:rsidRPr="00E04B04">
        <w:t>)</w:t>
      </w:r>
    </w:p>
    <w:p w:rsidR="00612645" w:rsidRPr="00E04B04" w:rsidRDefault="00206A7D" w:rsidP="00CD79DF">
      <w:pPr>
        <w:pStyle w:val="ListParagraph"/>
        <w:widowControl w:val="0"/>
        <w:numPr>
          <w:ilvl w:val="0"/>
          <w:numId w:val="19"/>
        </w:numPr>
        <w:ind w:left="270" w:hanging="270"/>
        <w:jc w:val="both"/>
      </w:pPr>
      <w:r w:rsidRPr="009A7B36">
        <w:rPr>
          <w:i/>
          <w:iCs/>
          <w:noProof/>
          <w:sz w:val="30"/>
          <w:szCs w:val="30"/>
        </w:rPr>
        <mc:AlternateContent>
          <mc:Choice Requires="wps">
            <w:drawing>
              <wp:anchor distT="45720" distB="45720" distL="114300" distR="114300" simplePos="0" relativeHeight="251690496" behindDoc="0" locked="0" layoutInCell="1" allowOverlap="1" wp14:anchorId="40958CA0" wp14:editId="4440AF97">
                <wp:simplePos x="0" y="0"/>
                <wp:positionH relativeFrom="margin">
                  <wp:posOffset>-78740</wp:posOffset>
                </wp:positionH>
                <wp:positionV relativeFrom="paragraph">
                  <wp:posOffset>240503</wp:posOffset>
                </wp:positionV>
                <wp:extent cx="6778625" cy="2540000"/>
                <wp:effectExtent l="0" t="0" r="3175" b="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78625" cy="2540000"/>
                        </a:xfrm>
                        <a:prstGeom prst="rect">
                          <a:avLst/>
                        </a:prstGeom>
                        <a:solidFill>
                          <a:srgbClr val="FFFFFF"/>
                        </a:solidFill>
                        <a:ln w="9525">
                          <a:noFill/>
                          <a:miter lim="800000"/>
                          <a:headEnd/>
                          <a:tailEnd/>
                        </a:ln>
                      </wps:spPr>
                      <wps:txbx>
                        <w:txbxContent>
                          <w:tbl>
                            <w:tblPr>
                              <w:tblStyle w:val="TableGrid"/>
                              <w:tblW w:w="10380" w:type="dxa"/>
                              <w:jc w:val="center"/>
                              <w:tblLayout w:type="fixed"/>
                              <w:tblLook w:val="04A0" w:firstRow="1" w:lastRow="0" w:firstColumn="1" w:lastColumn="0" w:noHBand="0" w:noVBand="1"/>
                            </w:tblPr>
                            <w:tblGrid>
                              <w:gridCol w:w="3604"/>
                              <w:gridCol w:w="1440"/>
                              <w:gridCol w:w="1440"/>
                              <w:gridCol w:w="3896"/>
                            </w:tblGrid>
                            <w:tr w:rsidR="00100C1A" w:rsidRPr="00B479B8" w:rsidTr="00CD1078">
                              <w:trPr>
                                <w:jc w:val="center"/>
                              </w:trPr>
                              <w:tc>
                                <w:tcPr>
                                  <w:tcW w:w="10380" w:type="dxa"/>
                                  <w:gridSpan w:val="4"/>
                                  <w:tcBorders>
                                    <w:top w:val="single" w:sz="12" w:space="0" w:color="auto"/>
                                    <w:left w:val="single" w:sz="12" w:space="0" w:color="auto"/>
                                    <w:bottom w:val="single" w:sz="12" w:space="0" w:color="auto"/>
                                    <w:right w:val="single" w:sz="12" w:space="0" w:color="auto"/>
                                  </w:tcBorders>
                                </w:tcPr>
                                <w:p w:rsidR="00100C1A" w:rsidRPr="00F51B82" w:rsidRDefault="00100C1A" w:rsidP="006D57F6">
                                  <w:pPr>
                                    <w:spacing w:before="120" w:after="60"/>
                                    <w:jc w:val="left"/>
                                    <w:rPr>
                                      <w:rFonts w:asciiTheme="majorBidi" w:hAnsiTheme="majorBidi" w:cstheme="majorBidi"/>
                                      <w:b/>
                                      <w:bCs/>
                                    </w:rPr>
                                  </w:pPr>
                                  <w:r w:rsidRPr="00CD1078">
                                    <w:rPr>
                                      <w:rFonts w:asciiTheme="majorBidi" w:hAnsiTheme="majorBidi" w:cstheme="majorBidi"/>
                                      <w:b/>
                                      <w:bCs/>
                                      <w:sz w:val="20"/>
                                      <w:szCs w:val="20"/>
                                    </w:rPr>
                                    <w:t xml:space="preserve">Back-end </w:t>
                                  </w:r>
                                  <w:r>
                                    <w:rPr>
                                      <w:rFonts w:asciiTheme="majorBidi" w:hAnsiTheme="majorBidi" w:cstheme="majorBidi"/>
                                      <w:b/>
                                      <w:bCs/>
                                      <w:sz w:val="20"/>
                                      <w:szCs w:val="20"/>
                                    </w:rPr>
                                    <w:t xml:space="preserve">Server </w:t>
                                  </w:r>
                                  <m:oMath>
                                    <m:d>
                                      <m:dPr>
                                        <m:ctrlPr>
                                          <w:rPr>
                                            <w:rFonts w:ascii="Cambria Math" w:hAnsi="Cambria Math" w:cstheme="majorBidi"/>
                                            <w:i/>
                                            <w:sz w:val="20"/>
                                            <w:szCs w:val="20"/>
                                            <w:lang w:bidi="fa-IR"/>
                                          </w:rPr>
                                        </m:ctrlPr>
                                      </m:dPr>
                                      <m:e>
                                        <m:r>
                                          <w:rPr>
                                            <w:rFonts w:ascii="Cambria Math" w:hAnsi="Cambria Math" w:cstheme="majorBidi"/>
                                            <w:sz w:val="20"/>
                                            <w:szCs w:val="20"/>
                                            <w:lang w:bidi="fa-IR"/>
                                          </w:rPr>
                                          <m:t>ID,</m:t>
                                        </m:r>
                                        <m:sSub>
                                          <m:sSubPr>
                                            <m:ctrlPr>
                                              <w:rPr>
                                                <w:rFonts w:ascii="Cambria Math" w:hAnsi="Cambria Math" w:cstheme="majorBidi"/>
                                                <w:i/>
                                                <w:sz w:val="20"/>
                                                <w:szCs w:val="20"/>
                                                <w:lang w:bidi="fa-IR"/>
                                              </w:rPr>
                                            </m:ctrlPr>
                                          </m:sSubPr>
                                          <m:e>
                                            <m:r>
                                              <w:rPr>
                                                <w:rFonts w:ascii="Cambria Math" w:hAnsi="Cambria Math" w:cstheme="majorBidi"/>
                                                <w:sz w:val="20"/>
                                                <w:szCs w:val="20"/>
                                                <w:lang w:bidi="fa-IR"/>
                                              </w:rPr>
                                              <m:t>S</m:t>
                                            </m:r>
                                          </m:e>
                                          <m:sub>
                                            <m:r>
                                              <w:rPr>
                                                <w:rFonts w:ascii="Cambria Math" w:hAnsi="Cambria Math" w:cstheme="majorBidi"/>
                                                <w:sz w:val="20"/>
                                                <w:szCs w:val="20"/>
                                                <w:lang w:bidi="fa-IR"/>
                                              </w:rPr>
                                              <m:t>j</m:t>
                                            </m:r>
                                          </m:sub>
                                        </m:sSub>
                                        <m:r>
                                          <w:rPr>
                                            <w:rFonts w:ascii="Cambria Math" w:hAnsi="Cambria Math" w:cstheme="majorBidi"/>
                                            <w:sz w:val="20"/>
                                            <w:szCs w:val="20"/>
                                            <w:lang w:bidi="fa-IR"/>
                                          </w:rPr>
                                          <m:t>,</m:t>
                                        </m:r>
                                        <m:sSub>
                                          <m:sSubPr>
                                            <m:ctrlPr>
                                              <w:rPr>
                                                <w:rFonts w:ascii="Cambria Math" w:hAnsi="Cambria Math" w:cstheme="majorBidi"/>
                                                <w:i/>
                                                <w:sz w:val="20"/>
                                                <w:szCs w:val="20"/>
                                                <w:lang w:bidi="fa-IR"/>
                                              </w:rPr>
                                            </m:ctrlPr>
                                          </m:sSubPr>
                                          <m:e>
                                            <m:r>
                                              <w:rPr>
                                                <w:rFonts w:ascii="Cambria Math" w:hAnsi="Cambria Math" w:cstheme="majorBidi"/>
                                                <w:sz w:val="20"/>
                                                <w:szCs w:val="20"/>
                                                <w:lang w:bidi="fa-IR"/>
                                              </w:rPr>
                                              <m:t>S</m:t>
                                            </m:r>
                                          </m:e>
                                          <m:sub>
                                            <m:r>
                                              <w:rPr>
                                                <w:rFonts w:ascii="Cambria Math" w:hAnsi="Cambria Math" w:cstheme="majorBidi"/>
                                                <w:sz w:val="20"/>
                                                <w:szCs w:val="20"/>
                                                <w:lang w:bidi="fa-IR"/>
                                              </w:rPr>
                                              <m:t>j-1</m:t>
                                            </m:r>
                                          </m:sub>
                                        </m:sSub>
                                      </m:e>
                                    </m:d>
                                  </m:oMath>
                                  <w:r w:rsidRPr="00CD1078">
                                    <w:rPr>
                                      <w:rFonts w:asciiTheme="majorBidi" w:hAnsiTheme="majorBidi" w:cstheme="majorBidi"/>
                                      <w:b/>
                                      <w:bCs/>
                                      <w:sz w:val="20"/>
                                      <w:szCs w:val="20"/>
                                    </w:rPr>
                                    <w:t xml:space="preserve">                           </w:t>
                                  </w:r>
                                  <w:r>
                                    <w:rPr>
                                      <w:rFonts w:asciiTheme="majorBidi" w:hAnsiTheme="majorBidi" w:cstheme="majorBidi"/>
                                      <w:b/>
                                      <w:bCs/>
                                      <w:sz w:val="20"/>
                                      <w:szCs w:val="20"/>
                                    </w:rPr>
                                    <w:t xml:space="preserve"> </w:t>
                                  </w:r>
                                  <w:r w:rsidRPr="00CD1078">
                                    <w:rPr>
                                      <w:rFonts w:asciiTheme="majorBidi" w:hAnsiTheme="majorBidi" w:cstheme="majorBidi"/>
                                      <w:b/>
                                      <w:bCs/>
                                      <w:sz w:val="20"/>
                                      <w:szCs w:val="20"/>
                                    </w:rPr>
                                    <w:t xml:space="preserve"> </w:t>
                                  </w:r>
                                  <w:r>
                                    <w:rPr>
                                      <w:rFonts w:asciiTheme="majorBidi" w:hAnsiTheme="majorBidi" w:cstheme="majorBidi"/>
                                      <w:b/>
                                      <w:bCs/>
                                      <w:sz w:val="20"/>
                                      <w:szCs w:val="20"/>
                                    </w:rPr>
                                    <w:t xml:space="preserve">     </w:t>
                                  </w:r>
                                  <w:r w:rsidRPr="00CD1078">
                                    <w:rPr>
                                      <w:rFonts w:asciiTheme="majorBidi" w:hAnsiTheme="majorBidi" w:cstheme="majorBidi"/>
                                      <w:b/>
                                      <w:bCs/>
                                      <w:sz w:val="20"/>
                                      <w:szCs w:val="20"/>
                                    </w:rPr>
                                    <w:t xml:space="preserve">       </w:t>
                                  </w:r>
                                  <w:r>
                                    <w:rPr>
                                      <w:rFonts w:asciiTheme="majorBidi" w:hAnsiTheme="majorBidi" w:cstheme="majorBidi"/>
                                      <w:b/>
                                      <w:bCs/>
                                      <w:sz w:val="20"/>
                                      <w:szCs w:val="20"/>
                                    </w:rPr>
                                    <w:t xml:space="preserve">Reader    </w:t>
                                  </w:r>
                                  <w:r w:rsidRPr="00CD1078">
                                    <w:rPr>
                                      <w:rFonts w:asciiTheme="majorBidi" w:hAnsiTheme="majorBidi" w:cstheme="majorBidi"/>
                                      <w:b/>
                                      <w:bCs/>
                                      <w:sz w:val="20"/>
                                      <w:szCs w:val="20"/>
                                    </w:rPr>
                                    <w:t xml:space="preserve">            </w:t>
                                  </w:r>
                                  <w:r>
                                    <w:rPr>
                                      <w:rFonts w:asciiTheme="majorBidi" w:hAnsiTheme="majorBidi" w:cstheme="majorBidi"/>
                                      <w:b/>
                                      <w:bCs/>
                                      <w:sz w:val="20"/>
                                      <w:szCs w:val="20"/>
                                    </w:rPr>
                                    <w:t xml:space="preserve">   </w:t>
                                  </w:r>
                                  <w:r w:rsidRPr="00CD1078">
                                    <w:rPr>
                                      <w:rFonts w:asciiTheme="majorBidi" w:hAnsiTheme="majorBidi" w:cstheme="majorBidi"/>
                                      <w:b/>
                                      <w:bCs/>
                                      <w:sz w:val="20"/>
                                      <w:szCs w:val="20"/>
                                    </w:rPr>
                                    <w:t xml:space="preserve">         Tag   </w:t>
                                  </w:r>
                                  <m:oMath>
                                    <m:d>
                                      <m:dPr>
                                        <m:ctrlPr>
                                          <w:rPr>
                                            <w:rFonts w:ascii="Cambria Math" w:eastAsiaTheme="minorEastAsia" w:hAnsi="Cambria Math" w:cstheme="majorBidi"/>
                                            <w:i/>
                                            <w:color w:val="000000" w:themeColor="text1"/>
                                            <w:sz w:val="20"/>
                                            <w:szCs w:val="20"/>
                                          </w:rPr>
                                        </m:ctrlPr>
                                      </m:dPr>
                                      <m:e>
                                        <m:r>
                                          <w:rPr>
                                            <w:rFonts w:ascii="Cambria Math" w:hAnsi="Cambria Math" w:cstheme="majorBidi"/>
                                            <w:sz w:val="20"/>
                                            <w:szCs w:val="20"/>
                                            <w:lang w:bidi="fa-IR"/>
                                          </w:rPr>
                                          <m:t>ID,</m:t>
                                        </m:r>
                                        <m:sSub>
                                          <m:sSubPr>
                                            <m:ctrlPr>
                                              <w:rPr>
                                                <w:rFonts w:ascii="Cambria Math" w:hAnsi="Cambria Math" w:cstheme="majorBidi"/>
                                                <w:i/>
                                                <w:sz w:val="20"/>
                                                <w:szCs w:val="20"/>
                                                <w:lang w:bidi="fa-IR"/>
                                              </w:rPr>
                                            </m:ctrlPr>
                                          </m:sSubPr>
                                          <m:e>
                                            <m:r>
                                              <w:rPr>
                                                <w:rFonts w:ascii="Cambria Math" w:hAnsi="Cambria Math" w:cstheme="majorBidi"/>
                                                <w:sz w:val="20"/>
                                                <w:szCs w:val="20"/>
                                                <w:lang w:bidi="fa-IR"/>
                                              </w:rPr>
                                              <m:t>S</m:t>
                                            </m:r>
                                          </m:e>
                                          <m:sub>
                                            <m:r>
                                              <w:rPr>
                                                <w:rFonts w:ascii="Cambria Math" w:hAnsi="Cambria Math" w:cstheme="majorBidi"/>
                                                <w:sz w:val="20"/>
                                                <w:szCs w:val="20"/>
                                                <w:lang w:bidi="fa-IR"/>
                                              </w:rPr>
                                              <m:t>j</m:t>
                                            </m:r>
                                          </m:sub>
                                        </m:sSub>
                                      </m:e>
                                    </m:d>
                                  </m:oMath>
                                </w:p>
                              </w:tc>
                            </w:tr>
                            <w:tr w:rsidR="001B1223" w:rsidRPr="00B479B8" w:rsidTr="001B1223">
                              <w:trPr>
                                <w:trHeight w:val="431"/>
                                <w:jc w:val="center"/>
                              </w:trPr>
                              <w:tc>
                                <w:tcPr>
                                  <w:tcW w:w="3604" w:type="dxa"/>
                                  <w:vMerge w:val="restart"/>
                                  <w:tcBorders>
                                    <w:top w:val="single" w:sz="18" w:space="0" w:color="auto"/>
                                    <w:left w:val="single" w:sz="12" w:space="0" w:color="auto"/>
                                  </w:tcBorders>
                                </w:tcPr>
                                <w:p w:rsidR="001B1223" w:rsidRPr="008A6E43" w:rsidRDefault="001B1223" w:rsidP="00C15334">
                                  <w:pPr>
                                    <w:jc w:val="left"/>
                                    <w:rPr>
                                      <w:sz w:val="10"/>
                                      <w:szCs w:val="10"/>
                                      <w:lang w:bidi="fa-IR"/>
                                    </w:rPr>
                                  </w:pPr>
                                </w:p>
                                <w:p w:rsidR="001B1223" w:rsidRPr="008A6E43" w:rsidRDefault="001B1223" w:rsidP="00553018">
                                  <w:pPr>
                                    <w:spacing w:line="276" w:lineRule="auto"/>
                                    <w:jc w:val="left"/>
                                    <w:rPr>
                                      <w:sz w:val="18"/>
                                      <w:szCs w:val="18"/>
                                      <w:lang w:bidi="fa-IR"/>
                                    </w:rPr>
                                  </w:pPr>
                                  <w:r w:rsidRPr="008A6E43">
                                    <w:rPr>
                                      <w:rFonts w:asciiTheme="majorBidi" w:eastAsiaTheme="minorEastAsia" w:hAnsiTheme="majorBidi" w:cstheme="majorBidi"/>
                                      <w:sz w:val="18"/>
                                      <w:szCs w:val="18"/>
                                    </w:rPr>
                                    <w:t>For each tuple of</w:t>
                                  </w:r>
                                  <w:r w:rsidRPr="008A6E43">
                                    <w:rPr>
                                      <w:sz w:val="18"/>
                                      <w:szCs w:val="18"/>
                                    </w:rPr>
                                    <w:t xml:space="preserve"> </w:t>
                                  </w:r>
                                  <w:bookmarkStart w:id="52" w:name="OLE_LINK25"/>
                                  <m:oMath>
                                    <m:d>
                                      <m:dPr>
                                        <m:ctrlPr>
                                          <w:rPr>
                                            <w:rFonts w:ascii="Cambria Math" w:hAnsi="Cambria Math" w:cstheme="majorBidi"/>
                                            <w:i/>
                                            <w:sz w:val="18"/>
                                            <w:szCs w:val="18"/>
                                            <w:lang w:bidi="fa-IR"/>
                                          </w:rPr>
                                        </m:ctrlPr>
                                      </m:dPr>
                                      <m:e>
                                        <m:r>
                                          <w:rPr>
                                            <w:rFonts w:ascii="Cambria Math" w:hAnsi="Cambria Math" w:cstheme="majorBidi"/>
                                            <w:sz w:val="18"/>
                                            <w:szCs w:val="18"/>
                                            <w:lang w:bidi="fa-IR"/>
                                          </w:rPr>
                                          <m:t>ID,</m:t>
                                        </m:r>
                                        <m:sSub>
                                          <m:sSubPr>
                                            <m:ctrlPr>
                                              <w:rPr>
                                                <w:rFonts w:ascii="Cambria Math" w:hAnsi="Cambria Math" w:cstheme="majorBidi"/>
                                                <w:i/>
                                                <w:sz w:val="18"/>
                                                <w:szCs w:val="18"/>
                                                <w:lang w:bidi="fa-IR"/>
                                              </w:rPr>
                                            </m:ctrlPr>
                                          </m:sSubPr>
                                          <m:e>
                                            <m:r>
                                              <w:rPr>
                                                <w:rFonts w:ascii="Cambria Math" w:hAnsi="Cambria Math" w:cstheme="majorBidi"/>
                                                <w:sz w:val="18"/>
                                                <w:szCs w:val="18"/>
                                                <w:lang w:bidi="fa-IR"/>
                                              </w:rPr>
                                              <m:t>S</m:t>
                                            </m:r>
                                          </m:e>
                                          <m:sub>
                                            <m:r>
                                              <w:rPr>
                                                <w:rFonts w:ascii="Cambria Math" w:hAnsi="Cambria Math" w:cstheme="majorBidi"/>
                                                <w:sz w:val="18"/>
                                                <w:szCs w:val="18"/>
                                                <w:lang w:bidi="fa-IR"/>
                                              </w:rPr>
                                              <m:t>j</m:t>
                                            </m:r>
                                          </m:sub>
                                        </m:sSub>
                                        <m:r>
                                          <w:rPr>
                                            <w:rFonts w:ascii="Cambria Math" w:hAnsi="Cambria Math" w:cstheme="majorBidi"/>
                                            <w:sz w:val="18"/>
                                            <w:szCs w:val="18"/>
                                            <w:lang w:bidi="fa-IR"/>
                                          </w:rPr>
                                          <m:t>,</m:t>
                                        </m:r>
                                        <m:sSub>
                                          <m:sSubPr>
                                            <m:ctrlPr>
                                              <w:rPr>
                                                <w:rFonts w:ascii="Cambria Math" w:hAnsi="Cambria Math" w:cstheme="majorBidi"/>
                                                <w:i/>
                                                <w:sz w:val="18"/>
                                                <w:szCs w:val="18"/>
                                                <w:lang w:bidi="fa-IR"/>
                                              </w:rPr>
                                            </m:ctrlPr>
                                          </m:sSubPr>
                                          <m:e>
                                            <m:r>
                                              <w:rPr>
                                                <w:rFonts w:ascii="Cambria Math" w:hAnsi="Cambria Math" w:cstheme="majorBidi"/>
                                                <w:sz w:val="18"/>
                                                <w:szCs w:val="18"/>
                                                <w:lang w:bidi="fa-IR"/>
                                              </w:rPr>
                                              <m:t>S</m:t>
                                            </m:r>
                                          </m:e>
                                          <m:sub>
                                            <m:r>
                                              <w:rPr>
                                                <w:rFonts w:ascii="Cambria Math" w:hAnsi="Cambria Math" w:cstheme="majorBidi"/>
                                                <w:sz w:val="18"/>
                                                <w:szCs w:val="18"/>
                                                <w:lang w:bidi="fa-IR"/>
                                              </w:rPr>
                                              <m:t>j-1</m:t>
                                            </m:r>
                                          </m:sub>
                                        </m:sSub>
                                      </m:e>
                                    </m:d>
                                  </m:oMath>
                                  <w:bookmarkEnd w:id="52"/>
                                  <w:r w:rsidRPr="008A6E43">
                                    <w:rPr>
                                      <w:sz w:val="18"/>
                                      <w:szCs w:val="18"/>
                                      <w:lang w:bidi="fa-IR"/>
                                    </w:rPr>
                                    <w:t xml:space="preserve"> </w:t>
                                  </w:r>
                                </w:p>
                                <w:p w:rsidR="001B1223" w:rsidRPr="008A6E43" w:rsidRDefault="001B1223" w:rsidP="00C15334">
                                  <w:pPr>
                                    <w:spacing w:line="276" w:lineRule="auto"/>
                                    <w:ind w:left="244"/>
                                    <w:jc w:val="left"/>
                                    <w:rPr>
                                      <w:rFonts w:asciiTheme="majorBidi" w:eastAsiaTheme="minorEastAsia" w:hAnsiTheme="majorBidi" w:cstheme="majorBidi"/>
                                      <w:sz w:val="18"/>
                                      <w:szCs w:val="18"/>
                                    </w:rPr>
                                  </w:pPr>
                                  <w:r>
                                    <w:rPr>
                                      <w:rFonts w:asciiTheme="majorBidi" w:eastAsiaTheme="minorEastAsia" w:hAnsiTheme="majorBidi" w:cstheme="majorBidi"/>
                                      <w:sz w:val="18"/>
                                      <w:szCs w:val="18"/>
                                    </w:rPr>
                                    <w:t>G</w:t>
                                  </w:r>
                                  <w:r w:rsidRPr="008A6E43">
                                    <w:rPr>
                                      <w:rFonts w:asciiTheme="majorBidi" w:eastAsiaTheme="minorEastAsia" w:hAnsiTheme="majorBidi" w:cstheme="majorBidi"/>
                                      <w:sz w:val="18"/>
                                      <w:szCs w:val="18"/>
                                    </w:rPr>
                                    <w:t xml:space="preserve">enerates </w:t>
                                  </w:r>
                                  <m:oMath>
                                    <m:r>
                                      <m:rPr>
                                        <m:sty m:val="p"/>
                                      </m:rPr>
                                      <w:rPr>
                                        <w:rFonts w:ascii="Cambria Math" w:eastAsiaTheme="minorEastAsia" w:hAnsi="Cambria Math" w:cstheme="majorBidi"/>
                                        <w:sz w:val="18"/>
                                        <w:szCs w:val="18"/>
                                      </w:rPr>
                                      <m:t>β</m:t>
                                    </m:r>
                                  </m:oMath>
                                  <w:r w:rsidRPr="008A6E43">
                                    <w:rPr>
                                      <w:rFonts w:asciiTheme="majorBidi" w:eastAsiaTheme="minorEastAsia" w:hAnsiTheme="majorBidi" w:cstheme="majorBidi"/>
                                      <w:sz w:val="18"/>
                                      <w:szCs w:val="18"/>
                                    </w:rPr>
                                    <w:t xml:space="preserve"> and obtains </w:t>
                                  </w:r>
                                  <m:oMath>
                                    <m:sSubSup>
                                      <m:sSubSupPr>
                                        <m:ctrlPr>
                                          <w:rPr>
                                            <w:rFonts w:ascii="Cambria Math" w:eastAsiaTheme="minorEastAsia" w:hAnsi="Cambria Math" w:cstheme="majorBidi"/>
                                            <w:sz w:val="18"/>
                                            <w:szCs w:val="18"/>
                                          </w:rPr>
                                        </m:ctrlPr>
                                      </m:sSubSupPr>
                                      <m:e>
                                        <m:r>
                                          <w:rPr>
                                            <w:rFonts w:ascii="Cambria Math" w:eastAsiaTheme="minorEastAsia" w:hAnsi="Cambria Math" w:cstheme="majorBidi"/>
                                            <w:sz w:val="18"/>
                                            <w:szCs w:val="18"/>
                                          </w:rPr>
                                          <m:t>R</m:t>
                                        </m:r>
                                      </m:e>
                                      <m:sub>
                                        <m:r>
                                          <w:rPr>
                                            <w:rFonts w:ascii="Cambria Math" w:eastAsiaTheme="minorEastAsia" w:hAnsi="Cambria Math" w:cstheme="majorBidi"/>
                                            <w:sz w:val="18"/>
                                            <w:szCs w:val="18"/>
                                          </w:rPr>
                                          <m:t>t</m:t>
                                        </m:r>
                                      </m:sub>
                                      <m:sup>
                                        <m:r>
                                          <w:rPr>
                                            <w:rFonts w:ascii="Cambria Math" w:eastAsiaTheme="minorEastAsia" w:hAnsi="Cambria Math" w:cstheme="majorBidi"/>
                                            <w:sz w:val="18"/>
                                            <w:szCs w:val="18"/>
                                          </w:rPr>
                                          <m:t>i</m:t>
                                        </m:r>
                                      </m:sup>
                                    </m:sSubSup>
                                  </m:oMath>
                                  <w:r w:rsidRPr="008A6E43">
                                    <w:rPr>
                                      <w:rFonts w:asciiTheme="majorBidi" w:eastAsiaTheme="minorEastAsia" w:hAnsiTheme="majorBidi" w:cstheme="majorBidi"/>
                                      <w:sz w:val="18"/>
                                      <w:szCs w:val="18"/>
                                    </w:rPr>
                                    <w:t xml:space="preserve"> and </w:t>
                                  </w:r>
                                  <m:oMath>
                                    <m:sSub>
                                      <m:sSubPr>
                                        <m:ctrlPr>
                                          <w:rPr>
                                            <w:rFonts w:ascii="Cambria Math" w:eastAsiaTheme="minorEastAsia" w:hAnsi="Cambria Math" w:cstheme="majorBidi"/>
                                            <w:sz w:val="18"/>
                                            <w:szCs w:val="18"/>
                                          </w:rPr>
                                        </m:ctrlPr>
                                      </m:sSubPr>
                                      <m:e>
                                        <m:r>
                                          <w:rPr>
                                            <w:rFonts w:ascii="Cambria Math" w:eastAsiaTheme="minorEastAsia" w:hAnsi="Cambria Math" w:cstheme="majorBidi"/>
                                            <w:sz w:val="18"/>
                                            <w:szCs w:val="18"/>
                                          </w:rPr>
                                          <m:t>RID</m:t>
                                        </m:r>
                                      </m:e>
                                      <m:sub>
                                        <m:r>
                                          <w:rPr>
                                            <w:rFonts w:ascii="Cambria Math" w:eastAsiaTheme="minorEastAsia" w:hAnsi="Cambria Math" w:cstheme="majorBidi"/>
                                            <w:sz w:val="18"/>
                                            <w:szCs w:val="18"/>
                                          </w:rPr>
                                          <m:t>i</m:t>
                                        </m:r>
                                      </m:sub>
                                    </m:sSub>
                                  </m:oMath>
                                </w:p>
                                <w:p w:rsidR="001B1223" w:rsidRPr="008A6E43" w:rsidRDefault="001B1223" w:rsidP="00FC3A57">
                                  <w:pPr>
                                    <w:spacing w:line="276" w:lineRule="auto"/>
                                    <w:jc w:val="left"/>
                                    <w:rPr>
                                      <w:rFonts w:ascii="Cambria Math" w:eastAsiaTheme="minorEastAsia" w:hAnsi="Cambria Math" w:cstheme="majorBidi"/>
                                      <w:sz w:val="18"/>
                                      <w:szCs w:val="18"/>
                                    </w:rPr>
                                  </w:pPr>
                                  <w:r w:rsidRPr="008A6E43">
                                    <w:rPr>
                                      <w:rFonts w:asciiTheme="majorBidi" w:eastAsiaTheme="minorEastAsia" w:hAnsiTheme="majorBidi" w:cstheme="majorBidi"/>
                                      <w:sz w:val="18"/>
                                      <w:szCs w:val="18"/>
                                      <w:lang w:bidi="fa-IR"/>
                                    </w:rPr>
                                    <w:t>Verif</w:t>
                                  </w:r>
                                  <w:r>
                                    <w:rPr>
                                      <w:rFonts w:asciiTheme="majorBidi" w:eastAsiaTheme="minorEastAsia" w:hAnsiTheme="majorBidi" w:cstheme="majorBidi"/>
                                      <w:sz w:val="18"/>
                                      <w:szCs w:val="18"/>
                                      <w:lang w:bidi="fa-IR"/>
                                    </w:rPr>
                                    <w:t>ies</w:t>
                                  </w:r>
                                  <w:r w:rsidRPr="008A6E43">
                                    <w:rPr>
                                      <w:rFonts w:asciiTheme="majorBidi" w:eastAsiaTheme="minorEastAsia" w:hAnsiTheme="majorBidi" w:cstheme="majorBidi"/>
                                      <w:sz w:val="18"/>
                                      <w:szCs w:val="18"/>
                                      <w:lang w:bidi="fa-IR"/>
                                    </w:rPr>
                                    <w:t xml:space="preserve"> </w:t>
                                  </w:r>
                                  <m:oMath>
                                    <m:sSub>
                                      <m:sSubPr>
                                        <m:ctrlPr>
                                          <w:rPr>
                                            <w:rFonts w:ascii="Cambria Math" w:hAnsi="Cambria Math"/>
                                            <w:i/>
                                            <w:sz w:val="18"/>
                                            <w:szCs w:val="18"/>
                                            <w:lang w:bidi="fa-IR"/>
                                          </w:rPr>
                                        </m:ctrlPr>
                                      </m:sSubPr>
                                      <m:e>
                                        <m:r>
                                          <w:rPr>
                                            <w:rFonts w:ascii="Cambria Math" w:hAnsi="Cambria Math"/>
                                            <w:sz w:val="18"/>
                                            <w:szCs w:val="18"/>
                                            <w:lang w:bidi="fa-IR"/>
                                          </w:rPr>
                                          <m:t>α</m:t>
                                        </m:r>
                                      </m:e>
                                      <m:sub>
                                        <m:r>
                                          <w:rPr>
                                            <w:rFonts w:ascii="Cambria Math" w:hAnsi="Cambria Math"/>
                                            <w:sz w:val="18"/>
                                            <w:szCs w:val="18"/>
                                            <w:lang w:bidi="fa-IR"/>
                                          </w:rPr>
                                          <m:t>i</m:t>
                                        </m:r>
                                      </m:sub>
                                    </m:sSub>
                                    <m:sPre>
                                      <m:sPrePr>
                                        <m:ctrlPr>
                                          <w:rPr>
                                            <w:rFonts w:ascii="Cambria Math" w:eastAsiaTheme="minorEastAsia" w:hAnsi="Cambria Math" w:cstheme="majorBidi"/>
                                            <w:sz w:val="18"/>
                                            <w:szCs w:val="18"/>
                                          </w:rPr>
                                        </m:ctrlPr>
                                      </m:sPrePr>
                                      <m:sub>
                                        <m:r>
                                          <m:rPr>
                                            <m:sty m:val="p"/>
                                          </m:rPr>
                                          <w:rPr>
                                            <w:rFonts w:ascii="Cambria Math" w:eastAsiaTheme="minorEastAsia" w:hAnsi="Cambria Math" w:cstheme="majorBidi"/>
                                            <w:sz w:val="18"/>
                                            <w:szCs w:val="18"/>
                                          </w:rPr>
                                          <m:t>=</m:t>
                                        </m:r>
                                      </m:sub>
                                      <m:sup>
                                        <m:r>
                                          <m:rPr>
                                            <m:sty m:val="p"/>
                                          </m:rPr>
                                          <w:rPr>
                                            <w:rFonts w:ascii="Cambria Math" w:eastAsiaTheme="minorEastAsia" w:hAnsi="Cambria Math" w:cstheme="majorBidi"/>
                                            <w:sz w:val="18"/>
                                            <w:szCs w:val="18"/>
                                          </w:rPr>
                                          <m:t xml:space="preserve"> ?</m:t>
                                        </m:r>
                                      </m:sup>
                                      <m:e>
                                        <m:r>
                                          <m:rPr>
                                            <m:sty m:val="p"/>
                                          </m:rPr>
                                          <w:rPr>
                                            <w:rFonts w:ascii="Cambria Math" w:eastAsiaTheme="minorEastAsia" w:hAnsi="Cambria Math" w:cstheme="majorBidi"/>
                                            <w:sz w:val="18"/>
                                            <w:szCs w:val="18"/>
                                          </w:rPr>
                                          <m:t xml:space="preserve"> </m:t>
                                        </m:r>
                                      </m:e>
                                    </m:sPre>
                                    <m:r>
                                      <w:rPr>
                                        <w:rFonts w:ascii="Cambria Math" w:eastAsiaTheme="minorEastAsia" w:hAnsi="Cambria Math" w:cstheme="majorBidi"/>
                                        <w:sz w:val="18"/>
                                        <w:szCs w:val="18"/>
                                      </w:rPr>
                                      <m:t>h</m:t>
                                    </m:r>
                                    <m:d>
                                      <m:dPr>
                                        <m:ctrlPr>
                                          <w:rPr>
                                            <w:rFonts w:ascii="Cambria Math" w:eastAsiaTheme="minorEastAsia" w:hAnsi="Cambria Math" w:cstheme="majorBidi"/>
                                            <w:sz w:val="18"/>
                                            <w:szCs w:val="18"/>
                                          </w:rPr>
                                        </m:ctrlPr>
                                      </m:dPr>
                                      <m:e>
                                        <m:sSubSup>
                                          <m:sSubSupPr>
                                            <m:ctrlPr>
                                              <w:rPr>
                                                <w:rFonts w:ascii="Cambria Math" w:eastAsiaTheme="minorEastAsia" w:hAnsi="Cambria Math" w:cstheme="majorBidi"/>
                                                <w:sz w:val="18"/>
                                                <w:szCs w:val="18"/>
                                              </w:rPr>
                                            </m:ctrlPr>
                                          </m:sSubSupPr>
                                          <m:e>
                                            <m:r>
                                              <w:rPr>
                                                <w:rFonts w:ascii="Cambria Math" w:eastAsiaTheme="minorEastAsia" w:hAnsi="Cambria Math" w:cstheme="majorBidi"/>
                                                <w:sz w:val="18"/>
                                                <w:szCs w:val="18"/>
                                              </w:rPr>
                                              <m:t>ID</m:t>
                                            </m:r>
                                          </m:e>
                                          <m:sub>
                                            <m:r>
                                              <w:rPr>
                                                <w:rFonts w:ascii="Cambria Math" w:eastAsiaTheme="minorEastAsia" w:hAnsi="Cambria Math" w:cstheme="majorBidi"/>
                                                <w:sz w:val="18"/>
                                                <w:szCs w:val="18"/>
                                              </w:rPr>
                                              <m:t>k</m:t>
                                            </m:r>
                                          </m:sub>
                                          <m:sup>
                                            <m:r>
                                              <w:rPr>
                                                <w:rFonts w:ascii="Cambria Math" w:eastAsiaTheme="minorEastAsia" w:hAnsi="Cambria Math" w:cstheme="majorBidi"/>
                                                <w:sz w:val="18"/>
                                                <w:szCs w:val="18"/>
                                              </w:rPr>
                                              <m:t>i</m:t>
                                            </m:r>
                                          </m:sup>
                                        </m:sSubSup>
                                        <m:r>
                                          <m:rPr>
                                            <m:sty m:val="p"/>
                                          </m:rPr>
                                          <w:rPr>
                                            <w:rFonts w:ascii="Cambria Math" w:eastAsiaTheme="minorEastAsia" w:hAnsi="Cambria Math" w:cstheme="majorBidi"/>
                                            <w:sz w:val="18"/>
                                            <w:szCs w:val="18"/>
                                          </w:rPr>
                                          <m:t>⊕</m:t>
                                        </m:r>
                                        <m:sSubSup>
                                          <m:sSubSupPr>
                                            <m:ctrlPr>
                                              <w:rPr>
                                                <w:rFonts w:ascii="Cambria Math" w:eastAsiaTheme="minorEastAsia" w:hAnsi="Cambria Math" w:cstheme="majorBidi"/>
                                                <w:sz w:val="18"/>
                                                <w:szCs w:val="18"/>
                                              </w:rPr>
                                            </m:ctrlPr>
                                          </m:sSubSupPr>
                                          <m:e>
                                            <m:r>
                                              <w:rPr>
                                                <w:rFonts w:ascii="Cambria Math" w:eastAsiaTheme="minorEastAsia" w:hAnsi="Cambria Math" w:cstheme="majorBidi"/>
                                                <w:sz w:val="18"/>
                                                <w:szCs w:val="18"/>
                                              </w:rPr>
                                              <m:t>R</m:t>
                                            </m:r>
                                          </m:e>
                                          <m:sub>
                                            <m:r>
                                              <w:rPr>
                                                <w:rFonts w:ascii="Cambria Math" w:eastAsiaTheme="minorEastAsia" w:hAnsi="Cambria Math" w:cstheme="majorBidi"/>
                                                <w:sz w:val="18"/>
                                                <w:szCs w:val="18"/>
                                              </w:rPr>
                                              <m:t>r</m:t>
                                            </m:r>
                                          </m:sub>
                                          <m:sup>
                                            <m:r>
                                              <w:rPr>
                                                <w:rFonts w:ascii="Cambria Math" w:eastAsiaTheme="minorEastAsia" w:hAnsi="Cambria Math" w:cstheme="majorBidi"/>
                                                <w:sz w:val="18"/>
                                                <w:szCs w:val="18"/>
                                              </w:rPr>
                                              <m:t>i</m:t>
                                            </m:r>
                                          </m:sup>
                                        </m:sSubSup>
                                        <m:r>
                                          <m:rPr>
                                            <m:sty m:val="p"/>
                                          </m:rPr>
                                          <w:rPr>
                                            <w:rFonts w:ascii="Cambria Math" w:eastAsiaTheme="minorEastAsia" w:hAnsi="Cambria Math" w:cstheme="majorBidi"/>
                                            <w:sz w:val="18"/>
                                            <w:szCs w:val="18"/>
                                          </w:rPr>
                                          <m:t>⊕</m:t>
                                        </m:r>
                                        <m:sSubSup>
                                          <m:sSubSupPr>
                                            <m:ctrlPr>
                                              <w:rPr>
                                                <w:rFonts w:ascii="Cambria Math" w:eastAsiaTheme="minorEastAsia" w:hAnsi="Cambria Math" w:cstheme="majorBidi"/>
                                                <w:sz w:val="18"/>
                                                <w:szCs w:val="18"/>
                                              </w:rPr>
                                            </m:ctrlPr>
                                          </m:sSubSupPr>
                                          <m:e>
                                            <m:r>
                                              <w:rPr>
                                                <w:rFonts w:ascii="Cambria Math" w:eastAsiaTheme="minorEastAsia" w:hAnsi="Cambria Math" w:cstheme="majorBidi"/>
                                                <w:sz w:val="18"/>
                                                <w:szCs w:val="18"/>
                                              </w:rPr>
                                              <m:t>R</m:t>
                                            </m:r>
                                          </m:e>
                                          <m:sub>
                                            <m:r>
                                              <w:rPr>
                                                <w:rFonts w:ascii="Cambria Math" w:eastAsiaTheme="minorEastAsia" w:hAnsi="Cambria Math" w:cstheme="majorBidi"/>
                                                <w:sz w:val="18"/>
                                                <w:szCs w:val="18"/>
                                              </w:rPr>
                                              <m:t>t</m:t>
                                            </m:r>
                                          </m:sub>
                                          <m:sup>
                                            <m:r>
                                              <w:rPr>
                                                <w:rFonts w:ascii="Cambria Math" w:eastAsiaTheme="minorEastAsia" w:hAnsi="Cambria Math" w:cstheme="majorBidi"/>
                                                <w:sz w:val="18"/>
                                                <w:szCs w:val="18"/>
                                              </w:rPr>
                                              <m:t>i</m:t>
                                            </m:r>
                                          </m:sup>
                                        </m:sSubSup>
                                        <m:r>
                                          <m:rPr>
                                            <m:sty m:val="p"/>
                                          </m:rPr>
                                          <w:rPr>
                                            <w:rFonts w:ascii="Cambria Math" w:eastAsiaTheme="minorEastAsia" w:hAnsi="Cambria Math" w:cstheme="majorBidi"/>
                                            <w:sz w:val="18"/>
                                            <w:szCs w:val="18"/>
                                          </w:rPr>
                                          <m:t>⊕</m:t>
                                        </m:r>
                                        <m:sSub>
                                          <m:sSubPr>
                                            <m:ctrlPr>
                                              <w:rPr>
                                                <w:rFonts w:ascii="Cambria Math" w:eastAsiaTheme="minorEastAsia" w:hAnsi="Cambria Math" w:cstheme="majorBidi"/>
                                                <w:sz w:val="18"/>
                                                <w:szCs w:val="18"/>
                                              </w:rPr>
                                            </m:ctrlPr>
                                          </m:sSubPr>
                                          <m:e>
                                            <m:r>
                                              <w:rPr>
                                                <w:rFonts w:ascii="Cambria Math" w:eastAsiaTheme="minorEastAsia" w:hAnsi="Cambria Math" w:cstheme="majorBidi"/>
                                                <w:sz w:val="18"/>
                                                <w:szCs w:val="18"/>
                                              </w:rPr>
                                              <m:t>RID</m:t>
                                            </m:r>
                                          </m:e>
                                          <m:sub>
                                            <m:r>
                                              <w:rPr>
                                                <w:rFonts w:ascii="Cambria Math" w:eastAsiaTheme="minorEastAsia" w:hAnsi="Cambria Math" w:cstheme="majorBidi"/>
                                                <w:sz w:val="18"/>
                                                <w:szCs w:val="18"/>
                                              </w:rPr>
                                              <m:t>i</m:t>
                                            </m:r>
                                          </m:sub>
                                        </m:sSub>
                                      </m:e>
                                    </m:d>
                                  </m:oMath>
                                </w:p>
                                <w:p w:rsidR="001B1223" w:rsidRDefault="001B1223" w:rsidP="00553018">
                                  <w:pPr>
                                    <w:spacing w:line="276" w:lineRule="auto"/>
                                    <w:ind w:left="244"/>
                                    <w:jc w:val="left"/>
                                    <w:rPr>
                                      <w:rFonts w:asciiTheme="majorBidi" w:eastAsiaTheme="minorEastAsia" w:hAnsiTheme="majorBidi" w:cstheme="majorBidi"/>
                                      <w:sz w:val="18"/>
                                      <w:szCs w:val="18"/>
                                    </w:rPr>
                                  </w:pPr>
                                  <w:r w:rsidRPr="008A6E43">
                                    <w:rPr>
                                      <w:rFonts w:asciiTheme="majorBidi" w:eastAsiaTheme="minorEastAsia" w:hAnsiTheme="majorBidi" w:cstheme="majorBidi"/>
                                      <w:sz w:val="18"/>
                                      <w:szCs w:val="18"/>
                                    </w:rPr>
                                    <w:t xml:space="preserve">Calculates </w:t>
                                  </w:r>
                                  <m:oMath>
                                    <m:r>
                                      <w:rPr>
                                        <w:rFonts w:ascii="Cambria Math" w:hAnsi="Cambria Math" w:cstheme="majorBidi"/>
                                        <w:sz w:val="16"/>
                                        <w:szCs w:val="16"/>
                                      </w:rPr>
                                      <m:t>θ=</m:t>
                                    </m:r>
                                    <m:d>
                                      <m:dPr>
                                        <m:ctrlPr>
                                          <w:rPr>
                                            <w:rFonts w:ascii="Cambria Math" w:hAnsi="Cambria Math"/>
                                            <w:i/>
                                            <w:sz w:val="16"/>
                                            <w:szCs w:val="16"/>
                                          </w:rPr>
                                        </m:ctrlPr>
                                      </m:dPr>
                                      <m:e>
                                        <m:r>
                                          <w:rPr>
                                            <w:rFonts w:ascii="Cambria Math" w:hAnsi="Cambria Math"/>
                                            <w:sz w:val="16"/>
                                            <w:szCs w:val="16"/>
                                          </w:rPr>
                                          <m:t>DATA∥h</m:t>
                                        </m:r>
                                        <m:d>
                                          <m:dPr>
                                            <m:ctrlPr>
                                              <w:rPr>
                                                <w:rFonts w:ascii="Cambria Math" w:hAnsi="Cambria Math"/>
                                                <w:i/>
                                                <w:sz w:val="16"/>
                                                <w:szCs w:val="16"/>
                                              </w:rPr>
                                            </m:ctrlPr>
                                          </m:dPr>
                                          <m:e>
                                            <m:r>
                                              <w:rPr>
                                                <w:rFonts w:ascii="Cambria Math" w:hAnsi="Cambria Math"/>
                                                <w:sz w:val="16"/>
                                                <w:szCs w:val="16"/>
                                              </w:rPr>
                                              <m:t>β⊕</m:t>
                                            </m:r>
                                            <m:sSub>
                                              <m:sSubPr>
                                                <m:ctrlPr>
                                                  <w:rPr>
                                                    <w:rFonts w:ascii="Cambria Math" w:hAnsi="Cambria Math"/>
                                                    <w:i/>
                                                    <w:sz w:val="16"/>
                                                    <w:szCs w:val="16"/>
                                                  </w:rPr>
                                                </m:ctrlPr>
                                              </m:sSubPr>
                                              <m:e>
                                                <m:r>
                                                  <w:rPr>
                                                    <w:rFonts w:ascii="Cambria Math" w:hAnsi="Cambria Math"/>
                                                    <w:sz w:val="16"/>
                                                    <w:szCs w:val="16"/>
                                                  </w:rPr>
                                                  <m:t>RID</m:t>
                                                </m:r>
                                              </m:e>
                                              <m:sub>
                                                <m:r>
                                                  <w:rPr>
                                                    <w:rFonts w:ascii="Cambria Math" w:hAnsi="Cambria Math"/>
                                                    <w:sz w:val="16"/>
                                                    <w:szCs w:val="16"/>
                                                  </w:rPr>
                                                  <m:t>i</m:t>
                                                </m:r>
                                              </m:sub>
                                            </m:sSub>
                                          </m:e>
                                        </m:d>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R</m:t>
                                            </m:r>
                                          </m:e>
                                          <m:sub>
                                            <m:r>
                                              <w:rPr>
                                                <w:rFonts w:ascii="Cambria Math" w:hAnsi="Cambria Math"/>
                                                <w:sz w:val="16"/>
                                                <w:szCs w:val="16"/>
                                              </w:rPr>
                                              <m:t>t</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S</m:t>
                                            </m:r>
                                          </m:e>
                                          <m:sub>
                                            <m:r>
                                              <w:rPr>
                                                <w:rFonts w:ascii="Cambria Math" w:hAnsi="Cambria Math"/>
                                                <w:sz w:val="16"/>
                                                <w:szCs w:val="16"/>
                                              </w:rPr>
                                              <m:t>j+1</m:t>
                                            </m:r>
                                          </m:sub>
                                        </m:sSub>
                                        <m:r>
                                          <w:rPr>
                                            <w:rFonts w:ascii="Cambria Math" w:hAnsi="Cambria Math"/>
                                            <w:sz w:val="16"/>
                                            <w:szCs w:val="16"/>
                                          </w:rPr>
                                          <m:t>∥h</m:t>
                                        </m:r>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S</m:t>
                                                </m:r>
                                              </m:e>
                                              <m:sub>
                                                <m:r>
                                                  <w:rPr>
                                                    <w:rFonts w:ascii="Cambria Math" w:hAnsi="Cambria Math"/>
                                                    <w:sz w:val="16"/>
                                                    <w:szCs w:val="16"/>
                                                  </w:rPr>
                                                  <m:t>j</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S</m:t>
                                                </m:r>
                                              </m:e>
                                              <m:sub>
                                                <m:r>
                                                  <w:rPr>
                                                    <w:rFonts w:ascii="Cambria Math" w:hAnsi="Cambria Math"/>
                                                    <w:sz w:val="16"/>
                                                    <w:szCs w:val="16"/>
                                                  </w:rPr>
                                                  <m:t>j+1</m:t>
                                                </m:r>
                                              </m:sub>
                                            </m:sSub>
                                          </m:e>
                                        </m:d>
                                      </m:e>
                                    </m:d>
                                  </m:oMath>
                                  <w:r w:rsidRPr="008A6E43">
                                    <w:rPr>
                                      <w:rFonts w:asciiTheme="majorBidi" w:eastAsiaTheme="minorEastAsia" w:hAnsiTheme="majorBidi" w:cstheme="majorBidi"/>
                                      <w:sz w:val="18"/>
                                      <w:szCs w:val="18"/>
                                    </w:rPr>
                                    <w:t xml:space="preserve"> and sends it to the tag and updates its secret values as follows:</w:t>
                                  </w:r>
                                </w:p>
                                <w:p w:rsidR="001B1223" w:rsidRPr="008A6E43" w:rsidRDefault="001B1223" w:rsidP="00C15334">
                                  <w:pPr>
                                    <w:spacing w:line="276" w:lineRule="auto"/>
                                    <w:ind w:left="244"/>
                                    <w:jc w:val="left"/>
                                    <w:rPr>
                                      <w:rFonts w:asciiTheme="majorBidi" w:eastAsiaTheme="minorEastAsia" w:hAnsiTheme="majorBidi" w:cstheme="majorBidi"/>
                                      <w:sz w:val="18"/>
                                      <w:szCs w:val="18"/>
                                    </w:rPr>
                                  </w:pPr>
                                </w:p>
                                <w:p w:rsidR="001B1223" w:rsidRPr="008A6E43" w:rsidRDefault="001B1223" w:rsidP="00553018">
                                  <w:pPr>
                                    <w:spacing w:line="276" w:lineRule="auto"/>
                                    <w:jc w:val="left"/>
                                    <w:rPr>
                                      <w:rFonts w:asciiTheme="majorBidi" w:eastAsiaTheme="minorEastAsia" w:hAnsiTheme="majorBidi" w:cstheme="majorBidi"/>
                                      <w:sz w:val="18"/>
                                      <w:szCs w:val="18"/>
                                    </w:rPr>
                                  </w:pPr>
                                  <w:r w:rsidRPr="008A6E43">
                                    <w:rPr>
                                      <w:rFonts w:asciiTheme="majorBidi" w:eastAsiaTheme="minorEastAsia" w:hAnsiTheme="majorBidi" w:cstheme="majorBidi"/>
                                      <w:sz w:val="18"/>
                                      <w:szCs w:val="18"/>
                                      <w:lang w:bidi="fa-IR"/>
                                    </w:rPr>
                                    <w:t xml:space="preserve">             </w:t>
                                  </w:r>
                                  <m:oMath>
                                    <m:sSub>
                                      <m:sSubPr>
                                        <m:ctrlPr>
                                          <w:rPr>
                                            <w:rFonts w:ascii="Cambria Math" w:hAnsi="Cambria Math" w:cstheme="majorBidi"/>
                                            <w:i/>
                                            <w:sz w:val="18"/>
                                            <w:szCs w:val="18"/>
                                          </w:rPr>
                                        </m:ctrlPr>
                                      </m:sSubPr>
                                      <m:e>
                                        <m:r>
                                          <w:rPr>
                                            <w:rFonts w:ascii="Cambria Math" w:hAnsi="Cambria Math" w:cstheme="majorBidi"/>
                                            <w:sz w:val="18"/>
                                            <w:szCs w:val="18"/>
                                          </w:rPr>
                                          <m:t>S</m:t>
                                        </m:r>
                                      </m:e>
                                      <m:sub>
                                        <m:r>
                                          <w:rPr>
                                            <w:rFonts w:ascii="Cambria Math" w:hAnsi="Cambria Math" w:cstheme="majorBidi"/>
                                            <w:sz w:val="18"/>
                                            <w:szCs w:val="18"/>
                                          </w:rPr>
                                          <m:t>j-1</m:t>
                                        </m:r>
                                      </m:sub>
                                    </m:sSub>
                                    <m:r>
                                      <w:rPr>
                                        <w:rFonts w:ascii="Cambria Math" w:hAnsi="Cambria Math" w:cstheme="majorBidi"/>
                                        <w:sz w:val="18"/>
                                        <w:szCs w:val="18"/>
                                      </w:rPr>
                                      <m:t>←</m:t>
                                    </m:r>
                                    <m:sSub>
                                      <m:sSubPr>
                                        <m:ctrlPr>
                                          <w:rPr>
                                            <w:rFonts w:ascii="Cambria Math" w:hAnsi="Cambria Math" w:cstheme="majorBidi"/>
                                            <w:i/>
                                            <w:sz w:val="18"/>
                                            <w:szCs w:val="18"/>
                                          </w:rPr>
                                        </m:ctrlPr>
                                      </m:sSubPr>
                                      <m:e>
                                        <m:r>
                                          <w:rPr>
                                            <w:rFonts w:ascii="Cambria Math" w:hAnsi="Cambria Math" w:cstheme="majorBidi"/>
                                            <w:sz w:val="18"/>
                                            <w:szCs w:val="18"/>
                                          </w:rPr>
                                          <m:t>S</m:t>
                                        </m:r>
                                      </m:e>
                                      <m:sub>
                                        <m:r>
                                          <w:rPr>
                                            <w:rFonts w:ascii="Cambria Math" w:hAnsi="Cambria Math" w:cstheme="majorBidi"/>
                                            <w:sz w:val="18"/>
                                            <w:szCs w:val="18"/>
                                          </w:rPr>
                                          <m:t>j</m:t>
                                        </m:r>
                                      </m:sub>
                                    </m:sSub>
                                    <m:r>
                                      <w:rPr>
                                        <w:rFonts w:ascii="Cambria Math" w:hAnsi="Cambria Math" w:cstheme="majorBidi"/>
                                        <w:sz w:val="18"/>
                                        <w:szCs w:val="18"/>
                                      </w:rPr>
                                      <m:t>←</m:t>
                                    </m:r>
                                    <m:sSub>
                                      <m:sSubPr>
                                        <m:ctrlPr>
                                          <w:rPr>
                                            <w:rFonts w:ascii="Cambria Math" w:hAnsi="Cambria Math" w:cstheme="majorBidi"/>
                                            <w:i/>
                                            <w:sz w:val="18"/>
                                            <w:szCs w:val="18"/>
                                          </w:rPr>
                                        </m:ctrlPr>
                                      </m:sSubPr>
                                      <m:e>
                                        <m:r>
                                          <w:rPr>
                                            <w:rFonts w:ascii="Cambria Math" w:hAnsi="Cambria Math" w:cstheme="majorBidi"/>
                                            <w:sz w:val="18"/>
                                            <w:szCs w:val="18"/>
                                          </w:rPr>
                                          <m:t>S</m:t>
                                        </m:r>
                                      </m:e>
                                      <m:sub>
                                        <m:r>
                                          <w:rPr>
                                            <w:rFonts w:ascii="Cambria Math" w:hAnsi="Cambria Math" w:cstheme="majorBidi"/>
                                            <w:sz w:val="18"/>
                                            <w:szCs w:val="18"/>
                                          </w:rPr>
                                          <m:t>j+1</m:t>
                                        </m:r>
                                      </m:sub>
                                    </m:sSub>
                                  </m:oMath>
                                </w:p>
                                <w:p w:rsidR="001B1223" w:rsidRPr="00553018" w:rsidRDefault="001B1223" w:rsidP="00553018">
                                  <w:pPr>
                                    <w:spacing w:line="276" w:lineRule="auto"/>
                                    <w:jc w:val="left"/>
                                    <w:rPr>
                                      <w:rFonts w:asciiTheme="majorBidi" w:eastAsiaTheme="minorEastAsia" w:hAnsiTheme="majorBidi" w:cstheme="majorBidi"/>
                                      <w:sz w:val="18"/>
                                      <w:szCs w:val="18"/>
                                    </w:rPr>
                                  </w:pPr>
                                  <w:r w:rsidRPr="008A6E43">
                                    <w:rPr>
                                      <w:rFonts w:asciiTheme="majorBidi" w:eastAsiaTheme="minorEastAsia" w:hAnsiTheme="majorBidi" w:cstheme="majorBidi"/>
                                      <w:sz w:val="18"/>
                                      <w:szCs w:val="18"/>
                                    </w:rPr>
                                    <w:t xml:space="preserve">     </w:t>
                                  </w:r>
                                </w:p>
                                <w:p w:rsidR="001B1223" w:rsidRPr="00553018" w:rsidRDefault="001B1223" w:rsidP="00553018">
                                  <w:pPr>
                                    <w:spacing w:line="276" w:lineRule="auto"/>
                                    <w:jc w:val="left"/>
                                    <w:rPr>
                                      <w:rFonts w:asciiTheme="majorBidi" w:eastAsiaTheme="minorEastAsia" w:hAnsiTheme="majorBidi" w:cstheme="majorBidi"/>
                                      <w:sz w:val="18"/>
                                      <w:szCs w:val="18"/>
                                    </w:rPr>
                                  </w:pPr>
                                </w:p>
                              </w:tc>
                              <w:tc>
                                <w:tcPr>
                                  <w:tcW w:w="2880" w:type="dxa"/>
                                  <w:gridSpan w:val="2"/>
                                  <w:tcBorders>
                                    <w:top w:val="single" w:sz="18" w:space="0" w:color="auto"/>
                                    <w:left w:val="single" w:sz="12" w:space="0" w:color="auto"/>
                                    <w:right w:val="single" w:sz="12" w:space="0" w:color="auto"/>
                                  </w:tcBorders>
                                  <w:vAlign w:val="center"/>
                                </w:tcPr>
                                <w:p w:rsidR="001B1223" w:rsidRPr="00CE3EC4" w:rsidRDefault="00804667" w:rsidP="00534F5D">
                                  <w:pPr>
                                    <w:bidi/>
                                    <w:spacing w:before="60"/>
                                    <w:jc w:val="left"/>
                                    <w:rPr>
                                      <w:rFonts w:asciiTheme="majorBidi" w:hAnsiTheme="majorBidi" w:cstheme="majorBidi"/>
                                      <w:sz w:val="18"/>
                                      <w:szCs w:val="18"/>
                                    </w:rPr>
                                  </w:pPr>
                                  <m:oMath>
                                    <m:sSubSup>
                                      <m:sSubSupPr>
                                        <m:ctrlPr>
                                          <w:rPr>
                                            <w:rFonts w:ascii="Cambria Math" w:hAnsi="Cambria Math"/>
                                            <w:i/>
                                            <w:sz w:val="18"/>
                                            <w:szCs w:val="18"/>
                                            <w:lang w:bidi="fa-IR"/>
                                          </w:rPr>
                                        </m:ctrlPr>
                                      </m:sSubSupPr>
                                      <m:e>
                                        <m:r>
                                          <w:rPr>
                                            <w:rFonts w:ascii="Cambria Math" w:hAnsi="Cambria Math"/>
                                            <w:sz w:val="18"/>
                                            <w:szCs w:val="18"/>
                                            <w:lang w:bidi="fa-IR"/>
                                          </w:rPr>
                                          <m:t>R</m:t>
                                        </m:r>
                                      </m:e>
                                      <m:sub>
                                        <m:r>
                                          <w:rPr>
                                            <w:rFonts w:ascii="Cambria Math" w:hAnsi="Cambria Math"/>
                                            <w:sz w:val="18"/>
                                            <w:szCs w:val="18"/>
                                            <w:lang w:bidi="fa-IR"/>
                                          </w:rPr>
                                          <m:t>r</m:t>
                                        </m:r>
                                      </m:sub>
                                      <m:sup>
                                        <m:r>
                                          <w:rPr>
                                            <w:rFonts w:ascii="Cambria Math" w:hAnsi="Cambria Math"/>
                                            <w:sz w:val="18"/>
                                            <w:szCs w:val="18"/>
                                            <w:lang w:bidi="fa-IR"/>
                                          </w:rPr>
                                          <m:t>i</m:t>
                                        </m:r>
                                      </m:sup>
                                    </m:sSubSup>
                                  </m:oMath>
                                  <w:r w:rsidR="00047FB6">
                                    <w:rPr>
                                      <w:rFonts w:asciiTheme="majorBidi" w:hAnsiTheme="majorBidi" w:cstheme="majorBidi"/>
                                      <w:sz w:val="18"/>
                                      <w:szCs w:val="18"/>
                                      <w:lang w:bidi="fa-IR"/>
                                    </w:rPr>
                                    <w:t xml:space="preserve">  </w:t>
                                  </w:r>
                                  <m:oMath>
                                    <m:sPre>
                                      <m:sPrePr>
                                        <m:ctrlPr>
                                          <w:rPr>
                                            <w:rFonts w:ascii="Cambria Math" w:hAnsi="Cambria Math" w:cstheme="majorBidi"/>
                                            <w:i/>
                                            <w:color w:val="000000" w:themeColor="text1"/>
                                            <w:sz w:val="20"/>
                                            <w:szCs w:val="20"/>
                                          </w:rPr>
                                        </m:ctrlPr>
                                      </m:sPrePr>
                                      <m:sub>
                                        <m:r>
                                          <w:rPr>
                                            <w:rFonts w:ascii="Cambria Math" w:hAnsi="Cambria Math" w:cstheme="majorBidi"/>
                                            <w:color w:val="000000" w:themeColor="text1"/>
                                            <w:sz w:val="20"/>
                                            <w:szCs w:val="20"/>
                                          </w:rPr>
                                          <m:t xml:space="preserve">→ </m:t>
                                        </m:r>
                                      </m:sub>
                                      <m:sup>
                                        <m:r>
                                          <w:rPr>
                                            <w:rFonts w:ascii="Cambria Math" w:hAnsi="Cambria Math" w:cstheme="majorBidi"/>
                                            <w:color w:val="000000" w:themeColor="text1"/>
                                            <w:sz w:val="20"/>
                                            <w:szCs w:val="20"/>
                                          </w:rPr>
                                          <m:t>(1)</m:t>
                                        </m:r>
                                      </m:sup>
                                      <m:e>
                                        <m:r>
                                          <w:rPr>
                                            <w:rFonts w:ascii="Cambria Math" w:hAnsi="Cambria Math" w:cstheme="majorBidi"/>
                                            <w:color w:val="000000" w:themeColor="text1"/>
                                            <w:sz w:val="20"/>
                                            <w:szCs w:val="20"/>
                                          </w:rPr>
                                          <m:t xml:space="preserve"> </m:t>
                                        </m:r>
                                      </m:e>
                                    </m:sPre>
                                  </m:oMath>
                                  <w:r w:rsidR="00534F5D">
                                    <w:rPr>
                                      <w:rFonts w:asciiTheme="majorBidi" w:hAnsiTheme="majorBidi" w:cstheme="majorBidi"/>
                                      <w:color w:val="000000" w:themeColor="text1"/>
                                      <w:sz w:val="20"/>
                                      <w:szCs w:val="20"/>
                                    </w:rPr>
                                    <w:t xml:space="preserve">       </w:t>
                                  </w:r>
                                </w:p>
                              </w:tc>
                              <w:tc>
                                <w:tcPr>
                                  <w:tcW w:w="3896" w:type="dxa"/>
                                  <w:vMerge w:val="restart"/>
                                  <w:tcBorders>
                                    <w:top w:val="single" w:sz="18" w:space="0" w:color="auto"/>
                                    <w:left w:val="single" w:sz="12" w:space="0" w:color="auto"/>
                                    <w:right w:val="single" w:sz="12" w:space="0" w:color="auto"/>
                                  </w:tcBorders>
                                  <w:vAlign w:val="center"/>
                                </w:tcPr>
                                <w:p w:rsidR="001B1223" w:rsidRPr="00CE3EC4" w:rsidRDefault="001B1223" w:rsidP="00C15334">
                                  <w:pPr>
                                    <w:spacing w:line="276" w:lineRule="auto"/>
                                    <w:ind w:left="-77" w:firstLine="13"/>
                                    <w:jc w:val="left"/>
                                    <w:rPr>
                                      <w:rFonts w:asciiTheme="majorBidi" w:eastAsiaTheme="minorEastAsia" w:hAnsiTheme="majorBidi" w:cstheme="majorBidi"/>
                                      <w:sz w:val="18"/>
                                      <w:szCs w:val="18"/>
                                    </w:rPr>
                                  </w:pPr>
                                  <w:r w:rsidRPr="00CE3EC4">
                                    <w:rPr>
                                      <w:rFonts w:asciiTheme="majorBidi" w:eastAsiaTheme="minorEastAsia" w:hAnsiTheme="majorBidi" w:cstheme="majorBidi"/>
                                      <w:sz w:val="18"/>
                                      <w:szCs w:val="18"/>
                                    </w:rPr>
                                    <w:t xml:space="preserve">Generates </w:t>
                                  </w:r>
                                  <m:oMath>
                                    <m:sSubSup>
                                      <m:sSubSupPr>
                                        <m:ctrlPr>
                                          <w:rPr>
                                            <w:rFonts w:ascii="Cambria Math" w:hAnsi="Cambria Math"/>
                                            <w:i/>
                                            <w:sz w:val="18"/>
                                            <w:szCs w:val="18"/>
                                            <w:lang w:bidi="fa-IR"/>
                                          </w:rPr>
                                        </m:ctrlPr>
                                      </m:sSubSupPr>
                                      <m:e>
                                        <m:r>
                                          <w:rPr>
                                            <w:rFonts w:ascii="Cambria Math" w:hAnsi="Cambria Math"/>
                                            <w:sz w:val="18"/>
                                            <w:szCs w:val="18"/>
                                            <w:lang w:bidi="fa-IR"/>
                                          </w:rPr>
                                          <m:t>R</m:t>
                                        </m:r>
                                      </m:e>
                                      <m:sub>
                                        <m:r>
                                          <w:rPr>
                                            <w:rFonts w:ascii="Cambria Math" w:hAnsi="Cambria Math"/>
                                            <w:sz w:val="18"/>
                                            <w:szCs w:val="18"/>
                                            <w:lang w:bidi="fa-IR"/>
                                          </w:rPr>
                                          <m:t>t</m:t>
                                        </m:r>
                                      </m:sub>
                                      <m:sup>
                                        <m:r>
                                          <w:rPr>
                                            <w:rFonts w:ascii="Cambria Math" w:hAnsi="Cambria Math"/>
                                            <w:sz w:val="18"/>
                                            <w:szCs w:val="18"/>
                                            <w:lang w:bidi="fa-IR"/>
                                          </w:rPr>
                                          <m:t>i</m:t>
                                        </m:r>
                                      </m:sup>
                                    </m:sSubSup>
                                  </m:oMath>
                                  <w:r w:rsidRPr="00CE3EC4">
                                    <w:rPr>
                                      <w:rFonts w:asciiTheme="majorBidi" w:eastAsiaTheme="minorEastAsia" w:hAnsiTheme="majorBidi" w:cstheme="majorBidi"/>
                                      <w:sz w:val="18"/>
                                      <w:szCs w:val="18"/>
                                    </w:rPr>
                                    <w:t xml:space="preserve"> Randomly</w:t>
                                  </w:r>
                                </w:p>
                                <w:p w:rsidR="001B1223" w:rsidRPr="00CE3EC4" w:rsidRDefault="00804667" w:rsidP="00C15334">
                                  <w:pPr>
                                    <w:spacing w:line="276" w:lineRule="auto"/>
                                    <w:ind w:left="-77"/>
                                    <w:rPr>
                                      <w:sz w:val="18"/>
                                      <w:szCs w:val="18"/>
                                    </w:rPr>
                                  </w:pPr>
                                  <m:oMathPara>
                                    <m:oMathParaPr>
                                      <m:jc m:val="left"/>
                                    </m:oMathParaPr>
                                    <m:oMath>
                                      <m:sSub>
                                        <m:sSubPr>
                                          <m:ctrlPr>
                                            <w:rPr>
                                              <w:rFonts w:ascii="Cambria Math" w:hAnsi="Cambria Math"/>
                                              <w:i/>
                                              <w:sz w:val="18"/>
                                              <w:szCs w:val="18"/>
                                              <w:lang w:bidi="fa-IR"/>
                                            </w:rPr>
                                          </m:ctrlPr>
                                        </m:sSubPr>
                                        <m:e>
                                          <m:r>
                                            <w:rPr>
                                              <w:rFonts w:ascii="Cambria Math" w:hAnsi="Cambria Math"/>
                                              <w:sz w:val="18"/>
                                              <w:szCs w:val="18"/>
                                              <w:lang w:bidi="fa-IR"/>
                                            </w:rPr>
                                            <m:t>RID</m:t>
                                          </m:r>
                                        </m:e>
                                        <m:sub>
                                          <m:r>
                                            <w:rPr>
                                              <w:rFonts w:ascii="Cambria Math" w:hAnsi="Cambria Math"/>
                                              <w:sz w:val="18"/>
                                              <w:szCs w:val="18"/>
                                              <w:lang w:bidi="fa-IR"/>
                                            </w:rPr>
                                            <m:t>i</m:t>
                                          </m:r>
                                        </m:sub>
                                      </m:sSub>
                                      <m:r>
                                        <w:rPr>
                                          <w:rFonts w:ascii="Cambria Math" w:hAnsi="Cambria Math"/>
                                          <w:sz w:val="18"/>
                                          <w:szCs w:val="18"/>
                                          <w:lang w:bidi="fa-IR"/>
                                        </w:rPr>
                                        <m:t>=</m:t>
                                      </m:r>
                                      <m:sSub>
                                        <m:sSubPr>
                                          <m:ctrlPr>
                                            <w:rPr>
                                              <w:rFonts w:ascii="Cambria Math" w:hAnsi="Cambria Math"/>
                                              <w:sz w:val="18"/>
                                              <w:szCs w:val="18"/>
                                            </w:rPr>
                                          </m:ctrlPr>
                                        </m:sSubPr>
                                        <m:e>
                                          <m:r>
                                            <w:rPr>
                                              <w:rFonts w:ascii="Cambria Math" w:hAnsi="Cambria Math"/>
                                              <w:sz w:val="18"/>
                                              <w:szCs w:val="18"/>
                                            </w:rPr>
                                            <m:t>h</m:t>
                                          </m:r>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R</m:t>
                                                  </m:r>
                                                </m:e>
                                                <m:sub>
                                                  <m:r>
                                                    <w:rPr>
                                                      <w:rFonts w:ascii="Cambria Math" w:hAnsi="Cambria Math"/>
                                                      <w:sz w:val="18"/>
                                                      <w:szCs w:val="18"/>
                                                    </w:rPr>
                                                    <m:t>t</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R</m:t>
                                                  </m:r>
                                                </m:e>
                                                <m:sub>
                                                  <m:r>
                                                    <w:rPr>
                                                      <w:rFonts w:ascii="Cambria Math" w:hAnsi="Cambria Math"/>
                                                      <w:sz w:val="18"/>
                                                      <w:szCs w:val="18"/>
                                                    </w:rPr>
                                                    <m:t>t</m:t>
                                                  </m:r>
                                                </m:sub>
                                              </m:sSub>
                                              <m:r>
                                                <m:rPr>
                                                  <m:sty m:val="p"/>
                                                </m:rPr>
                                                <w:rPr>
                                                  <w:rFonts w:ascii="Cambria Math" w:hAnsi="Cambria Math"/>
                                                  <w:sz w:val="18"/>
                                                  <w:szCs w:val="18"/>
                                                </w:rPr>
                                                <m:t>mod</m:t>
                                              </m:r>
                                              <m:sSub>
                                                <m:sSubPr>
                                                  <m:ctrlPr>
                                                    <w:rPr>
                                                      <w:rFonts w:ascii="Cambria Math" w:hAnsi="Cambria Math"/>
                                                      <w:sz w:val="18"/>
                                                      <w:szCs w:val="18"/>
                                                    </w:rPr>
                                                  </m:ctrlPr>
                                                </m:sSubPr>
                                                <m:e>
                                                  <m:r>
                                                    <w:rPr>
                                                      <w:rFonts w:ascii="Cambria Math" w:hAnsi="Cambria Math"/>
                                                      <w:sz w:val="18"/>
                                                      <w:szCs w:val="18"/>
                                                    </w:rPr>
                                                    <m:t>S</m:t>
                                                  </m:r>
                                                </m:e>
                                                <m:sub>
                                                  <m:r>
                                                    <w:rPr>
                                                      <w:rFonts w:ascii="Cambria Math" w:hAnsi="Cambria Math"/>
                                                      <w:sz w:val="18"/>
                                                      <w:szCs w:val="18"/>
                                                    </w:rPr>
                                                    <m:t>j</m:t>
                                                  </m:r>
                                                </m:sub>
                                              </m:sSub>
                                              <m:r>
                                                <m:rPr>
                                                  <m:sty m:val="p"/>
                                                </m:rPr>
                                                <w:rPr>
                                                  <w:rFonts w:ascii="Cambria Math" w:hAnsi="Cambria Math"/>
                                                  <w:sz w:val="18"/>
                                                  <w:szCs w:val="18"/>
                                                </w:rPr>
                                                <m:t>+1</m:t>
                                              </m:r>
                                            </m:e>
                                          </m:d>
                                        </m:e>
                                        <m:sub>
                                          <m:d>
                                            <m:dPr>
                                              <m:begChr m:val="["/>
                                              <m:endChr m:val="]"/>
                                              <m:ctrlPr>
                                                <w:rPr>
                                                  <w:rFonts w:ascii="Cambria Math" w:hAnsi="Cambria Math"/>
                                                  <w:sz w:val="18"/>
                                                  <w:szCs w:val="18"/>
                                                </w:rPr>
                                              </m:ctrlPr>
                                            </m:dPr>
                                            <m:e>
                                              <m:r>
                                                <m:rPr>
                                                  <m:sty m:val="p"/>
                                                </m:rPr>
                                                <w:rPr>
                                                  <w:rFonts w:ascii="Cambria Math" w:hAnsi="Cambria Math"/>
                                                  <w:sz w:val="18"/>
                                                  <w:szCs w:val="18"/>
                                                </w:rPr>
                                                <m:t>0:47</m:t>
                                              </m:r>
                                            </m:e>
                                          </m:d>
                                        </m:sub>
                                      </m:sSub>
                                      <m:r>
                                        <m:rPr>
                                          <m:sty m:val="p"/>
                                        </m:rPr>
                                        <w:rPr>
                                          <w:rFonts w:ascii="Cambria Math" w:hAnsi="Cambria Math"/>
                                          <w:sz w:val="18"/>
                                          <w:szCs w:val="18"/>
                                        </w:rPr>
                                        <m:t>∥h</m:t>
                                      </m:r>
                                      <m:sSub>
                                        <m:sSubPr>
                                          <m:ctrlPr>
                                            <w:rPr>
                                              <w:rFonts w:ascii="Cambria Math" w:hAnsi="Cambria Math"/>
                                              <w:sz w:val="18"/>
                                              <w:szCs w:val="18"/>
                                            </w:rPr>
                                          </m:ctrlPr>
                                        </m:sSubPr>
                                        <m:e>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R</m:t>
                                                  </m:r>
                                                </m:e>
                                                <m:sub>
                                                  <m:r>
                                                    <w:rPr>
                                                      <w:rFonts w:ascii="Cambria Math" w:hAnsi="Cambria Math"/>
                                                      <w:sz w:val="18"/>
                                                      <w:szCs w:val="18"/>
                                                    </w:rPr>
                                                    <m:t>t</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S</m:t>
                                                  </m:r>
                                                </m:e>
                                                <m:sub>
                                                  <m:r>
                                                    <w:rPr>
                                                      <w:rFonts w:ascii="Cambria Math" w:hAnsi="Cambria Math"/>
                                                      <w:sz w:val="18"/>
                                                      <w:szCs w:val="18"/>
                                                    </w:rPr>
                                                    <m:t>j</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R</m:t>
                                                  </m:r>
                                                </m:e>
                                                <m:sub>
                                                  <m:r>
                                                    <w:rPr>
                                                      <w:rFonts w:ascii="Cambria Math" w:hAnsi="Cambria Math"/>
                                                      <w:sz w:val="18"/>
                                                      <w:szCs w:val="18"/>
                                                    </w:rPr>
                                                    <m:t>t</m:t>
                                                  </m:r>
                                                </m:sub>
                                              </m:sSub>
                                              <m:r>
                                                <m:rPr>
                                                  <m:sty m:val="p"/>
                                                </m:rPr>
                                                <w:rPr>
                                                  <w:rFonts w:ascii="Cambria Math" w:hAnsi="Cambria Math"/>
                                                  <w:sz w:val="18"/>
                                                  <w:szCs w:val="18"/>
                                                </w:rPr>
                                                <m:t>mod</m:t>
                                              </m:r>
                                              <m:sSub>
                                                <m:sSubPr>
                                                  <m:ctrlPr>
                                                    <w:rPr>
                                                      <w:rFonts w:ascii="Cambria Math" w:hAnsi="Cambria Math"/>
                                                      <w:sz w:val="18"/>
                                                      <w:szCs w:val="18"/>
                                                    </w:rPr>
                                                  </m:ctrlPr>
                                                </m:sSubPr>
                                                <m:e>
                                                  <m:r>
                                                    <w:rPr>
                                                      <w:rFonts w:ascii="Cambria Math" w:hAnsi="Cambria Math"/>
                                                      <w:sz w:val="18"/>
                                                      <w:szCs w:val="18"/>
                                                    </w:rPr>
                                                    <m:t>S</m:t>
                                                  </m:r>
                                                </m:e>
                                                <m:sub>
                                                  <m:r>
                                                    <w:rPr>
                                                      <w:rFonts w:ascii="Cambria Math" w:hAnsi="Cambria Math"/>
                                                      <w:sz w:val="18"/>
                                                      <w:szCs w:val="18"/>
                                                    </w:rPr>
                                                    <m:t>j</m:t>
                                                  </m:r>
                                                </m:sub>
                                              </m:sSub>
                                            </m:e>
                                          </m:d>
                                        </m:e>
                                        <m:sub>
                                          <m:d>
                                            <m:dPr>
                                              <m:begChr m:val="["/>
                                              <m:endChr m:val="]"/>
                                              <m:ctrlPr>
                                                <w:rPr>
                                                  <w:rFonts w:ascii="Cambria Math" w:hAnsi="Cambria Math"/>
                                                  <w:sz w:val="18"/>
                                                  <w:szCs w:val="18"/>
                                                </w:rPr>
                                              </m:ctrlPr>
                                            </m:dPr>
                                            <m:e>
                                              <m:r>
                                                <m:rPr>
                                                  <m:sty m:val="p"/>
                                                </m:rPr>
                                                <w:rPr>
                                                  <w:rFonts w:ascii="Cambria Math" w:hAnsi="Cambria Math"/>
                                                  <w:sz w:val="18"/>
                                                  <w:szCs w:val="18"/>
                                                </w:rPr>
                                                <m:t>48:95</m:t>
                                              </m:r>
                                            </m:e>
                                          </m:d>
                                        </m:sub>
                                      </m:sSub>
                                    </m:oMath>
                                  </m:oMathPara>
                                </w:p>
                                <w:p w:rsidR="001B1223" w:rsidRPr="00CE3EC4" w:rsidRDefault="00804667" w:rsidP="00C15334">
                                  <w:pPr>
                                    <w:spacing w:line="276" w:lineRule="auto"/>
                                    <w:ind w:left="-77"/>
                                    <w:rPr>
                                      <w:sz w:val="18"/>
                                      <w:szCs w:val="18"/>
                                    </w:rPr>
                                  </w:pPr>
                                  <m:oMathPara>
                                    <m:oMathParaPr>
                                      <m:jc m:val="left"/>
                                    </m:oMathParaPr>
                                    <m:oMath>
                                      <m:sSub>
                                        <m:sSubPr>
                                          <m:ctrlPr>
                                            <w:rPr>
                                              <w:rFonts w:ascii="Cambria Math" w:hAnsi="Cambria Math"/>
                                              <w:i/>
                                              <w:sz w:val="18"/>
                                              <w:szCs w:val="18"/>
                                              <w:lang w:bidi="fa-IR"/>
                                            </w:rPr>
                                          </m:ctrlPr>
                                        </m:sSubPr>
                                        <m:e>
                                          <m:r>
                                            <w:rPr>
                                              <w:rFonts w:ascii="Cambria Math" w:hAnsi="Cambria Math"/>
                                              <w:sz w:val="18"/>
                                              <w:szCs w:val="18"/>
                                              <w:lang w:bidi="fa-IR"/>
                                            </w:rPr>
                                            <m:t>α</m:t>
                                          </m:r>
                                        </m:e>
                                        <m:sub>
                                          <m:r>
                                            <w:rPr>
                                              <w:rFonts w:ascii="Cambria Math" w:hAnsi="Cambria Math"/>
                                              <w:sz w:val="18"/>
                                              <w:szCs w:val="18"/>
                                              <w:lang w:bidi="fa-IR"/>
                                            </w:rPr>
                                            <m:t>i</m:t>
                                          </m:r>
                                        </m:sub>
                                      </m:sSub>
                                      <m:r>
                                        <w:rPr>
                                          <w:rFonts w:ascii="Cambria Math" w:hAnsi="Cambria Math"/>
                                          <w:sz w:val="18"/>
                                          <w:szCs w:val="18"/>
                                          <w:lang w:bidi="fa-IR"/>
                                        </w:rPr>
                                        <m:t>=h</m:t>
                                      </m:r>
                                      <m:d>
                                        <m:dPr>
                                          <m:ctrlPr>
                                            <w:rPr>
                                              <w:rFonts w:ascii="Cambria Math" w:hAnsi="Cambria Math"/>
                                              <w:i/>
                                              <w:sz w:val="18"/>
                                              <w:szCs w:val="18"/>
                                              <w:lang w:bidi="fa-IR"/>
                                            </w:rPr>
                                          </m:ctrlPr>
                                        </m:dPr>
                                        <m:e>
                                          <m:sSubSup>
                                            <m:sSubSupPr>
                                              <m:ctrlPr>
                                                <w:rPr>
                                                  <w:rFonts w:ascii="Cambria Math" w:hAnsi="Cambria Math"/>
                                                  <w:i/>
                                                  <w:sz w:val="18"/>
                                                  <w:szCs w:val="18"/>
                                                  <w:lang w:bidi="fa-IR"/>
                                                </w:rPr>
                                              </m:ctrlPr>
                                            </m:sSubSupPr>
                                            <m:e>
                                              <m:r>
                                                <w:rPr>
                                                  <w:rFonts w:ascii="Cambria Math" w:hAnsi="Cambria Math"/>
                                                  <w:sz w:val="18"/>
                                                  <w:szCs w:val="18"/>
                                                  <w:lang w:bidi="fa-IR"/>
                                                </w:rPr>
                                                <m:t>ID</m:t>
                                              </m:r>
                                            </m:e>
                                            <m:sub>
                                              <m:r>
                                                <w:rPr>
                                                  <w:rFonts w:ascii="Cambria Math" w:hAnsi="Cambria Math"/>
                                                  <w:sz w:val="18"/>
                                                  <w:szCs w:val="18"/>
                                                  <w:lang w:bidi="fa-IR"/>
                                                </w:rPr>
                                                <m:t>k</m:t>
                                              </m:r>
                                            </m:sub>
                                            <m:sup>
                                              <m:r>
                                                <w:rPr>
                                                  <w:rFonts w:ascii="Cambria Math" w:hAnsi="Cambria Math"/>
                                                  <w:sz w:val="18"/>
                                                  <w:szCs w:val="18"/>
                                                  <w:lang w:bidi="fa-IR"/>
                                                </w:rPr>
                                                <m:t>i</m:t>
                                              </m:r>
                                            </m:sup>
                                          </m:sSubSup>
                                          <m:r>
                                            <w:rPr>
                                              <w:rFonts w:ascii="Cambria Math" w:hAnsi="Cambria Math"/>
                                              <w:sz w:val="18"/>
                                              <w:szCs w:val="18"/>
                                              <w:lang w:bidi="fa-IR"/>
                                            </w:rPr>
                                            <m:t>⊕</m:t>
                                          </m:r>
                                          <w:bookmarkStart w:id="53" w:name="OLE_LINK22"/>
                                          <m:sSubSup>
                                            <m:sSubSupPr>
                                              <m:ctrlPr>
                                                <w:rPr>
                                                  <w:rFonts w:ascii="Cambria Math" w:hAnsi="Cambria Math"/>
                                                  <w:i/>
                                                  <w:sz w:val="18"/>
                                                  <w:szCs w:val="18"/>
                                                  <w:lang w:bidi="fa-IR"/>
                                                </w:rPr>
                                              </m:ctrlPr>
                                            </m:sSubSupPr>
                                            <m:e>
                                              <m:r>
                                                <w:rPr>
                                                  <w:rFonts w:ascii="Cambria Math" w:hAnsi="Cambria Math"/>
                                                  <w:sz w:val="18"/>
                                                  <w:szCs w:val="18"/>
                                                  <w:lang w:bidi="fa-IR"/>
                                                </w:rPr>
                                                <m:t>R</m:t>
                                              </m:r>
                                            </m:e>
                                            <m:sub>
                                              <m:r>
                                                <w:rPr>
                                                  <w:rFonts w:ascii="Cambria Math" w:hAnsi="Cambria Math"/>
                                                  <w:sz w:val="18"/>
                                                  <w:szCs w:val="18"/>
                                                  <w:lang w:bidi="fa-IR"/>
                                                </w:rPr>
                                                <m:t>r</m:t>
                                              </m:r>
                                            </m:sub>
                                            <m:sup>
                                              <m:r>
                                                <w:rPr>
                                                  <w:rFonts w:ascii="Cambria Math" w:hAnsi="Cambria Math"/>
                                                  <w:sz w:val="18"/>
                                                  <w:szCs w:val="18"/>
                                                  <w:lang w:bidi="fa-IR"/>
                                                </w:rPr>
                                                <m:t>i</m:t>
                                              </m:r>
                                            </m:sup>
                                          </m:sSubSup>
                                          <w:bookmarkEnd w:id="53"/>
                                          <m:r>
                                            <w:rPr>
                                              <w:rFonts w:ascii="Cambria Math" w:hAnsi="Cambria Math"/>
                                              <w:sz w:val="18"/>
                                              <w:szCs w:val="18"/>
                                              <w:lang w:bidi="fa-IR"/>
                                            </w:rPr>
                                            <m:t>⊕</m:t>
                                          </m:r>
                                          <m:sSubSup>
                                            <m:sSubSupPr>
                                              <m:ctrlPr>
                                                <w:rPr>
                                                  <w:rFonts w:ascii="Cambria Math" w:hAnsi="Cambria Math"/>
                                                  <w:i/>
                                                  <w:sz w:val="18"/>
                                                  <w:szCs w:val="18"/>
                                                  <w:lang w:bidi="fa-IR"/>
                                                </w:rPr>
                                              </m:ctrlPr>
                                            </m:sSubSupPr>
                                            <m:e>
                                              <m:r>
                                                <w:rPr>
                                                  <w:rFonts w:ascii="Cambria Math" w:hAnsi="Cambria Math"/>
                                                  <w:sz w:val="18"/>
                                                  <w:szCs w:val="18"/>
                                                  <w:lang w:bidi="fa-IR"/>
                                                </w:rPr>
                                                <m:t>R</m:t>
                                              </m:r>
                                            </m:e>
                                            <m:sub>
                                              <m:r>
                                                <w:rPr>
                                                  <w:rFonts w:ascii="Cambria Math" w:hAnsi="Cambria Math"/>
                                                  <w:sz w:val="18"/>
                                                  <w:szCs w:val="18"/>
                                                  <w:lang w:bidi="fa-IR"/>
                                                </w:rPr>
                                                <m:t>t</m:t>
                                              </m:r>
                                            </m:sub>
                                            <m:sup>
                                              <m:r>
                                                <w:rPr>
                                                  <w:rFonts w:ascii="Cambria Math" w:hAnsi="Cambria Math"/>
                                                  <w:sz w:val="18"/>
                                                  <w:szCs w:val="18"/>
                                                  <w:lang w:bidi="fa-IR"/>
                                                </w:rPr>
                                                <m:t>i</m:t>
                                              </m:r>
                                            </m:sup>
                                          </m:sSubSup>
                                          <m:r>
                                            <w:rPr>
                                              <w:rFonts w:ascii="Cambria Math" w:hAnsi="Cambria Math"/>
                                              <w:sz w:val="18"/>
                                              <w:szCs w:val="18"/>
                                              <w:lang w:bidi="fa-IR"/>
                                            </w:rPr>
                                            <m:t>⊕</m:t>
                                          </m:r>
                                          <m:sSub>
                                            <m:sSubPr>
                                              <m:ctrlPr>
                                                <w:rPr>
                                                  <w:rFonts w:ascii="Cambria Math" w:hAnsi="Cambria Math"/>
                                                  <w:i/>
                                                  <w:sz w:val="18"/>
                                                  <w:szCs w:val="18"/>
                                                  <w:lang w:bidi="fa-IR"/>
                                                </w:rPr>
                                              </m:ctrlPr>
                                            </m:sSubPr>
                                            <m:e>
                                              <m:r>
                                                <w:rPr>
                                                  <w:rFonts w:ascii="Cambria Math" w:hAnsi="Cambria Math"/>
                                                  <w:sz w:val="18"/>
                                                  <w:szCs w:val="18"/>
                                                  <w:lang w:bidi="fa-IR"/>
                                                </w:rPr>
                                                <m:t>RID</m:t>
                                              </m:r>
                                            </m:e>
                                            <m:sub>
                                              <m:r>
                                                <w:rPr>
                                                  <w:rFonts w:ascii="Cambria Math" w:hAnsi="Cambria Math"/>
                                                  <w:sz w:val="18"/>
                                                  <w:szCs w:val="18"/>
                                                  <w:lang w:bidi="fa-IR"/>
                                                </w:rPr>
                                                <m:t>i</m:t>
                                              </m:r>
                                            </m:sub>
                                          </m:sSub>
                                        </m:e>
                                      </m:d>
                                    </m:oMath>
                                  </m:oMathPara>
                                </w:p>
                                <w:p w:rsidR="001B1223" w:rsidRPr="00CE3EC4" w:rsidRDefault="00804667" w:rsidP="001A4E30">
                                  <w:pPr>
                                    <w:spacing w:line="276" w:lineRule="auto"/>
                                    <w:ind w:left="-77"/>
                                    <w:rPr>
                                      <w:sz w:val="18"/>
                                      <w:szCs w:val="18"/>
                                    </w:rPr>
                                  </w:pPr>
                                  <m:oMathPara>
                                    <m:oMathParaPr>
                                      <m:jc m:val="left"/>
                                    </m:oMathParaPr>
                                    <m:oMath>
                                      <m:sSub>
                                        <m:sSubPr>
                                          <m:ctrlPr>
                                            <w:rPr>
                                              <w:rFonts w:ascii="Cambria Math" w:hAnsi="Cambria Math"/>
                                              <w:i/>
                                              <w:sz w:val="18"/>
                                              <w:szCs w:val="18"/>
                                              <w:lang w:bidi="fa-IR"/>
                                            </w:rPr>
                                          </m:ctrlPr>
                                        </m:sSubPr>
                                        <m:e>
                                          <m:r>
                                            <w:rPr>
                                              <w:rFonts w:ascii="Cambria Math" w:hAnsi="Cambria Math"/>
                                              <w:sz w:val="18"/>
                                              <w:szCs w:val="18"/>
                                              <w:lang w:bidi="fa-IR"/>
                                            </w:rPr>
                                            <m:t>β</m:t>
                                          </m:r>
                                        </m:e>
                                        <m:sub>
                                          <m:r>
                                            <w:rPr>
                                              <w:rFonts w:ascii="Cambria Math" w:hAnsi="Cambria Math"/>
                                              <w:sz w:val="18"/>
                                              <w:szCs w:val="18"/>
                                              <w:lang w:bidi="fa-IR"/>
                                            </w:rPr>
                                            <m:t>i</m:t>
                                          </m:r>
                                        </m:sub>
                                      </m:sSub>
                                      <m:r>
                                        <w:rPr>
                                          <w:rFonts w:ascii="Cambria Math" w:hAnsi="Cambria Math"/>
                                          <w:sz w:val="18"/>
                                          <w:szCs w:val="18"/>
                                          <w:lang w:bidi="fa-IR"/>
                                        </w:rPr>
                                        <m:t>=h</m:t>
                                      </m:r>
                                      <m:d>
                                        <m:dPr>
                                          <m:ctrlPr>
                                            <w:rPr>
                                              <w:rFonts w:ascii="Cambria Math" w:hAnsi="Cambria Math"/>
                                              <w:i/>
                                              <w:sz w:val="18"/>
                                              <w:szCs w:val="18"/>
                                              <w:lang w:bidi="fa-IR"/>
                                            </w:rPr>
                                          </m:ctrlPr>
                                        </m:dPr>
                                        <m:e>
                                          <m:sSub>
                                            <m:sSubPr>
                                              <m:ctrlPr>
                                                <w:rPr>
                                                  <w:rFonts w:ascii="Cambria Math" w:hAnsi="Cambria Math"/>
                                                  <w:i/>
                                                  <w:sz w:val="18"/>
                                                  <w:szCs w:val="18"/>
                                                  <w:lang w:bidi="fa-IR"/>
                                                </w:rPr>
                                              </m:ctrlPr>
                                            </m:sSubPr>
                                            <m:e>
                                              <m:sSubSup>
                                                <m:sSubSupPr>
                                                  <m:ctrlPr>
                                                    <w:rPr>
                                                      <w:rFonts w:ascii="Cambria Math" w:hAnsi="Cambria Math"/>
                                                      <w:i/>
                                                      <w:sz w:val="18"/>
                                                      <w:szCs w:val="18"/>
                                                      <w:lang w:bidi="fa-IR"/>
                                                    </w:rPr>
                                                  </m:ctrlPr>
                                                </m:sSubSupPr>
                                                <m:e>
                                                  <m:sSub>
                                                    <m:sSubPr>
                                                      <m:ctrlPr>
                                                        <w:rPr>
                                                          <w:rFonts w:ascii="Cambria Math" w:hAnsi="Cambria Math"/>
                                                          <w:i/>
                                                          <w:sz w:val="18"/>
                                                          <w:szCs w:val="18"/>
                                                          <w:lang w:bidi="fa-IR"/>
                                                        </w:rPr>
                                                      </m:ctrlPr>
                                                    </m:sSubPr>
                                                    <m:e>
                                                      <m:sSub>
                                                        <m:sSubPr>
                                                          <m:ctrlPr>
                                                            <w:rPr>
                                                              <w:rFonts w:ascii="Cambria Math" w:hAnsi="Cambria Math"/>
                                                              <w:i/>
                                                              <w:sz w:val="18"/>
                                                              <w:szCs w:val="18"/>
                                                              <w:lang w:bidi="fa-IR"/>
                                                            </w:rPr>
                                                          </m:ctrlPr>
                                                        </m:sSubPr>
                                                        <m:e>
                                                          <m:r>
                                                            <w:rPr>
                                                              <w:rFonts w:ascii="Cambria Math" w:hAnsi="Cambria Math"/>
                                                              <w:sz w:val="18"/>
                                                              <w:szCs w:val="18"/>
                                                              <w:lang w:bidi="fa-IR"/>
                                                            </w:rPr>
                                                            <m:t>S</m:t>
                                                          </m:r>
                                                        </m:e>
                                                        <m:sub>
                                                          <m:r>
                                                            <w:rPr>
                                                              <w:rFonts w:ascii="Cambria Math" w:hAnsi="Cambria Math"/>
                                                              <w:sz w:val="18"/>
                                                              <w:szCs w:val="18"/>
                                                              <w:lang w:bidi="fa-IR"/>
                                                            </w:rPr>
                                                            <m:t>j</m:t>
                                                          </m:r>
                                                        </m:sub>
                                                      </m:sSub>
                                                    </m:e>
                                                    <m:sub>
                                                      <m:d>
                                                        <m:dPr>
                                                          <m:begChr m:val="["/>
                                                          <m:endChr m:val="]"/>
                                                          <m:ctrlPr>
                                                            <w:rPr>
                                                              <w:rFonts w:ascii="Cambria Math" w:hAnsi="Cambria Math"/>
                                                              <w:i/>
                                                              <w:sz w:val="18"/>
                                                              <w:szCs w:val="18"/>
                                                              <w:lang w:bidi="fa-IR"/>
                                                            </w:rPr>
                                                          </m:ctrlPr>
                                                        </m:dPr>
                                                        <m:e>
                                                          <m:r>
                                                            <w:rPr>
                                                              <w:rFonts w:ascii="Cambria Math" w:hAnsi="Cambria Math"/>
                                                              <w:sz w:val="18"/>
                                                              <w:szCs w:val="18"/>
                                                              <w:lang w:bidi="fa-IR"/>
                                                            </w:rPr>
                                                            <m:t>0:47</m:t>
                                                          </m:r>
                                                        </m:e>
                                                      </m:d>
                                                    </m:sub>
                                                  </m:sSub>
                                                  <m:r>
                                                    <w:rPr>
                                                      <w:rFonts w:ascii="Cambria Math" w:hAnsi="Cambria Math"/>
                                                      <w:sz w:val="18"/>
                                                      <w:szCs w:val="18"/>
                                                      <w:lang w:bidi="fa-IR"/>
                                                    </w:rPr>
                                                    <m:t>∥ID</m:t>
                                                  </m:r>
                                                </m:e>
                                                <m:sub>
                                                  <m:r>
                                                    <w:rPr>
                                                      <w:rFonts w:ascii="Cambria Math" w:hAnsi="Cambria Math"/>
                                                      <w:sz w:val="18"/>
                                                      <w:szCs w:val="18"/>
                                                      <w:lang w:bidi="fa-IR"/>
                                                    </w:rPr>
                                                    <m:t>k</m:t>
                                                  </m:r>
                                                </m:sub>
                                                <m:sup>
                                                  <m:r>
                                                    <w:rPr>
                                                      <w:rFonts w:ascii="Cambria Math" w:hAnsi="Cambria Math"/>
                                                      <w:sz w:val="18"/>
                                                      <w:szCs w:val="18"/>
                                                      <w:lang w:bidi="fa-IR"/>
                                                    </w:rPr>
                                                    <m:t>i</m:t>
                                                  </m:r>
                                                </m:sup>
                                              </m:sSubSup>
                                            </m:e>
                                            <m:sub>
                                              <m:d>
                                                <m:dPr>
                                                  <m:begChr m:val="["/>
                                                  <m:endChr m:val="]"/>
                                                  <m:ctrlPr>
                                                    <w:rPr>
                                                      <w:rFonts w:ascii="Cambria Math" w:hAnsi="Cambria Math"/>
                                                      <w:i/>
                                                      <w:sz w:val="18"/>
                                                      <w:szCs w:val="18"/>
                                                      <w:lang w:bidi="fa-IR"/>
                                                    </w:rPr>
                                                  </m:ctrlPr>
                                                </m:dPr>
                                                <m:e>
                                                  <m:r>
                                                    <w:rPr>
                                                      <w:rFonts w:ascii="Cambria Math" w:hAnsi="Cambria Math"/>
                                                      <w:sz w:val="18"/>
                                                      <w:szCs w:val="18"/>
                                                      <w:lang w:bidi="fa-IR"/>
                                                    </w:rPr>
                                                    <m:t>48:95</m:t>
                                                  </m:r>
                                                </m:e>
                                              </m:d>
                                            </m:sub>
                                          </m:sSub>
                                        </m:e>
                                      </m:d>
                                    </m:oMath>
                                  </m:oMathPara>
                                </w:p>
                              </w:tc>
                            </w:tr>
                            <w:tr w:rsidR="001B1223" w:rsidRPr="00B479B8" w:rsidTr="00D2183D">
                              <w:trPr>
                                <w:trHeight w:val="306"/>
                                <w:jc w:val="center"/>
                              </w:trPr>
                              <w:tc>
                                <w:tcPr>
                                  <w:tcW w:w="3604" w:type="dxa"/>
                                  <w:vMerge/>
                                  <w:tcBorders>
                                    <w:left w:val="single" w:sz="12" w:space="0" w:color="auto"/>
                                  </w:tcBorders>
                                </w:tcPr>
                                <w:p w:rsidR="001B1223" w:rsidRPr="00F51B82" w:rsidRDefault="001B1223" w:rsidP="00C15334">
                                  <w:pPr>
                                    <w:rPr>
                                      <w:rFonts w:asciiTheme="majorBidi" w:hAnsiTheme="majorBidi" w:cstheme="majorBidi"/>
                                    </w:rPr>
                                  </w:pPr>
                                </w:p>
                              </w:tc>
                              <w:tc>
                                <w:tcPr>
                                  <w:tcW w:w="2880" w:type="dxa"/>
                                  <w:gridSpan w:val="2"/>
                                  <w:tcBorders>
                                    <w:left w:val="single" w:sz="12" w:space="0" w:color="auto"/>
                                    <w:bottom w:val="single" w:sz="4" w:space="0" w:color="auto"/>
                                    <w:right w:val="single" w:sz="12" w:space="0" w:color="auto"/>
                                  </w:tcBorders>
                                  <w:vAlign w:val="center"/>
                                </w:tcPr>
                                <w:p w:rsidR="001B1223" w:rsidRPr="00047FB6" w:rsidRDefault="00804667" w:rsidP="00047FB6">
                                  <w:pPr>
                                    <w:ind w:right="-78"/>
                                    <w:rPr>
                                      <w:rFonts w:asciiTheme="majorBidi" w:hAnsiTheme="majorBidi" w:cstheme="majorBidi"/>
                                      <w:color w:val="000000" w:themeColor="text1"/>
                                      <w:sz w:val="18"/>
                                      <w:szCs w:val="18"/>
                                    </w:rPr>
                                  </w:pPr>
                                  <m:oMathPara>
                                    <m:oMath>
                                      <m:sPre>
                                        <m:sPrePr>
                                          <m:ctrlPr>
                                            <w:rPr>
                                              <w:rFonts w:ascii="Cambria Math" w:hAnsi="Cambria Math" w:cstheme="majorBidi"/>
                                              <w:i/>
                                              <w:color w:val="000000" w:themeColor="text1"/>
                                              <w:sz w:val="20"/>
                                              <w:szCs w:val="20"/>
                                            </w:rPr>
                                          </m:ctrlPr>
                                        </m:sPrePr>
                                        <m:sub>
                                          <m:r>
                                            <w:rPr>
                                              <w:rFonts w:ascii="Cambria Math" w:hAnsi="Cambria Math" w:cstheme="majorBidi"/>
                                              <w:sz w:val="20"/>
                                              <w:szCs w:val="20"/>
                                            </w:rPr>
                                            <m:t>←</m:t>
                                          </m:r>
                                          <m:r>
                                            <w:rPr>
                                              <w:rFonts w:ascii="Cambria Math" w:hAnsi="Cambria Math" w:cstheme="majorBidi"/>
                                              <w:color w:val="000000" w:themeColor="text1"/>
                                              <w:sz w:val="20"/>
                                              <w:szCs w:val="20"/>
                                            </w:rPr>
                                            <m:t xml:space="preserve"> </m:t>
                                          </m:r>
                                        </m:sub>
                                        <m:sup>
                                          <m:r>
                                            <w:rPr>
                                              <w:rFonts w:ascii="Cambria Math" w:hAnsi="Cambria Math" w:cstheme="majorBidi"/>
                                              <w:color w:val="000000" w:themeColor="text1"/>
                                              <w:sz w:val="20"/>
                                              <w:szCs w:val="20"/>
                                            </w:rPr>
                                            <m:t>(2)</m:t>
                                          </m:r>
                                        </m:sup>
                                        <m:e>
                                          <m:r>
                                            <w:rPr>
                                              <w:rFonts w:ascii="Cambria Math" w:hAnsi="Cambria Math" w:cstheme="majorBidi"/>
                                              <w:color w:val="000000" w:themeColor="text1"/>
                                              <w:sz w:val="20"/>
                                              <w:szCs w:val="20"/>
                                            </w:rPr>
                                            <m:t xml:space="preserve"> </m:t>
                                          </m:r>
                                        </m:e>
                                      </m:sPre>
                                    </m:oMath>
                                  </m:oMathPara>
                                </w:p>
                              </w:tc>
                              <w:tc>
                                <w:tcPr>
                                  <w:tcW w:w="3896" w:type="dxa"/>
                                  <w:vMerge/>
                                  <w:tcBorders>
                                    <w:left w:val="single" w:sz="12" w:space="0" w:color="auto"/>
                                    <w:right w:val="single" w:sz="12" w:space="0" w:color="auto"/>
                                  </w:tcBorders>
                                  <w:vAlign w:val="center"/>
                                </w:tcPr>
                                <w:p w:rsidR="001B1223" w:rsidRPr="00CE3EC4" w:rsidRDefault="001B1223" w:rsidP="00C15334">
                                  <w:pPr>
                                    <w:spacing w:line="276" w:lineRule="auto"/>
                                    <w:ind w:left="-77"/>
                                    <w:rPr>
                                      <w:rFonts w:asciiTheme="majorBidi" w:hAnsiTheme="majorBidi" w:cstheme="majorBidi"/>
                                      <w:sz w:val="18"/>
                                      <w:szCs w:val="18"/>
                                    </w:rPr>
                                  </w:pPr>
                                </w:p>
                              </w:tc>
                            </w:tr>
                            <w:tr w:rsidR="00047FB6" w:rsidRPr="00B479B8" w:rsidTr="00047FB6">
                              <w:trPr>
                                <w:trHeight w:val="956"/>
                                <w:jc w:val="center"/>
                              </w:trPr>
                              <w:tc>
                                <w:tcPr>
                                  <w:tcW w:w="3604" w:type="dxa"/>
                                  <w:vMerge/>
                                  <w:tcBorders>
                                    <w:left w:val="single" w:sz="12" w:space="0" w:color="auto"/>
                                  </w:tcBorders>
                                </w:tcPr>
                                <w:p w:rsidR="00047FB6" w:rsidRPr="00F51B82" w:rsidRDefault="00047FB6" w:rsidP="00C15334">
                                  <w:pPr>
                                    <w:rPr>
                                      <w:rFonts w:asciiTheme="majorBidi" w:hAnsiTheme="majorBidi" w:cstheme="majorBidi"/>
                                    </w:rPr>
                                  </w:pPr>
                                </w:p>
                              </w:tc>
                              <w:tc>
                                <w:tcPr>
                                  <w:tcW w:w="1440" w:type="dxa"/>
                                  <w:tcBorders>
                                    <w:left w:val="single" w:sz="12" w:space="0" w:color="auto"/>
                                    <w:bottom w:val="single" w:sz="4" w:space="0" w:color="auto"/>
                                    <w:right w:val="single" w:sz="4" w:space="0" w:color="auto"/>
                                  </w:tcBorders>
                                  <w:vAlign w:val="center"/>
                                </w:tcPr>
                                <w:p w:rsidR="00047FB6" w:rsidRPr="00047FB6" w:rsidRDefault="00047FB6" w:rsidP="00047FB6">
                                  <w:pPr>
                                    <w:ind w:right="-78"/>
                                    <w:jc w:val="right"/>
                                    <w:rPr>
                                      <w:rFonts w:asciiTheme="majorBidi" w:hAnsiTheme="majorBidi" w:cstheme="majorBidi"/>
                                      <w:sz w:val="18"/>
                                      <w:szCs w:val="18"/>
                                      <w:lang w:bidi="fa-IR"/>
                                    </w:rPr>
                                  </w:pPr>
                                  <m:oMathPara>
                                    <m:oMathParaPr>
                                      <m:jc m:val="center"/>
                                    </m:oMathParaPr>
                                    <m:oMath>
                                      <m:r>
                                        <w:rPr>
                                          <w:rFonts w:ascii="Cambria Math" w:hAnsi="Cambria Math" w:cstheme="majorBidi"/>
                                          <w:sz w:val="18"/>
                                          <w:szCs w:val="18"/>
                                        </w:rPr>
                                        <m:t>←</m:t>
                                      </m:r>
                                    </m:oMath>
                                  </m:oMathPara>
                                </w:p>
                                <w:p w:rsidR="00047FB6" w:rsidRPr="00047FB6" w:rsidRDefault="00804667" w:rsidP="00DE4B85">
                                  <w:pPr>
                                    <w:ind w:right="-78"/>
                                    <w:jc w:val="right"/>
                                    <w:rPr>
                                      <w:rFonts w:asciiTheme="majorBidi" w:hAnsiTheme="majorBidi" w:cstheme="majorBidi"/>
                                      <w:color w:val="000000" w:themeColor="text1"/>
                                      <w:sz w:val="18"/>
                                      <w:szCs w:val="18"/>
                                    </w:rPr>
                                  </w:pPr>
                                  <m:oMathPara>
                                    <m:oMathParaPr>
                                      <m:jc m:val="center"/>
                                    </m:oMathParaPr>
                                    <m:oMath>
                                      <m:d>
                                        <m:dPr>
                                          <m:begChr m:val="{"/>
                                          <m:endChr m:val="}"/>
                                          <m:ctrlPr>
                                            <w:rPr>
                                              <w:rFonts w:ascii="Cambria Math" w:hAnsi="Cambria Math" w:cstheme="majorBidi"/>
                                              <w:i/>
                                              <w:sz w:val="18"/>
                                              <w:szCs w:val="18"/>
                                              <w:lang w:bidi="fa-IR"/>
                                            </w:rPr>
                                          </m:ctrlPr>
                                        </m:dPr>
                                        <m:e>
                                          <m:sSubSup>
                                            <m:sSubSupPr>
                                              <m:ctrlPr>
                                                <w:rPr>
                                                  <w:rFonts w:ascii="Cambria Math" w:hAnsi="Cambria Math"/>
                                                  <w:i/>
                                                  <w:sz w:val="18"/>
                                                  <w:szCs w:val="18"/>
                                                  <w:lang w:bidi="fa-IR"/>
                                                </w:rPr>
                                              </m:ctrlPr>
                                            </m:sSubSupPr>
                                            <m:e>
                                              <m:r>
                                                <w:rPr>
                                                  <w:rFonts w:ascii="Cambria Math" w:hAnsi="Cambria Math"/>
                                                  <w:sz w:val="18"/>
                                                  <w:szCs w:val="18"/>
                                                  <w:lang w:bidi="fa-IR"/>
                                                </w:rPr>
                                                <m:t>R</m:t>
                                              </m:r>
                                            </m:e>
                                            <m:sub>
                                              <m:r>
                                                <w:rPr>
                                                  <w:rFonts w:ascii="Cambria Math" w:hAnsi="Cambria Math"/>
                                                  <w:sz w:val="18"/>
                                                  <w:szCs w:val="18"/>
                                                  <w:lang w:bidi="fa-IR"/>
                                                </w:rPr>
                                                <m:t>r</m:t>
                                              </m:r>
                                            </m:sub>
                                            <m:sup>
                                              <m:r>
                                                <w:rPr>
                                                  <w:rFonts w:ascii="Cambria Math" w:hAnsi="Cambria Math"/>
                                                  <w:sz w:val="18"/>
                                                  <w:szCs w:val="18"/>
                                                  <w:lang w:bidi="fa-IR"/>
                                                </w:rPr>
                                                <m:t>i</m:t>
                                              </m:r>
                                            </m:sup>
                                          </m:sSubSup>
                                          <m:r>
                                            <w:rPr>
                                              <w:rFonts w:ascii="Cambria Math" w:hAnsi="Cambria Math"/>
                                              <w:sz w:val="18"/>
                                              <w:szCs w:val="18"/>
                                              <w:lang w:bidi="fa-IR"/>
                                            </w:rPr>
                                            <m:t xml:space="preserve">, </m:t>
                                          </m:r>
                                          <m:sSub>
                                            <m:sSubPr>
                                              <m:ctrlPr>
                                                <w:rPr>
                                                  <w:rFonts w:ascii="Cambria Math" w:hAnsi="Cambria Math"/>
                                                  <w:i/>
                                                  <w:sz w:val="18"/>
                                                  <w:szCs w:val="18"/>
                                                  <w:lang w:bidi="fa-IR"/>
                                                </w:rPr>
                                              </m:ctrlPr>
                                            </m:sSubPr>
                                            <m:e>
                                              <m:r>
                                                <w:rPr>
                                                  <w:rFonts w:ascii="Cambria Math" w:hAnsi="Cambria Math"/>
                                                  <w:sz w:val="18"/>
                                                  <w:szCs w:val="18"/>
                                                  <w:lang w:bidi="fa-IR"/>
                                                </w:rPr>
                                                <m:t>α</m:t>
                                              </m:r>
                                            </m:e>
                                            <m:sub>
                                              <m:r>
                                                <w:rPr>
                                                  <w:rFonts w:ascii="Cambria Math" w:hAnsi="Cambria Math"/>
                                                  <w:sz w:val="18"/>
                                                  <w:szCs w:val="18"/>
                                                  <w:lang w:bidi="fa-IR"/>
                                                </w:rPr>
                                                <m:t>i</m:t>
                                              </m:r>
                                            </m:sub>
                                          </m:sSub>
                                          <m:r>
                                            <w:rPr>
                                              <w:rFonts w:ascii="Cambria Math" w:hAnsi="Cambria Math" w:cstheme="majorBidi"/>
                                              <w:sz w:val="18"/>
                                              <w:szCs w:val="18"/>
                                            </w:rPr>
                                            <m:t xml:space="preserve">, </m:t>
                                          </m:r>
                                          <m:sSub>
                                            <m:sSubPr>
                                              <m:ctrlPr>
                                                <w:rPr>
                                                  <w:rFonts w:ascii="Cambria Math" w:hAnsi="Cambria Math"/>
                                                  <w:i/>
                                                  <w:sz w:val="18"/>
                                                  <w:szCs w:val="18"/>
                                                  <w:lang w:bidi="fa-IR"/>
                                                </w:rPr>
                                              </m:ctrlPr>
                                            </m:sSubPr>
                                            <m:e>
                                              <m:r>
                                                <w:rPr>
                                                  <w:rFonts w:ascii="Cambria Math" w:hAnsi="Cambria Math"/>
                                                  <w:sz w:val="18"/>
                                                  <w:szCs w:val="18"/>
                                                  <w:lang w:bidi="fa-IR"/>
                                                </w:rPr>
                                                <m:t>β</m:t>
                                              </m:r>
                                            </m:e>
                                            <m:sub>
                                              <m:r>
                                                <w:rPr>
                                                  <w:rFonts w:ascii="Cambria Math" w:hAnsi="Cambria Math"/>
                                                  <w:sz w:val="18"/>
                                                  <w:szCs w:val="18"/>
                                                  <w:lang w:bidi="fa-IR"/>
                                                </w:rPr>
                                                <m:t>i</m:t>
                                              </m:r>
                                            </m:sub>
                                          </m:sSub>
                                          <m:r>
                                            <w:rPr>
                                              <w:rFonts w:ascii="Cambria Math" w:hAnsi="Cambria Math"/>
                                              <w:sz w:val="18"/>
                                              <w:szCs w:val="18"/>
                                              <w:lang w:bidi="fa-IR"/>
                                            </w:rPr>
                                            <m:t>⊕</m:t>
                                          </m:r>
                                          <m:sSubSup>
                                            <m:sSubSupPr>
                                              <m:ctrlPr>
                                                <w:rPr>
                                                  <w:rFonts w:ascii="Cambria Math" w:hAnsi="Cambria Math"/>
                                                  <w:i/>
                                                  <w:sz w:val="18"/>
                                                  <w:szCs w:val="18"/>
                                                  <w:lang w:bidi="fa-IR"/>
                                                </w:rPr>
                                              </m:ctrlPr>
                                            </m:sSubSupPr>
                                            <m:e>
                                              <m:r>
                                                <w:rPr>
                                                  <w:rFonts w:ascii="Cambria Math" w:hAnsi="Cambria Math"/>
                                                  <w:sz w:val="18"/>
                                                  <w:szCs w:val="18"/>
                                                  <w:lang w:bidi="fa-IR"/>
                                                </w:rPr>
                                                <m:t>R</m:t>
                                              </m:r>
                                            </m:e>
                                            <m:sub>
                                              <m:r>
                                                <w:rPr>
                                                  <w:rFonts w:ascii="Cambria Math" w:hAnsi="Cambria Math"/>
                                                  <w:sz w:val="18"/>
                                                  <w:szCs w:val="18"/>
                                                  <w:lang w:bidi="fa-IR"/>
                                                </w:rPr>
                                                <m:t>t</m:t>
                                              </m:r>
                                            </m:sub>
                                            <m:sup>
                                              <m:r>
                                                <w:rPr>
                                                  <w:rFonts w:ascii="Cambria Math" w:hAnsi="Cambria Math"/>
                                                  <w:sz w:val="18"/>
                                                  <w:szCs w:val="18"/>
                                                  <w:lang w:bidi="fa-IR"/>
                                                </w:rPr>
                                                <m:t>i</m:t>
                                              </m:r>
                                            </m:sup>
                                          </m:sSubSup>
                                        </m:e>
                                      </m:d>
                                    </m:oMath>
                                  </m:oMathPara>
                                </w:p>
                              </w:tc>
                              <w:tc>
                                <w:tcPr>
                                  <w:tcW w:w="1440" w:type="dxa"/>
                                  <w:tcBorders>
                                    <w:left w:val="single" w:sz="4" w:space="0" w:color="auto"/>
                                    <w:bottom w:val="single" w:sz="4" w:space="0" w:color="auto"/>
                                    <w:right w:val="single" w:sz="12" w:space="0" w:color="auto"/>
                                  </w:tcBorders>
                                  <w:vAlign w:val="center"/>
                                </w:tcPr>
                                <w:p w:rsidR="00047FB6" w:rsidRPr="00047FB6" w:rsidRDefault="00047FB6" w:rsidP="00047FB6">
                                  <w:pPr>
                                    <w:ind w:right="-78"/>
                                    <w:jc w:val="right"/>
                                    <w:rPr>
                                      <w:rFonts w:asciiTheme="majorBidi" w:hAnsiTheme="majorBidi" w:cstheme="majorBidi"/>
                                      <w:sz w:val="18"/>
                                      <w:szCs w:val="18"/>
                                      <w:lang w:bidi="fa-IR"/>
                                    </w:rPr>
                                  </w:pPr>
                                  <m:oMathPara>
                                    <m:oMathParaPr>
                                      <m:jc m:val="center"/>
                                    </m:oMathParaPr>
                                    <m:oMath>
                                      <m:r>
                                        <w:rPr>
                                          <w:rFonts w:ascii="Cambria Math" w:hAnsi="Cambria Math" w:cstheme="majorBidi"/>
                                          <w:sz w:val="18"/>
                                          <w:szCs w:val="18"/>
                                        </w:rPr>
                                        <m:t>←</m:t>
                                      </m:r>
                                    </m:oMath>
                                  </m:oMathPara>
                                </w:p>
                                <w:p w:rsidR="00047FB6" w:rsidRDefault="00804667" w:rsidP="00047FB6">
                                  <w:pPr>
                                    <w:ind w:right="-78"/>
                                    <w:jc w:val="right"/>
                                    <w:rPr>
                                      <w:rFonts w:asciiTheme="majorBidi" w:hAnsiTheme="majorBidi" w:cstheme="majorBidi"/>
                                      <w:color w:val="000000" w:themeColor="text1"/>
                                      <w:sz w:val="18"/>
                                      <w:szCs w:val="18"/>
                                    </w:rPr>
                                  </w:pPr>
                                  <m:oMathPara>
                                    <m:oMath>
                                      <m:d>
                                        <m:dPr>
                                          <m:begChr m:val="{"/>
                                          <m:endChr m:val="}"/>
                                          <m:ctrlPr>
                                            <w:rPr>
                                              <w:rFonts w:ascii="Cambria Math" w:hAnsi="Cambria Math" w:cstheme="majorBidi"/>
                                              <w:i/>
                                              <w:sz w:val="18"/>
                                              <w:szCs w:val="18"/>
                                              <w:lang w:bidi="fa-IR"/>
                                            </w:rPr>
                                          </m:ctrlPr>
                                        </m:dPr>
                                        <m:e>
                                          <m:sSub>
                                            <m:sSubPr>
                                              <m:ctrlPr>
                                                <w:rPr>
                                                  <w:rFonts w:ascii="Cambria Math" w:hAnsi="Cambria Math"/>
                                                  <w:i/>
                                                  <w:sz w:val="18"/>
                                                  <w:szCs w:val="18"/>
                                                  <w:lang w:bidi="fa-IR"/>
                                                </w:rPr>
                                              </m:ctrlPr>
                                            </m:sSubPr>
                                            <m:e>
                                              <m:r>
                                                <w:rPr>
                                                  <w:rFonts w:ascii="Cambria Math" w:hAnsi="Cambria Math"/>
                                                  <w:sz w:val="18"/>
                                                  <w:szCs w:val="18"/>
                                                  <w:lang w:bidi="fa-IR"/>
                                                </w:rPr>
                                                <m:t>α</m:t>
                                              </m:r>
                                            </m:e>
                                            <m:sub>
                                              <m:r>
                                                <w:rPr>
                                                  <w:rFonts w:ascii="Cambria Math" w:hAnsi="Cambria Math"/>
                                                  <w:sz w:val="18"/>
                                                  <w:szCs w:val="18"/>
                                                  <w:lang w:bidi="fa-IR"/>
                                                </w:rPr>
                                                <m:t>i</m:t>
                                              </m:r>
                                            </m:sub>
                                          </m:sSub>
                                          <m:r>
                                            <w:rPr>
                                              <w:rFonts w:ascii="Cambria Math" w:hAnsi="Cambria Math" w:cstheme="majorBidi"/>
                                              <w:sz w:val="18"/>
                                              <w:szCs w:val="18"/>
                                            </w:rPr>
                                            <m:t xml:space="preserve">, </m:t>
                                          </m:r>
                                          <m:sSub>
                                            <m:sSubPr>
                                              <m:ctrlPr>
                                                <w:rPr>
                                                  <w:rFonts w:ascii="Cambria Math" w:hAnsi="Cambria Math"/>
                                                  <w:i/>
                                                  <w:sz w:val="18"/>
                                                  <w:szCs w:val="18"/>
                                                  <w:lang w:bidi="fa-IR"/>
                                                </w:rPr>
                                              </m:ctrlPr>
                                            </m:sSubPr>
                                            <m:e>
                                              <m:r>
                                                <w:rPr>
                                                  <w:rFonts w:ascii="Cambria Math" w:hAnsi="Cambria Math"/>
                                                  <w:sz w:val="18"/>
                                                  <w:szCs w:val="18"/>
                                                  <w:lang w:bidi="fa-IR"/>
                                                </w:rPr>
                                                <m:t>β</m:t>
                                              </m:r>
                                            </m:e>
                                            <m:sub>
                                              <m:r>
                                                <w:rPr>
                                                  <w:rFonts w:ascii="Cambria Math" w:hAnsi="Cambria Math"/>
                                                  <w:sz w:val="18"/>
                                                  <w:szCs w:val="18"/>
                                                  <w:lang w:bidi="fa-IR"/>
                                                </w:rPr>
                                                <m:t>i</m:t>
                                              </m:r>
                                            </m:sub>
                                          </m:sSub>
                                          <m:r>
                                            <w:rPr>
                                              <w:rFonts w:ascii="Cambria Math" w:hAnsi="Cambria Math"/>
                                              <w:sz w:val="18"/>
                                              <w:szCs w:val="18"/>
                                              <w:lang w:bidi="fa-IR"/>
                                            </w:rPr>
                                            <m:t>⊕</m:t>
                                          </m:r>
                                          <m:sSubSup>
                                            <m:sSubSupPr>
                                              <m:ctrlPr>
                                                <w:rPr>
                                                  <w:rFonts w:ascii="Cambria Math" w:hAnsi="Cambria Math"/>
                                                  <w:i/>
                                                  <w:sz w:val="18"/>
                                                  <w:szCs w:val="18"/>
                                                  <w:lang w:bidi="fa-IR"/>
                                                </w:rPr>
                                              </m:ctrlPr>
                                            </m:sSubSupPr>
                                            <m:e>
                                              <m:r>
                                                <w:rPr>
                                                  <w:rFonts w:ascii="Cambria Math" w:hAnsi="Cambria Math"/>
                                                  <w:sz w:val="18"/>
                                                  <w:szCs w:val="18"/>
                                                  <w:lang w:bidi="fa-IR"/>
                                                </w:rPr>
                                                <m:t>R</m:t>
                                              </m:r>
                                            </m:e>
                                            <m:sub>
                                              <m:r>
                                                <w:rPr>
                                                  <w:rFonts w:ascii="Cambria Math" w:hAnsi="Cambria Math"/>
                                                  <w:sz w:val="18"/>
                                                  <w:szCs w:val="18"/>
                                                  <w:lang w:bidi="fa-IR"/>
                                                </w:rPr>
                                                <m:t>t</m:t>
                                              </m:r>
                                            </m:sub>
                                            <m:sup>
                                              <m:r>
                                                <w:rPr>
                                                  <w:rFonts w:ascii="Cambria Math" w:hAnsi="Cambria Math"/>
                                                  <w:sz w:val="18"/>
                                                  <w:szCs w:val="18"/>
                                                  <w:lang w:bidi="fa-IR"/>
                                                </w:rPr>
                                                <m:t>i</m:t>
                                              </m:r>
                                            </m:sup>
                                          </m:sSubSup>
                                        </m:e>
                                      </m:d>
                                    </m:oMath>
                                  </m:oMathPara>
                                </w:p>
                              </w:tc>
                              <w:tc>
                                <w:tcPr>
                                  <w:tcW w:w="3896" w:type="dxa"/>
                                  <w:vMerge/>
                                  <w:tcBorders>
                                    <w:left w:val="single" w:sz="12" w:space="0" w:color="auto"/>
                                    <w:bottom w:val="single" w:sz="4" w:space="0" w:color="auto"/>
                                    <w:right w:val="single" w:sz="12" w:space="0" w:color="auto"/>
                                  </w:tcBorders>
                                  <w:vAlign w:val="center"/>
                                </w:tcPr>
                                <w:p w:rsidR="00047FB6" w:rsidRPr="00CE3EC4" w:rsidRDefault="00047FB6" w:rsidP="00C15334">
                                  <w:pPr>
                                    <w:spacing w:line="276" w:lineRule="auto"/>
                                    <w:ind w:left="-77"/>
                                    <w:rPr>
                                      <w:rFonts w:asciiTheme="majorBidi" w:hAnsiTheme="majorBidi" w:cstheme="majorBidi"/>
                                      <w:sz w:val="18"/>
                                      <w:szCs w:val="18"/>
                                    </w:rPr>
                                  </w:pPr>
                                </w:p>
                              </w:tc>
                            </w:tr>
                            <w:tr w:rsidR="00100C1A" w:rsidRPr="00B479B8" w:rsidTr="001B1223">
                              <w:trPr>
                                <w:trHeight w:val="526"/>
                                <w:jc w:val="center"/>
                              </w:trPr>
                              <w:tc>
                                <w:tcPr>
                                  <w:tcW w:w="3604" w:type="dxa"/>
                                  <w:vMerge/>
                                  <w:tcBorders>
                                    <w:left w:val="single" w:sz="12" w:space="0" w:color="auto"/>
                                    <w:bottom w:val="single" w:sz="12" w:space="0" w:color="auto"/>
                                  </w:tcBorders>
                                </w:tcPr>
                                <w:p w:rsidR="00100C1A" w:rsidRPr="00F51B82" w:rsidRDefault="00100C1A" w:rsidP="00C15334">
                                  <w:pPr>
                                    <w:rPr>
                                      <w:rFonts w:asciiTheme="majorBidi" w:hAnsiTheme="majorBidi" w:cstheme="majorBidi"/>
                                    </w:rPr>
                                  </w:pPr>
                                </w:p>
                              </w:tc>
                              <w:tc>
                                <w:tcPr>
                                  <w:tcW w:w="2880" w:type="dxa"/>
                                  <w:gridSpan w:val="2"/>
                                  <w:tcBorders>
                                    <w:left w:val="single" w:sz="12" w:space="0" w:color="auto"/>
                                    <w:bottom w:val="single" w:sz="12" w:space="0" w:color="auto"/>
                                    <w:right w:val="single" w:sz="12" w:space="0" w:color="auto"/>
                                  </w:tcBorders>
                                  <w:vAlign w:val="center"/>
                                </w:tcPr>
                                <w:p w:rsidR="00100C1A" w:rsidRDefault="00534F5D" w:rsidP="00534F5D">
                                  <w:pPr>
                                    <w:jc w:val="left"/>
                                    <w:rPr>
                                      <w:rFonts w:asciiTheme="majorBidi" w:hAnsiTheme="majorBidi" w:cstheme="majorBidi"/>
                                      <w:sz w:val="18"/>
                                      <w:szCs w:val="18"/>
                                    </w:rPr>
                                  </w:pPr>
                                  <w:r>
                                    <w:rPr>
                                      <w:rFonts w:asciiTheme="majorBidi" w:hAnsiTheme="majorBidi" w:cstheme="majorBidi"/>
                                      <w:sz w:val="16"/>
                                      <w:szCs w:val="16"/>
                                    </w:rPr>
                                    <w:t>The reader e</w:t>
                                  </w:r>
                                  <w:r w:rsidR="00100C1A" w:rsidRPr="006405A9">
                                    <w:rPr>
                                      <w:rFonts w:asciiTheme="majorBidi" w:hAnsiTheme="majorBidi" w:cstheme="majorBidi"/>
                                      <w:sz w:val="16"/>
                                      <w:szCs w:val="16"/>
                                    </w:rPr>
                                    <w:t>xtracts</w:t>
                                  </w:r>
                                  <w:r w:rsidR="00100C1A">
                                    <w:rPr>
                                      <w:rFonts w:asciiTheme="majorBidi" w:hAnsiTheme="majorBidi" w:cstheme="majorBidi"/>
                                      <w:sz w:val="18"/>
                                      <w:szCs w:val="18"/>
                                    </w:rPr>
                                    <w:t xml:space="preserve"> </w:t>
                                  </w:r>
                                  <m:oMath>
                                    <m:r>
                                      <w:rPr>
                                        <w:rFonts w:ascii="Cambria Math" w:hAnsi="Cambria Math"/>
                                        <w:sz w:val="16"/>
                                        <w:szCs w:val="16"/>
                                      </w:rPr>
                                      <m:t>DATA</m:t>
                                    </m:r>
                                  </m:oMath>
                                  <w:r>
                                    <w:rPr>
                                      <w:rFonts w:asciiTheme="majorBidi" w:hAnsiTheme="majorBidi" w:cstheme="majorBidi"/>
                                      <w:sz w:val="16"/>
                                      <w:szCs w:val="16"/>
                                    </w:rPr>
                                    <w:t xml:space="preserve"> and sends following messages to the tag:</w:t>
                                  </w:r>
                                </w:p>
                                <w:p w:rsidR="00100C1A" w:rsidRPr="006A19C3" w:rsidRDefault="00534390" w:rsidP="006A19C3">
                                  <w:pPr>
                                    <w:rPr>
                                      <w:rFonts w:asciiTheme="majorBidi" w:hAnsiTheme="majorBidi" w:cstheme="majorBidi"/>
                                      <w:sz w:val="16"/>
                                      <w:szCs w:val="16"/>
                                    </w:rPr>
                                  </w:pPr>
                                  <m:oMath>
                                    <m:r>
                                      <w:rPr>
                                        <w:rFonts w:ascii="Cambria Math" w:hAnsi="Cambria Math"/>
                                        <w:sz w:val="16"/>
                                        <w:szCs w:val="16"/>
                                      </w:rPr>
                                      <m:t>h</m:t>
                                    </m:r>
                                    <m:d>
                                      <m:dPr>
                                        <m:ctrlPr>
                                          <w:rPr>
                                            <w:rFonts w:ascii="Cambria Math" w:hAnsi="Cambria Math"/>
                                            <w:i/>
                                            <w:sz w:val="16"/>
                                            <w:szCs w:val="16"/>
                                          </w:rPr>
                                        </m:ctrlPr>
                                      </m:dPr>
                                      <m:e>
                                        <m:r>
                                          <w:rPr>
                                            <w:rFonts w:ascii="Cambria Math" w:hAnsi="Cambria Math"/>
                                            <w:sz w:val="16"/>
                                            <w:szCs w:val="16"/>
                                          </w:rPr>
                                          <m:t>β⊕</m:t>
                                        </m:r>
                                        <m:sSub>
                                          <m:sSubPr>
                                            <m:ctrlPr>
                                              <w:rPr>
                                                <w:rFonts w:ascii="Cambria Math" w:hAnsi="Cambria Math"/>
                                                <w:i/>
                                                <w:sz w:val="16"/>
                                                <w:szCs w:val="16"/>
                                              </w:rPr>
                                            </m:ctrlPr>
                                          </m:sSubPr>
                                          <m:e>
                                            <m:r>
                                              <w:rPr>
                                                <w:rFonts w:ascii="Cambria Math" w:hAnsi="Cambria Math"/>
                                                <w:sz w:val="16"/>
                                                <w:szCs w:val="16"/>
                                              </w:rPr>
                                              <m:t>RID</m:t>
                                            </m:r>
                                          </m:e>
                                          <m:sub>
                                            <m:r>
                                              <w:rPr>
                                                <w:rFonts w:ascii="Cambria Math" w:hAnsi="Cambria Math"/>
                                                <w:sz w:val="16"/>
                                                <w:szCs w:val="16"/>
                                              </w:rPr>
                                              <m:t>i</m:t>
                                            </m:r>
                                          </m:sub>
                                        </m:sSub>
                                      </m:e>
                                    </m:d>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R</m:t>
                                        </m:r>
                                      </m:e>
                                      <m:sub>
                                        <m:r>
                                          <w:rPr>
                                            <w:rFonts w:ascii="Cambria Math" w:hAnsi="Cambria Math"/>
                                            <w:sz w:val="16"/>
                                            <w:szCs w:val="16"/>
                                          </w:rPr>
                                          <m:t>t</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S</m:t>
                                        </m:r>
                                      </m:e>
                                      <m:sub>
                                        <m:r>
                                          <w:rPr>
                                            <w:rFonts w:ascii="Cambria Math" w:hAnsi="Cambria Math"/>
                                            <w:sz w:val="16"/>
                                            <w:szCs w:val="16"/>
                                          </w:rPr>
                                          <m:t>j+1</m:t>
                                        </m:r>
                                      </m:sub>
                                    </m:sSub>
                                    <m:r>
                                      <w:rPr>
                                        <w:rFonts w:ascii="Cambria Math" w:hAnsi="Cambria Math"/>
                                        <w:sz w:val="16"/>
                                        <w:szCs w:val="16"/>
                                      </w:rPr>
                                      <m:t>∥h</m:t>
                                    </m:r>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S</m:t>
                                            </m:r>
                                          </m:e>
                                          <m:sub>
                                            <m:r>
                                              <w:rPr>
                                                <w:rFonts w:ascii="Cambria Math" w:hAnsi="Cambria Math"/>
                                                <w:sz w:val="16"/>
                                                <w:szCs w:val="16"/>
                                              </w:rPr>
                                              <m:t>j</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S</m:t>
                                            </m:r>
                                          </m:e>
                                          <m:sub>
                                            <m:r>
                                              <w:rPr>
                                                <w:rFonts w:ascii="Cambria Math" w:hAnsi="Cambria Math"/>
                                                <w:sz w:val="16"/>
                                                <w:szCs w:val="16"/>
                                              </w:rPr>
                                              <m:t>j+1</m:t>
                                            </m:r>
                                          </m:sub>
                                        </m:sSub>
                                      </m:e>
                                    </m:d>
                                  </m:oMath>
                                  <w:r>
                                    <w:rPr>
                                      <w:rFonts w:asciiTheme="majorBidi" w:hAnsiTheme="majorBidi" w:cstheme="majorBidi"/>
                                      <w:sz w:val="18"/>
                                      <w:szCs w:val="18"/>
                                    </w:rPr>
                                    <w:t xml:space="preserve">  </w:t>
                                  </w:r>
                                  <m:oMath>
                                    <m:sPre>
                                      <m:sPrePr>
                                        <m:ctrlPr>
                                          <w:rPr>
                                            <w:rFonts w:ascii="Cambria Math" w:hAnsi="Cambria Math" w:cstheme="majorBidi"/>
                                            <w:i/>
                                            <w:sz w:val="20"/>
                                            <w:szCs w:val="20"/>
                                          </w:rPr>
                                        </m:ctrlPr>
                                      </m:sPrePr>
                                      <m:sub>
                                        <m:r>
                                          <w:rPr>
                                            <w:rFonts w:ascii="Cambria Math" w:hAnsi="Cambria Math" w:cstheme="majorBidi"/>
                                            <w:sz w:val="20"/>
                                            <w:szCs w:val="20"/>
                                          </w:rPr>
                                          <m:t xml:space="preserve">→ </m:t>
                                        </m:r>
                                      </m:sub>
                                      <m:sup>
                                        <m:r>
                                          <w:rPr>
                                            <w:rFonts w:ascii="Cambria Math" w:hAnsi="Cambria Math" w:cstheme="majorBidi"/>
                                            <w:sz w:val="20"/>
                                            <w:szCs w:val="20"/>
                                          </w:rPr>
                                          <m:t>(3)</m:t>
                                        </m:r>
                                      </m:sup>
                                      <m:e>
                                        <m:r>
                                          <w:rPr>
                                            <w:rFonts w:ascii="Cambria Math" w:hAnsi="Cambria Math" w:cstheme="majorBidi"/>
                                            <w:sz w:val="20"/>
                                            <w:szCs w:val="20"/>
                                          </w:rPr>
                                          <m:t xml:space="preserve"> </m:t>
                                        </m:r>
                                      </m:e>
                                    </m:sPre>
                                  </m:oMath>
                                </w:p>
                              </w:tc>
                              <w:tc>
                                <w:tcPr>
                                  <w:tcW w:w="3896" w:type="dxa"/>
                                  <w:tcBorders>
                                    <w:left w:val="single" w:sz="12" w:space="0" w:color="auto"/>
                                    <w:bottom w:val="single" w:sz="12" w:space="0" w:color="auto"/>
                                    <w:right w:val="single" w:sz="12" w:space="0" w:color="auto"/>
                                  </w:tcBorders>
                                  <w:vAlign w:val="center"/>
                                </w:tcPr>
                                <w:p w:rsidR="00100C1A" w:rsidRPr="00F01595" w:rsidRDefault="00100C1A" w:rsidP="00C15334">
                                  <w:pPr>
                                    <w:spacing w:line="276" w:lineRule="auto"/>
                                    <w:ind w:left="-77"/>
                                    <w:jc w:val="left"/>
                                    <w:rPr>
                                      <w:rFonts w:asciiTheme="majorBidi" w:eastAsiaTheme="minorEastAsia" w:hAnsiTheme="majorBidi" w:cstheme="majorBidi"/>
                                      <w:sz w:val="18"/>
                                      <w:szCs w:val="18"/>
                                      <w:lang w:bidi="fa-IR"/>
                                    </w:rPr>
                                  </w:pPr>
                                  <m:oMath>
                                    <m:r>
                                      <w:rPr>
                                        <w:rFonts w:ascii="Cambria Math" w:hAnsi="Cambria Math" w:cstheme="majorBidi"/>
                                        <w:sz w:val="18"/>
                                        <w:szCs w:val="18"/>
                                      </w:rPr>
                                      <m:t>(4)</m:t>
                                    </m:r>
                                  </m:oMath>
                                  <w:r w:rsidRPr="00F01595">
                                    <w:rPr>
                                      <w:rFonts w:asciiTheme="majorBidi" w:hAnsiTheme="majorBidi" w:cstheme="majorBidi"/>
                                      <w:sz w:val="18"/>
                                      <w:szCs w:val="18"/>
                                    </w:rPr>
                                    <w:t xml:space="preserve">: </w:t>
                                  </w:r>
                                  <w:r w:rsidRPr="00F01595">
                                    <w:rPr>
                                      <w:rFonts w:asciiTheme="majorBidi" w:eastAsiaTheme="minorEastAsia" w:hAnsiTheme="majorBidi" w:cstheme="majorBidi"/>
                                      <w:sz w:val="18"/>
                                      <w:szCs w:val="18"/>
                                    </w:rPr>
                                    <w:t xml:space="preserve">Calculates </w:t>
                                  </w:r>
                                  <m:oMath>
                                    <m:r>
                                      <w:rPr>
                                        <w:rFonts w:ascii="Cambria Math" w:hAnsi="Cambria Math" w:cstheme="majorBidi"/>
                                        <w:sz w:val="18"/>
                                        <w:szCs w:val="18"/>
                                      </w:rPr>
                                      <m:t>h</m:t>
                                    </m:r>
                                    <m:d>
                                      <m:dPr>
                                        <m:ctrlPr>
                                          <w:rPr>
                                            <w:rFonts w:ascii="Cambria Math" w:hAnsi="Cambria Math" w:cstheme="majorBidi"/>
                                            <w:i/>
                                            <w:sz w:val="18"/>
                                            <w:szCs w:val="18"/>
                                          </w:rPr>
                                        </m:ctrlPr>
                                      </m:dPr>
                                      <m:e>
                                        <m:sSub>
                                          <m:sSubPr>
                                            <m:ctrlPr>
                                              <w:rPr>
                                                <w:rFonts w:ascii="Cambria Math" w:hAnsi="Cambria Math" w:cstheme="majorBidi"/>
                                                <w:i/>
                                                <w:sz w:val="18"/>
                                                <w:szCs w:val="18"/>
                                              </w:rPr>
                                            </m:ctrlPr>
                                          </m:sSubPr>
                                          <m:e>
                                            <m:r>
                                              <w:rPr>
                                                <w:rFonts w:ascii="Cambria Math" w:hAnsi="Cambria Math" w:cstheme="majorBidi"/>
                                                <w:sz w:val="18"/>
                                                <w:szCs w:val="18"/>
                                              </w:rPr>
                                              <m:t>β</m:t>
                                            </m:r>
                                          </m:e>
                                          <m:sub>
                                            <m:r>
                                              <w:rPr>
                                                <w:rFonts w:ascii="Cambria Math" w:hAnsi="Cambria Math" w:cstheme="majorBidi"/>
                                                <w:sz w:val="18"/>
                                                <w:szCs w:val="18"/>
                                              </w:rPr>
                                              <m:t>i</m:t>
                                            </m:r>
                                          </m:sub>
                                        </m:sSub>
                                        <m:r>
                                          <w:rPr>
                                            <w:rFonts w:ascii="Cambria Math" w:hAnsi="Cambria Math" w:cstheme="majorBidi"/>
                                            <w:sz w:val="18"/>
                                            <w:szCs w:val="18"/>
                                          </w:rPr>
                                          <m:t>∥</m:t>
                                        </m:r>
                                        <m:sSub>
                                          <m:sSubPr>
                                            <m:ctrlPr>
                                              <w:rPr>
                                                <w:rFonts w:ascii="Cambria Math" w:hAnsi="Cambria Math" w:cstheme="majorBidi"/>
                                                <w:i/>
                                                <w:sz w:val="18"/>
                                                <w:szCs w:val="18"/>
                                              </w:rPr>
                                            </m:ctrlPr>
                                          </m:sSubPr>
                                          <m:e>
                                            <m:r>
                                              <w:rPr>
                                                <w:rFonts w:ascii="Cambria Math" w:hAnsi="Cambria Math" w:cstheme="majorBidi"/>
                                                <w:sz w:val="18"/>
                                                <w:szCs w:val="18"/>
                                              </w:rPr>
                                              <m:t>RID</m:t>
                                            </m:r>
                                          </m:e>
                                          <m:sub>
                                            <m:r>
                                              <w:rPr>
                                                <w:rFonts w:ascii="Cambria Math" w:hAnsi="Cambria Math" w:cstheme="majorBidi"/>
                                                <w:sz w:val="18"/>
                                                <w:szCs w:val="18"/>
                                              </w:rPr>
                                              <m:t>i</m:t>
                                            </m:r>
                                          </m:sub>
                                        </m:sSub>
                                      </m:e>
                                    </m:d>
                                  </m:oMath>
                                  <w:r w:rsidRPr="00F01595">
                                    <w:rPr>
                                      <w:rFonts w:asciiTheme="majorBidi" w:eastAsiaTheme="minorEastAsia" w:hAnsiTheme="majorBidi" w:cstheme="majorBidi"/>
                                      <w:sz w:val="18"/>
                                      <w:szCs w:val="18"/>
                                    </w:rPr>
                                    <w:t xml:space="preserve">, and extracts </w:t>
                                  </w:r>
                                  <m:oMath>
                                    <m:r>
                                      <w:rPr>
                                        <w:rFonts w:ascii="Cambria Math" w:hAnsi="Cambria Math"/>
                                        <w:sz w:val="18"/>
                                        <w:szCs w:val="18"/>
                                      </w:rPr>
                                      <m:t>h</m:t>
                                    </m:r>
                                    <m:d>
                                      <m:dPr>
                                        <m:ctrlPr>
                                          <w:rPr>
                                            <w:rFonts w:ascii="Cambria Math" w:hAnsi="Cambria Math"/>
                                            <w:i/>
                                            <w:sz w:val="18"/>
                                            <w:szCs w:val="18"/>
                                          </w:rPr>
                                        </m:ctrlPr>
                                      </m:dPr>
                                      <m:e>
                                        <m:r>
                                          <w:rPr>
                                            <w:rFonts w:ascii="Cambria Math" w:hAnsi="Cambria Math"/>
                                            <w:sz w:val="18"/>
                                            <w:szCs w:val="18"/>
                                          </w:rPr>
                                          <m:t>β⊕</m:t>
                                        </m:r>
                                        <m:sSub>
                                          <m:sSubPr>
                                            <m:ctrlPr>
                                              <w:rPr>
                                                <w:rFonts w:ascii="Cambria Math" w:hAnsi="Cambria Math"/>
                                                <w:i/>
                                                <w:sz w:val="18"/>
                                                <w:szCs w:val="18"/>
                                              </w:rPr>
                                            </m:ctrlPr>
                                          </m:sSubPr>
                                          <m:e>
                                            <m:r>
                                              <w:rPr>
                                                <w:rFonts w:ascii="Cambria Math" w:hAnsi="Cambria Math"/>
                                                <w:sz w:val="18"/>
                                                <w:szCs w:val="18"/>
                                              </w:rPr>
                                              <m:t>RID</m:t>
                                            </m:r>
                                          </m:e>
                                          <m:sub>
                                            <m:r>
                                              <w:rPr>
                                                <w:rFonts w:ascii="Cambria Math" w:hAnsi="Cambria Math"/>
                                                <w:sz w:val="18"/>
                                                <w:szCs w:val="18"/>
                                              </w:rPr>
                                              <m:t>i</m:t>
                                            </m:r>
                                          </m:sub>
                                        </m:sSub>
                                      </m:e>
                                    </m:d>
                                  </m:oMath>
                                  <w:r w:rsidRPr="00F01595">
                                    <w:rPr>
                                      <w:rFonts w:asciiTheme="majorBidi" w:eastAsiaTheme="minorEastAsia" w:hAnsiTheme="majorBidi" w:cstheme="majorBidi"/>
                                      <w:sz w:val="18"/>
                                      <w:szCs w:val="18"/>
                                    </w:rPr>
                                    <w:t>, then checks that:</w:t>
                                  </w:r>
                                </w:p>
                                <w:p w:rsidR="00100C1A" w:rsidRPr="00F01595" w:rsidRDefault="00100C1A" w:rsidP="00415D4F">
                                  <w:pPr>
                                    <w:spacing w:line="276" w:lineRule="auto"/>
                                    <w:ind w:firstLine="7"/>
                                    <w:jc w:val="left"/>
                                    <w:rPr>
                                      <w:rFonts w:asciiTheme="majorBidi" w:eastAsiaTheme="minorEastAsia" w:hAnsiTheme="majorBidi" w:cstheme="majorBidi"/>
                                      <w:sz w:val="18"/>
                                      <w:szCs w:val="18"/>
                                    </w:rPr>
                                  </w:pPr>
                                  <w:r w:rsidRPr="00F01595">
                                    <w:rPr>
                                      <w:rFonts w:asciiTheme="majorBidi" w:eastAsiaTheme="minorEastAsia" w:hAnsiTheme="majorBidi" w:cstheme="majorBidi"/>
                                      <w:sz w:val="18"/>
                                      <w:szCs w:val="18"/>
                                      <w:lang w:bidi="fa-IR"/>
                                    </w:rPr>
                                    <w:t xml:space="preserve">If </w:t>
                                  </w:r>
                                  <m:oMath>
                                    <m:d>
                                      <m:dPr>
                                        <m:ctrlPr>
                                          <w:rPr>
                                            <w:rFonts w:ascii="Cambria Math" w:hAnsi="Cambria Math" w:cstheme="majorBidi"/>
                                            <w:i/>
                                            <w:sz w:val="18"/>
                                            <w:szCs w:val="18"/>
                                          </w:rPr>
                                        </m:ctrlPr>
                                      </m:dPr>
                                      <m:e>
                                        <m:r>
                                          <w:rPr>
                                            <w:rFonts w:ascii="Cambria Math" w:hAnsi="Cambria Math"/>
                                            <w:sz w:val="18"/>
                                            <w:szCs w:val="18"/>
                                          </w:rPr>
                                          <m:t>h</m:t>
                                        </m:r>
                                        <m:d>
                                          <m:dPr>
                                            <m:ctrlPr>
                                              <w:rPr>
                                                <w:rFonts w:ascii="Cambria Math" w:hAnsi="Cambria Math"/>
                                                <w:i/>
                                                <w:sz w:val="18"/>
                                                <w:szCs w:val="18"/>
                                              </w:rPr>
                                            </m:ctrlPr>
                                          </m:dPr>
                                          <m:e>
                                            <m:r>
                                              <w:rPr>
                                                <w:rFonts w:ascii="Cambria Math" w:hAnsi="Cambria Math"/>
                                                <w:sz w:val="18"/>
                                                <w:szCs w:val="18"/>
                                              </w:rPr>
                                              <m:t>β⊕</m:t>
                                            </m:r>
                                            <m:sSub>
                                              <m:sSubPr>
                                                <m:ctrlPr>
                                                  <w:rPr>
                                                    <w:rFonts w:ascii="Cambria Math" w:hAnsi="Cambria Math"/>
                                                    <w:i/>
                                                    <w:sz w:val="18"/>
                                                    <w:szCs w:val="18"/>
                                                  </w:rPr>
                                                </m:ctrlPr>
                                              </m:sSubPr>
                                              <m:e>
                                                <m:r>
                                                  <w:rPr>
                                                    <w:rFonts w:ascii="Cambria Math" w:hAnsi="Cambria Math"/>
                                                    <w:sz w:val="18"/>
                                                    <w:szCs w:val="18"/>
                                                  </w:rPr>
                                                  <m:t>RID</m:t>
                                                </m:r>
                                              </m:e>
                                              <m:sub>
                                                <m:r>
                                                  <w:rPr>
                                                    <w:rFonts w:ascii="Cambria Math" w:hAnsi="Cambria Math"/>
                                                    <w:sz w:val="18"/>
                                                    <w:szCs w:val="18"/>
                                                  </w:rPr>
                                                  <m:t>i</m:t>
                                                </m:r>
                                              </m:sub>
                                            </m:sSub>
                                          </m:e>
                                        </m:d>
                                        <m:r>
                                          <w:rPr>
                                            <w:rFonts w:ascii="Cambria Math" w:hAnsi="Cambria Math" w:cstheme="majorBidi"/>
                                            <w:sz w:val="18"/>
                                            <w:szCs w:val="18"/>
                                          </w:rPr>
                                          <m:t>==h</m:t>
                                        </m:r>
                                        <m:d>
                                          <m:dPr>
                                            <m:ctrlPr>
                                              <w:rPr>
                                                <w:rFonts w:ascii="Cambria Math" w:hAnsi="Cambria Math" w:cstheme="majorBidi"/>
                                                <w:i/>
                                                <w:sz w:val="18"/>
                                                <w:szCs w:val="18"/>
                                              </w:rPr>
                                            </m:ctrlPr>
                                          </m:dPr>
                                          <m:e>
                                            <m:sSub>
                                              <m:sSubPr>
                                                <m:ctrlPr>
                                                  <w:rPr>
                                                    <w:rFonts w:ascii="Cambria Math" w:hAnsi="Cambria Math" w:cstheme="majorBidi"/>
                                                    <w:i/>
                                                    <w:sz w:val="18"/>
                                                    <w:szCs w:val="18"/>
                                                  </w:rPr>
                                                </m:ctrlPr>
                                              </m:sSubPr>
                                              <m:e>
                                                <m:r>
                                                  <w:rPr>
                                                    <w:rFonts w:ascii="Cambria Math" w:hAnsi="Cambria Math" w:cstheme="majorBidi"/>
                                                    <w:sz w:val="18"/>
                                                    <w:szCs w:val="18"/>
                                                  </w:rPr>
                                                  <m:t>β</m:t>
                                                </m:r>
                                              </m:e>
                                              <m:sub>
                                                <m:r>
                                                  <w:rPr>
                                                    <w:rFonts w:ascii="Cambria Math" w:hAnsi="Cambria Math" w:cstheme="majorBidi"/>
                                                    <w:sz w:val="18"/>
                                                    <w:szCs w:val="18"/>
                                                  </w:rPr>
                                                  <m:t>i</m:t>
                                                </m:r>
                                              </m:sub>
                                            </m:sSub>
                                            <m:r>
                                              <w:rPr>
                                                <w:rFonts w:ascii="Cambria Math" w:hAnsi="Cambria Math" w:cstheme="majorBidi"/>
                                                <w:sz w:val="18"/>
                                                <w:szCs w:val="18"/>
                                              </w:rPr>
                                              <m:t>∥</m:t>
                                            </m:r>
                                            <m:sSub>
                                              <m:sSubPr>
                                                <m:ctrlPr>
                                                  <w:rPr>
                                                    <w:rFonts w:ascii="Cambria Math" w:hAnsi="Cambria Math" w:cstheme="majorBidi"/>
                                                    <w:i/>
                                                    <w:sz w:val="18"/>
                                                    <w:szCs w:val="18"/>
                                                  </w:rPr>
                                                </m:ctrlPr>
                                              </m:sSubPr>
                                              <m:e>
                                                <m:r>
                                                  <w:rPr>
                                                    <w:rFonts w:ascii="Cambria Math" w:hAnsi="Cambria Math" w:cstheme="majorBidi"/>
                                                    <w:sz w:val="18"/>
                                                    <w:szCs w:val="18"/>
                                                  </w:rPr>
                                                  <m:t>RID</m:t>
                                                </m:r>
                                              </m:e>
                                              <m:sub>
                                                <m:r>
                                                  <w:rPr>
                                                    <w:rFonts w:ascii="Cambria Math" w:hAnsi="Cambria Math" w:cstheme="majorBidi"/>
                                                    <w:sz w:val="18"/>
                                                    <w:szCs w:val="18"/>
                                                  </w:rPr>
                                                  <m:t>i</m:t>
                                                </m:r>
                                              </m:sub>
                                            </m:sSub>
                                          </m:e>
                                        </m:d>
                                      </m:e>
                                    </m:d>
                                  </m:oMath>
                                  <w:r w:rsidRPr="00F01595">
                                    <w:rPr>
                                      <w:rFonts w:asciiTheme="majorBidi" w:eastAsiaTheme="minorEastAsia" w:hAnsiTheme="majorBidi" w:cstheme="majorBidi"/>
                                      <w:sz w:val="18"/>
                                      <w:szCs w:val="18"/>
                                    </w:rPr>
                                    <w:t xml:space="preserve"> the server is legitimate and the tag extracts </w:t>
                                  </w:r>
                                  <m:oMath>
                                    <m:sSub>
                                      <m:sSubPr>
                                        <m:ctrlPr>
                                          <w:rPr>
                                            <w:rFonts w:ascii="Cambria Math" w:hAnsi="Cambria Math"/>
                                            <w:i/>
                                            <w:sz w:val="18"/>
                                            <w:szCs w:val="18"/>
                                          </w:rPr>
                                        </m:ctrlPr>
                                      </m:sSubPr>
                                      <m:e>
                                        <m:r>
                                          <w:rPr>
                                            <w:rFonts w:ascii="Cambria Math" w:hAnsi="Cambria Math"/>
                                            <w:sz w:val="18"/>
                                            <w:szCs w:val="18"/>
                                          </w:rPr>
                                          <m:t>S</m:t>
                                        </m:r>
                                      </m:e>
                                      <m:sub>
                                        <m:r>
                                          <w:rPr>
                                            <w:rFonts w:ascii="Cambria Math" w:hAnsi="Cambria Math"/>
                                            <w:sz w:val="18"/>
                                            <w:szCs w:val="18"/>
                                          </w:rPr>
                                          <m:t>j+1</m:t>
                                        </m:r>
                                      </m:sub>
                                    </m:sSub>
                                  </m:oMath>
                                  <w:r w:rsidRPr="00F01595">
                                    <w:rPr>
                                      <w:rFonts w:asciiTheme="majorBidi" w:eastAsiaTheme="minorEastAsia" w:hAnsiTheme="majorBidi" w:cstheme="majorBidi"/>
                                      <w:sz w:val="18"/>
                                      <w:szCs w:val="18"/>
                                    </w:rPr>
                                    <w:t>and it updates:</w:t>
                                  </w:r>
                                </w:p>
                                <w:p w:rsidR="00100C1A" w:rsidRPr="00CE3EC4" w:rsidRDefault="00804667" w:rsidP="001B1223">
                                  <w:pPr>
                                    <w:spacing w:line="276" w:lineRule="auto"/>
                                    <w:ind w:left="-77" w:firstLine="7"/>
                                    <w:rPr>
                                      <w:rFonts w:asciiTheme="majorBidi" w:eastAsiaTheme="minorEastAsia" w:hAnsiTheme="majorBidi" w:cstheme="majorBidi"/>
                                      <w:sz w:val="18"/>
                                      <w:szCs w:val="18"/>
                                    </w:rPr>
                                  </w:pPr>
                                  <m:oMathPara>
                                    <m:oMath>
                                      <m:sSub>
                                        <m:sSubPr>
                                          <m:ctrlPr>
                                            <w:rPr>
                                              <w:rFonts w:ascii="Cambria Math" w:hAnsi="Cambria Math" w:cstheme="majorBidi"/>
                                              <w:i/>
                                              <w:sz w:val="18"/>
                                              <w:szCs w:val="18"/>
                                            </w:rPr>
                                          </m:ctrlPr>
                                        </m:sSubPr>
                                        <m:e>
                                          <m:r>
                                            <w:rPr>
                                              <w:rFonts w:ascii="Cambria Math" w:hAnsi="Cambria Math" w:cstheme="majorBidi"/>
                                              <w:sz w:val="18"/>
                                              <w:szCs w:val="18"/>
                                            </w:rPr>
                                            <m:t>S</m:t>
                                          </m:r>
                                        </m:e>
                                        <m:sub>
                                          <m:r>
                                            <w:rPr>
                                              <w:rFonts w:ascii="Cambria Math" w:hAnsi="Cambria Math" w:cstheme="majorBidi"/>
                                              <w:sz w:val="18"/>
                                              <w:szCs w:val="18"/>
                                            </w:rPr>
                                            <m:t>j</m:t>
                                          </m:r>
                                        </m:sub>
                                      </m:sSub>
                                      <m:r>
                                        <w:rPr>
                                          <w:rFonts w:ascii="Cambria Math" w:hAnsi="Cambria Math" w:cstheme="majorBidi"/>
                                          <w:sz w:val="18"/>
                                          <w:szCs w:val="18"/>
                                        </w:rPr>
                                        <m:t>←</m:t>
                                      </m:r>
                                      <m:sSub>
                                        <m:sSubPr>
                                          <m:ctrlPr>
                                            <w:rPr>
                                              <w:rFonts w:ascii="Cambria Math" w:hAnsi="Cambria Math" w:cstheme="majorBidi"/>
                                              <w:i/>
                                              <w:sz w:val="18"/>
                                              <w:szCs w:val="18"/>
                                            </w:rPr>
                                          </m:ctrlPr>
                                        </m:sSubPr>
                                        <m:e>
                                          <m:r>
                                            <w:rPr>
                                              <w:rFonts w:ascii="Cambria Math" w:hAnsi="Cambria Math" w:cstheme="majorBidi"/>
                                              <w:sz w:val="18"/>
                                              <w:szCs w:val="18"/>
                                            </w:rPr>
                                            <m:t>S</m:t>
                                          </m:r>
                                        </m:e>
                                        <m:sub>
                                          <m:r>
                                            <w:rPr>
                                              <w:rFonts w:ascii="Cambria Math" w:hAnsi="Cambria Math" w:cstheme="majorBidi"/>
                                              <w:sz w:val="18"/>
                                              <w:szCs w:val="18"/>
                                            </w:rPr>
                                            <m:t>j+1</m:t>
                                          </m:r>
                                        </m:sub>
                                      </m:sSub>
                                    </m:oMath>
                                  </m:oMathPara>
                                </w:p>
                              </w:tc>
                            </w:tr>
                          </w:tbl>
                          <w:p w:rsidR="00100C1A" w:rsidRPr="0089337B" w:rsidRDefault="00100C1A" w:rsidP="00595D78">
                            <w:pPr>
                              <w:rPr>
                                <w:sz w:val="8"/>
                                <w:szCs w:val="8"/>
                              </w:rPr>
                            </w:pPr>
                          </w:p>
                          <w:p w:rsidR="00100C1A" w:rsidRPr="001A5F62" w:rsidRDefault="00100C1A" w:rsidP="00595D78">
                            <w:pPr>
                              <w:rPr>
                                <w:noProof/>
                                <w:sz w:val="18"/>
                                <w:szCs w:val="18"/>
                              </w:rPr>
                            </w:pPr>
                            <w:r w:rsidRPr="001A5F62">
                              <w:rPr>
                                <w:sz w:val="18"/>
                                <w:szCs w:val="18"/>
                              </w:rPr>
                              <w:t xml:space="preserve">Fig. 2. </w:t>
                            </w:r>
                            <w:r w:rsidRPr="001A5F62">
                              <w:rPr>
                                <w:i/>
                                <w:iCs/>
                                <w:sz w:val="18"/>
                                <w:szCs w:val="18"/>
                              </w:rPr>
                              <w:t>Kim</w:t>
                            </w:r>
                            <w:r w:rsidRPr="001A5F62">
                              <w:rPr>
                                <w:sz w:val="18"/>
                                <w:szCs w:val="18"/>
                              </w:rPr>
                              <w:t xml:space="preserve">’s Protocol </w:t>
                            </w:r>
                            <w:sdt>
                              <w:sdtPr>
                                <w:rPr>
                                  <w:sz w:val="18"/>
                                  <w:szCs w:val="18"/>
                                </w:rPr>
                                <w:id w:val="416216014"/>
                                <w:citation/>
                              </w:sdtPr>
                              <w:sdtEndPr/>
                              <w:sdtContent>
                                <w:r w:rsidRPr="001A5F62">
                                  <w:rPr>
                                    <w:sz w:val="18"/>
                                    <w:szCs w:val="18"/>
                                  </w:rPr>
                                  <w:fldChar w:fldCharType="begin"/>
                                </w:r>
                                <w:r w:rsidRPr="001A5F62">
                                  <w:rPr>
                                    <w:sz w:val="18"/>
                                    <w:szCs w:val="18"/>
                                  </w:rPr>
                                  <w:instrText xml:space="preserve"> CITATION HKi131 \l 1033 </w:instrText>
                                </w:r>
                                <w:r w:rsidRPr="001A5F62">
                                  <w:rPr>
                                    <w:sz w:val="18"/>
                                    <w:szCs w:val="18"/>
                                  </w:rPr>
                                  <w:fldChar w:fldCharType="separate"/>
                                </w:r>
                                <w:r w:rsidRPr="001A5F62">
                                  <w:rPr>
                                    <w:noProof/>
                                    <w:sz w:val="18"/>
                                    <w:szCs w:val="18"/>
                                  </w:rPr>
                                  <w:t>[10]</w:t>
                                </w:r>
                                <w:r w:rsidRPr="001A5F62">
                                  <w:rPr>
                                    <w:sz w:val="18"/>
                                    <w:szCs w:val="18"/>
                                  </w:rPr>
                                  <w:fldChar w:fldCharType="end"/>
                                </w:r>
                              </w:sdtContent>
                            </w:sdt>
                            <w:r w:rsidRPr="001A5F62">
                              <w:rPr>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958CA0" id="_x0000_s1027" type="#_x0000_t202" style="position:absolute;left:0;text-align:left;margin-left:-6.2pt;margin-top:18.95pt;width:533.75pt;height:200pt;z-index:2516904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" stroked="f">
                <v:textbox>
                  <w:txbxContent>
                    <w:tbl>
                      <w:tblPr>
                        <w:tblStyle w:val="TableGrid"/>
                        <w:tblW w:w="10380" w:type="dxa"/>
                        <w:jc w:val="center"/>
                        <w:tblLayout w:type="fixed"/>
                        <w:tblLook w:val="04A0" w:firstRow="1" w:lastRow="0" w:firstColumn="1" w:lastColumn="0" w:noHBand="0" w:noVBand="1"/>
                      </w:tblPr>
                      <w:tblGrid>
                        <w:gridCol w:w="3604"/>
                        <w:gridCol w:w="1440"/>
                        <w:gridCol w:w="1440"/>
                        <w:gridCol w:w="3896"/>
                      </w:tblGrid>
                      <w:tr w:rsidR="00100C1A" w:rsidRPr="00B479B8" w:rsidTr="00CD1078">
                        <w:trPr>
                          <w:jc w:val="center"/>
                        </w:trPr>
                        <w:tc>
                          <w:tcPr>
                            <w:tcW w:w="10380" w:type="dxa"/>
                            <w:gridSpan w:val="4"/>
                            <w:tcBorders>
                              <w:top w:val="single" w:sz="12" w:space="0" w:color="auto"/>
                              <w:left w:val="single" w:sz="12" w:space="0" w:color="auto"/>
                              <w:bottom w:val="single" w:sz="12" w:space="0" w:color="auto"/>
                              <w:right w:val="single" w:sz="12" w:space="0" w:color="auto"/>
                            </w:tcBorders>
                          </w:tcPr>
                          <w:p w:rsidR="00100C1A" w:rsidRPr="00F51B82" w:rsidRDefault="00100C1A" w:rsidP="006D57F6">
                            <w:pPr>
                              <w:spacing w:before="120" w:after="60"/>
                              <w:jc w:val="left"/>
                              <w:rPr>
                                <w:rFonts w:asciiTheme="majorBidi" w:hAnsiTheme="majorBidi" w:cstheme="majorBidi"/>
                                <w:b/>
                                <w:bCs/>
                              </w:rPr>
                            </w:pPr>
                            <w:r w:rsidRPr="00CD1078">
                              <w:rPr>
                                <w:rFonts w:asciiTheme="majorBidi" w:hAnsiTheme="majorBidi" w:cstheme="majorBidi"/>
                                <w:b/>
                                <w:bCs/>
                                <w:sz w:val="20"/>
                                <w:szCs w:val="20"/>
                              </w:rPr>
                              <w:t xml:space="preserve">Back-end </w:t>
                            </w:r>
                            <w:r>
                              <w:rPr>
                                <w:rFonts w:asciiTheme="majorBidi" w:hAnsiTheme="majorBidi" w:cstheme="majorBidi"/>
                                <w:b/>
                                <w:bCs/>
                                <w:sz w:val="20"/>
                                <w:szCs w:val="20"/>
                              </w:rPr>
                              <w:t xml:space="preserve">Server </w:t>
                            </w:r>
                            <m:oMath>
                              <m:d>
                                <m:dPr>
                                  <m:ctrlPr>
                                    <w:rPr>
                                      <w:rFonts w:ascii="Cambria Math" w:hAnsi="Cambria Math" w:cstheme="majorBidi"/>
                                      <w:i/>
                                      <w:sz w:val="20"/>
                                      <w:szCs w:val="20"/>
                                      <w:lang w:bidi="fa-IR"/>
                                    </w:rPr>
                                  </m:ctrlPr>
                                </m:dPr>
                                <m:e>
                                  <m:r>
                                    <w:rPr>
                                      <w:rFonts w:ascii="Cambria Math" w:hAnsi="Cambria Math" w:cstheme="majorBidi"/>
                                      <w:sz w:val="20"/>
                                      <w:szCs w:val="20"/>
                                      <w:lang w:bidi="fa-IR"/>
                                    </w:rPr>
                                    <m:t>ID,</m:t>
                                  </m:r>
                                  <m:sSub>
                                    <m:sSubPr>
                                      <m:ctrlPr>
                                        <w:rPr>
                                          <w:rFonts w:ascii="Cambria Math" w:hAnsi="Cambria Math" w:cstheme="majorBidi"/>
                                          <w:i/>
                                          <w:sz w:val="20"/>
                                          <w:szCs w:val="20"/>
                                          <w:lang w:bidi="fa-IR"/>
                                        </w:rPr>
                                      </m:ctrlPr>
                                    </m:sSubPr>
                                    <m:e>
                                      <m:r>
                                        <w:rPr>
                                          <w:rFonts w:ascii="Cambria Math" w:hAnsi="Cambria Math" w:cstheme="majorBidi"/>
                                          <w:sz w:val="20"/>
                                          <w:szCs w:val="20"/>
                                          <w:lang w:bidi="fa-IR"/>
                                        </w:rPr>
                                        <m:t>S</m:t>
                                      </m:r>
                                    </m:e>
                                    <m:sub>
                                      <m:r>
                                        <w:rPr>
                                          <w:rFonts w:ascii="Cambria Math" w:hAnsi="Cambria Math" w:cstheme="majorBidi"/>
                                          <w:sz w:val="20"/>
                                          <w:szCs w:val="20"/>
                                          <w:lang w:bidi="fa-IR"/>
                                        </w:rPr>
                                        <m:t>j</m:t>
                                      </m:r>
                                    </m:sub>
                                  </m:sSub>
                                  <m:r>
                                    <w:rPr>
                                      <w:rFonts w:ascii="Cambria Math" w:hAnsi="Cambria Math" w:cstheme="majorBidi"/>
                                      <w:sz w:val="20"/>
                                      <w:szCs w:val="20"/>
                                      <w:lang w:bidi="fa-IR"/>
                                    </w:rPr>
                                    <m:t>,</m:t>
                                  </m:r>
                                  <m:sSub>
                                    <m:sSubPr>
                                      <m:ctrlPr>
                                        <w:rPr>
                                          <w:rFonts w:ascii="Cambria Math" w:hAnsi="Cambria Math" w:cstheme="majorBidi"/>
                                          <w:i/>
                                          <w:sz w:val="20"/>
                                          <w:szCs w:val="20"/>
                                          <w:lang w:bidi="fa-IR"/>
                                        </w:rPr>
                                      </m:ctrlPr>
                                    </m:sSubPr>
                                    <m:e>
                                      <m:r>
                                        <w:rPr>
                                          <w:rFonts w:ascii="Cambria Math" w:hAnsi="Cambria Math" w:cstheme="majorBidi"/>
                                          <w:sz w:val="20"/>
                                          <w:szCs w:val="20"/>
                                          <w:lang w:bidi="fa-IR"/>
                                        </w:rPr>
                                        <m:t>S</m:t>
                                      </m:r>
                                    </m:e>
                                    <m:sub>
                                      <m:r>
                                        <w:rPr>
                                          <w:rFonts w:ascii="Cambria Math" w:hAnsi="Cambria Math" w:cstheme="majorBidi"/>
                                          <w:sz w:val="20"/>
                                          <w:szCs w:val="20"/>
                                          <w:lang w:bidi="fa-IR"/>
                                        </w:rPr>
                                        <m:t>j-1</m:t>
                                      </m:r>
                                    </m:sub>
                                  </m:sSub>
                                </m:e>
                              </m:d>
                            </m:oMath>
                            <w:r w:rsidRPr="00CD1078">
                              <w:rPr>
                                <w:rFonts w:asciiTheme="majorBidi" w:hAnsiTheme="majorBidi" w:cstheme="majorBidi"/>
                                <w:b/>
                                <w:bCs/>
                                <w:sz w:val="20"/>
                                <w:szCs w:val="20"/>
                              </w:rPr>
                              <w:t xml:space="preserve">                           </w:t>
                            </w:r>
                            <w:r>
                              <w:rPr>
                                <w:rFonts w:asciiTheme="majorBidi" w:hAnsiTheme="majorBidi" w:cstheme="majorBidi"/>
                                <w:b/>
                                <w:bCs/>
                                <w:sz w:val="20"/>
                                <w:szCs w:val="20"/>
                              </w:rPr>
                              <w:t xml:space="preserve"> </w:t>
                            </w:r>
                            <w:r w:rsidRPr="00CD1078">
                              <w:rPr>
                                <w:rFonts w:asciiTheme="majorBidi" w:hAnsiTheme="majorBidi" w:cstheme="majorBidi"/>
                                <w:b/>
                                <w:bCs/>
                                <w:sz w:val="20"/>
                                <w:szCs w:val="20"/>
                              </w:rPr>
                              <w:t xml:space="preserve"> </w:t>
                            </w:r>
                            <w:r>
                              <w:rPr>
                                <w:rFonts w:asciiTheme="majorBidi" w:hAnsiTheme="majorBidi" w:cstheme="majorBidi"/>
                                <w:b/>
                                <w:bCs/>
                                <w:sz w:val="20"/>
                                <w:szCs w:val="20"/>
                              </w:rPr>
                              <w:t xml:space="preserve">     </w:t>
                            </w:r>
                            <w:r w:rsidRPr="00CD1078">
                              <w:rPr>
                                <w:rFonts w:asciiTheme="majorBidi" w:hAnsiTheme="majorBidi" w:cstheme="majorBidi"/>
                                <w:b/>
                                <w:bCs/>
                                <w:sz w:val="20"/>
                                <w:szCs w:val="20"/>
                              </w:rPr>
                              <w:t xml:space="preserve">       </w:t>
                            </w:r>
                            <w:r>
                              <w:rPr>
                                <w:rFonts w:asciiTheme="majorBidi" w:hAnsiTheme="majorBidi" w:cstheme="majorBidi"/>
                                <w:b/>
                                <w:bCs/>
                                <w:sz w:val="20"/>
                                <w:szCs w:val="20"/>
                              </w:rPr>
                              <w:t xml:space="preserve">Reader    </w:t>
                            </w:r>
                            <w:r w:rsidRPr="00CD1078">
                              <w:rPr>
                                <w:rFonts w:asciiTheme="majorBidi" w:hAnsiTheme="majorBidi" w:cstheme="majorBidi"/>
                                <w:b/>
                                <w:bCs/>
                                <w:sz w:val="20"/>
                                <w:szCs w:val="20"/>
                              </w:rPr>
                              <w:t xml:space="preserve">            </w:t>
                            </w:r>
                            <w:r>
                              <w:rPr>
                                <w:rFonts w:asciiTheme="majorBidi" w:hAnsiTheme="majorBidi" w:cstheme="majorBidi"/>
                                <w:b/>
                                <w:bCs/>
                                <w:sz w:val="20"/>
                                <w:szCs w:val="20"/>
                              </w:rPr>
                              <w:t xml:space="preserve">   </w:t>
                            </w:r>
                            <w:r w:rsidRPr="00CD1078">
                              <w:rPr>
                                <w:rFonts w:asciiTheme="majorBidi" w:hAnsiTheme="majorBidi" w:cstheme="majorBidi"/>
                                <w:b/>
                                <w:bCs/>
                                <w:sz w:val="20"/>
                                <w:szCs w:val="20"/>
                              </w:rPr>
                              <w:t xml:space="preserve">         Tag   </w:t>
                            </w:r>
                            <m:oMath>
                              <m:d>
                                <m:dPr>
                                  <m:ctrlPr>
                                    <w:rPr>
                                      <w:rFonts w:ascii="Cambria Math" w:eastAsiaTheme="minorEastAsia" w:hAnsi="Cambria Math" w:cstheme="majorBidi"/>
                                      <w:i/>
                                      <w:color w:val="000000" w:themeColor="text1"/>
                                      <w:sz w:val="20"/>
                                      <w:szCs w:val="20"/>
                                    </w:rPr>
                                  </m:ctrlPr>
                                </m:dPr>
                                <m:e>
                                  <m:r>
                                    <w:rPr>
                                      <w:rFonts w:ascii="Cambria Math" w:hAnsi="Cambria Math" w:cstheme="majorBidi"/>
                                      <w:sz w:val="20"/>
                                      <w:szCs w:val="20"/>
                                      <w:lang w:bidi="fa-IR"/>
                                    </w:rPr>
                                    <m:t>ID,</m:t>
                                  </m:r>
                                  <m:sSub>
                                    <m:sSubPr>
                                      <m:ctrlPr>
                                        <w:rPr>
                                          <w:rFonts w:ascii="Cambria Math" w:hAnsi="Cambria Math" w:cstheme="majorBidi"/>
                                          <w:i/>
                                          <w:sz w:val="20"/>
                                          <w:szCs w:val="20"/>
                                          <w:lang w:bidi="fa-IR"/>
                                        </w:rPr>
                                      </m:ctrlPr>
                                    </m:sSubPr>
                                    <m:e>
                                      <m:r>
                                        <w:rPr>
                                          <w:rFonts w:ascii="Cambria Math" w:hAnsi="Cambria Math" w:cstheme="majorBidi"/>
                                          <w:sz w:val="20"/>
                                          <w:szCs w:val="20"/>
                                          <w:lang w:bidi="fa-IR"/>
                                        </w:rPr>
                                        <m:t>S</m:t>
                                      </m:r>
                                    </m:e>
                                    <m:sub>
                                      <m:r>
                                        <w:rPr>
                                          <w:rFonts w:ascii="Cambria Math" w:hAnsi="Cambria Math" w:cstheme="majorBidi"/>
                                          <w:sz w:val="20"/>
                                          <w:szCs w:val="20"/>
                                          <w:lang w:bidi="fa-IR"/>
                                        </w:rPr>
                                        <m:t>j</m:t>
                                      </m:r>
                                    </m:sub>
                                  </m:sSub>
                                </m:e>
                              </m:d>
                            </m:oMath>
                          </w:p>
                        </w:tc>
                      </w:tr>
                      <w:tr w:rsidR="001B1223" w:rsidRPr="00B479B8" w:rsidTr="001B1223">
                        <w:trPr>
                          <w:trHeight w:val="431"/>
                          <w:jc w:val="center"/>
                        </w:trPr>
                        <w:tc>
                          <w:tcPr>
                            <w:tcW w:w="3604" w:type="dxa"/>
                            <w:vMerge w:val="restart"/>
                            <w:tcBorders>
                              <w:top w:val="single" w:sz="18" w:space="0" w:color="auto"/>
                              <w:left w:val="single" w:sz="12" w:space="0" w:color="auto"/>
                            </w:tcBorders>
                          </w:tcPr>
                          <w:p w:rsidR="001B1223" w:rsidRPr="008A6E43" w:rsidRDefault="001B1223" w:rsidP="00C15334">
                            <w:pPr>
                              <w:jc w:val="left"/>
                              <w:rPr>
                                <w:sz w:val="10"/>
                                <w:szCs w:val="10"/>
                                <w:lang w:bidi="fa-IR"/>
                              </w:rPr>
                            </w:pPr>
                          </w:p>
                          <w:p w:rsidR="001B1223" w:rsidRPr="008A6E43" w:rsidRDefault="001B1223" w:rsidP="00553018">
                            <w:pPr>
                              <w:spacing w:line="276" w:lineRule="auto"/>
                              <w:jc w:val="left"/>
                              <w:rPr>
                                <w:sz w:val="18"/>
                                <w:szCs w:val="18"/>
                                <w:lang w:bidi="fa-IR"/>
                              </w:rPr>
                            </w:pPr>
                            <w:r w:rsidRPr="008A6E43">
                              <w:rPr>
                                <w:rFonts w:asciiTheme="majorBidi" w:eastAsiaTheme="minorEastAsia" w:hAnsiTheme="majorBidi" w:cstheme="majorBidi"/>
                                <w:sz w:val="18"/>
                                <w:szCs w:val="18"/>
                              </w:rPr>
                              <w:t>For each tuple of</w:t>
                            </w:r>
                            <w:r w:rsidRPr="008A6E43">
                              <w:rPr>
                                <w:sz w:val="18"/>
                                <w:szCs w:val="18"/>
                              </w:rPr>
                              <w:t xml:space="preserve"> </w:t>
                            </w:r>
                            <w:bookmarkStart w:id="54" w:name="OLE_LINK25"/>
                            <m:oMath>
                              <m:d>
                                <m:dPr>
                                  <m:ctrlPr>
                                    <w:rPr>
                                      <w:rFonts w:ascii="Cambria Math" w:hAnsi="Cambria Math" w:cstheme="majorBidi"/>
                                      <w:i/>
                                      <w:sz w:val="18"/>
                                      <w:szCs w:val="18"/>
                                      <w:lang w:bidi="fa-IR"/>
                                    </w:rPr>
                                  </m:ctrlPr>
                                </m:dPr>
                                <m:e>
                                  <m:r>
                                    <w:rPr>
                                      <w:rFonts w:ascii="Cambria Math" w:hAnsi="Cambria Math" w:cstheme="majorBidi"/>
                                      <w:sz w:val="18"/>
                                      <w:szCs w:val="18"/>
                                      <w:lang w:bidi="fa-IR"/>
                                    </w:rPr>
                                    <m:t>ID,</m:t>
                                  </m:r>
                                  <m:sSub>
                                    <m:sSubPr>
                                      <m:ctrlPr>
                                        <w:rPr>
                                          <w:rFonts w:ascii="Cambria Math" w:hAnsi="Cambria Math" w:cstheme="majorBidi"/>
                                          <w:i/>
                                          <w:sz w:val="18"/>
                                          <w:szCs w:val="18"/>
                                          <w:lang w:bidi="fa-IR"/>
                                        </w:rPr>
                                      </m:ctrlPr>
                                    </m:sSubPr>
                                    <m:e>
                                      <m:r>
                                        <w:rPr>
                                          <w:rFonts w:ascii="Cambria Math" w:hAnsi="Cambria Math" w:cstheme="majorBidi"/>
                                          <w:sz w:val="18"/>
                                          <w:szCs w:val="18"/>
                                          <w:lang w:bidi="fa-IR"/>
                                        </w:rPr>
                                        <m:t>S</m:t>
                                      </m:r>
                                    </m:e>
                                    <m:sub>
                                      <m:r>
                                        <w:rPr>
                                          <w:rFonts w:ascii="Cambria Math" w:hAnsi="Cambria Math" w:cstheme="majorBidi"/>
                                          <w:sz w:val="18"/>
                                          <w:szCs w:val="18"/>
                                          <w:lang w:bidi="fa-IR"/>
                                        </w:rPr>
                                        <m:t>j</m:t>
                                      </m:r>
                                    </m:sub>
                                  </m:sSub>
                                  <m:r>
                                    <w:rPr>
                                      <w:rFonts w:ascii="Cambria Math" w:hAnsi="Cambria Math" w:cstheme="majorBidi"/>
                                      <w:sz w:val="18"/>
                                      <w:szCs w:val="18"/>
                                      <w:lang w:bidi="fa-IR"/>
                                    </w:rPr>
                                    <m:t>,</m:t>
                                  </m:r>
                                  <m:sSub>
                                    <m:sSubPr>
                                      <m:ctrlPr>
                                        <w:rPr>
                                          <w:rFonts w:ascii="Cambria Math" w:hAnsi="Cambria Math" w:cstheme="majorBidi"/>
                                          <w:i/>
                                          <w:sz w:val="18"/>
                                          <w:szCs w:val="18"/>
                                          <w:lang w:bidi="fa-IR"/>
                                        </w:rPr>
                                      </m:ctrlPr>
                                    </m:sSubPr>
                                    <m:e>
                                      <m:r>
                                        <w:rPr>
                                          <w:rFonts w:ascii="Cambria Math" w:hAnsi="Cambria Math" w:cstheme="majorBidi"/>
                                          <w:sz w:val="18"/>
                                          <w:szCs w:val="18"/>
                                          <w:lang w:bidi="fa-IR"/>
                                        </w:rPr>
                                        <m:t>S</m:t>
                                      </m:r>
                                    </m:e>
                                    <m:sub>
                                      <m:r>
                                        <w:rPr>
                                          <w:rFonts w:ascii="Cambria Math" w:hAnsi="Cambria Math" w:cstheme="majorBidi"/>
                                          <w:sz w:val="18"/>
                                          <w:szCs w:val="18"/>
                                          <w:lang w:bidi="fa-IR"/>
                                        </w:rPr>
                                        <m:t>j-1</m:t>
                                      </m:r>
                                    </m:sub>
                                  </m:sSub>
                                </m:e>
                              </m:d>
                            </m:oMath>
                            <w:bookmarkEnd w:id="54"/>
                            <w:r w:rsidRPr="008A6E43">
                              <w:rPr>
                                <w:sz w:val="18"/>
                                <w:szCs w:val="18"/>
                                <w:lang w:bidi="fa-IR"/>
                              </w:rPr>
                              <w:t xml:space="preserve"> </w:t>
                            </w:r>
                          </w:p>
                          <w:p w:rsidR="001B1223" w:rsidRPr="008A6E43" w:rsidRDefault="001B1223" w:rsidP="00C15334">
                            <w:pPr>
                              <w:spacing w:line="276" w:lineRule="auto"/>
                              <w:ind w:left="244"/>
                              <w:jc w:val="left"/>
                              <w:rPr>
                                <w:rFonts w:asciiTheme="majorBidi" w:eastAsiaTheme="minorEastAsia" w:hAnsiTheme="majorBidi" w:cstheme="majorBidi"/>
                                <w:sz w:val="18"/>
                                <w:szCs w:val="18"/>
                              </w:rPr>
                            </w:pPr>
                            <w:r>
                              <w:rPr>
                                <w:rFonts w:asciiTheme="majorBidi" w:eastAsiaTheme="minorEastAsia" w:hAnsiTheme="majorBidi" w:cstheme="majorBidi"/>
                                <w:sz w:val="18"/>
                                <w:szCs w:val="18"/>
                              </w:rPr>
                              <w:t>G</w:t>
                            </w:r>
                            <w:r w:rsidRPr="008A6E43">
                              <w:rPr>
                                <w:rFonts w:asciiTheme="majorBidi" w:eastAsiaTheme="minorEastAsia" w:hAnsiTheme="majorBidi" w:cstheme="majorBidi"/>
                                <w:sz w:val="18"/>
                                <w:szCs w:val="18"/>
                              </w:rPr>
                              <w:t xml:space="preserve">enerates </w:t>
                            </w:r>
                            <m:oMath>
                              <m:r>
                                <m:rPr>
                                  <m:sty m:val="p"/>
                                </m:rPr>
                                <w:rPr>
                                  <w:rFonts w:ascii="Cambria Math" w:eastAsiaTheme="minorEastAsia" w:hAnsi="Cambria Math" w:cstheme="majorBidi"/>
                                  <w:sz w:val="18"/>
                                  <w:szCs w:val="18"/>
                                </w:rPr>
                                <m:t>β</m:t>
                              </m:r>
                            </m:oMath>
                            <w:r w:rsidRPr="008A6E43">
                              <w:rPr>
                                <w:rFonts w:asciiTheme="majorBidi" w:eastAsiaTheme="minorEastAsia" w:hAnsiTheme="majorBidi" w:cstheme="majorBidi"/>
                                <w:sz w:val="18"/>
                                <w:szCs w:val="18"/>
                              </w:rPr>
                              <w:t xml:space="preserve"> and obtains </w:t>
                            </w:r>
                            <m:oMath>
                              <m:sSubSup>
                                <m:sSubSupPr>
                                  <m:ctrlPr>
                                    <w:rPr>
                                      <w:rFonts w:ascii="Cambria Math" w:eastAsiaTheme="minorEastAsia" w:hAnsi="Cambria Math" w:cstheme="majorBidi"/>
                                      <w:sz w:val="18"/>
                                      <w:szCs w:val="18"/>
                                    </w:rPr>
                                  </m:ctrlPr>
                                </m:sSubSupPr>
                                <m:e>
                                  <m:r>
                                    <w:rPr>
                                      <w:rFonts w:ascii="Cambria Math" w:eastAsiaTheme="minorEastAsia" w:hAnsi="Cambria Math" w:cstheme="majorBidi"/>
                                      <w:sz w:val="18"/>
                                      <w:szCs w:val="18"/>
                                    </w:rPr>
                                    <m:t>R</m:t>
                                  </m:r>
                                </m:e>
                                <m:sub>
                                  <m:r>
                                    <w:rPr>
                                      <w:rFonts w:ascii="Cambria Math" w:eastAsiaTheme="minorEastAsia" w:hAnsi="Cambria Math" w:cstheme="majorBidi"/>
                                      <w:sz w:val="18"/>
                                      <w:szCs w:val="18"/>
                                    </w:rPr>
                                    <m:t>t</m:t>
                                  </m:r>
                                </m:sub>
                                <m:sup>
                                  <m:r>
                                    <w:rPr>
                                      <w:rFonts w:ascii="Cambria Math" w:eastAsiaTheme="minorEastAsia" w:hAnsi="Cambria Math" w:cstheme="majorBidi"/>
                                      <w:sz w:val="18"/>
                                      <w:szCs w:val="18"/>
                                    </w:rPr>
                                    <m:t>i</m:t>
                                  </m:r>
                                </m:sup>
                              </m:sSubSup>
                            </m:oMath>
                            <w:r w:rsidRPr="008A6E43">
                              <w:rPr>
                                <w:rFonts w:asciiTheme="majorBidi" w:eastAsiaTheme="minorEastAsia" w:hAnsiTheme="majorBidi" w:cstheme="majorBidi"/>
                                <w:sz w:val="18"/>
                                <w:szCs w:val="18"/>
                              </w:rPr>
                              <w:t xml:space="preserve"> and </w:t>
                            </w:r>
                            <m:oMath>
                              <m:sSub>
                                <m:sSubPr>
                                  <m:ctrlPr>
                                    <w:rPr>
                                      <w:rFonts w:ascii="Cambria Math" w:eastAsiaTheme="minorEastAsia" w:hAnsi="Cambria Math" w:cstheme="majorBidi"/>
                                      <w:sz w:val="18"/>
                                      <w:szCs w:val="18"/>
                                    </w:rPr>
                                  </m:ctrlPr>
                                </m:sSubPr>
                                <m:e>
                                  <m:r>
                                    <w:rPr>
                                      <w:rFonts w:ascii="Cambria Math" w:eastAsiaTheme="minorEastAsia" w:hAnsi="Cambria Math" w:cstheme="majorBidi"/>
                                      <w:sz w:val="18"/>
                                      <w:szCs w:val="18"/>
                                    </w:rPr>
                                    <m:t>RID</m:t>
                                  </m:r>
                                </m:e>
                                <m:sub>
                                  <m:r>
                                    <w:rPr>
                                      <w:rFonts w:ascii="Cambria Math" w:eastAsiaTheme="minorEastAsia" w:hAnsi="Cambria Math" w:cstheme="majorBidi"/>
                                      <w:sz w:val="18"/>
                                      <w:szCs w:val="18"/>
                                    </w:rPr>
                                    <m:t>i</m:t>
                                  </m:r>
                                </m:sub>
                              </m:sSub>
                            </m:oMath>
                          </w:p>
                          <w:p w:rsidR="001B1223" w:rsidRPr="008A6E43" w:rsidRDefault="001B1223" w:rsidP="00FC3A57">
                            <w:pPr>
                              <w:spacing w:line="276" w:lineRule="auto"/>
                              <w:jc w:val="left"/>
                              <w:rPr>
                                <w:rFonts w:ascii="Cambria Math" w:eastAsiaTheme="minorEastAsia" w:hAnsi="Cambria Math" w:cstheme="majorBidi"/>
                                <w:sz w:val="18"/>
                                <w:szCs w:val="18"/>
                              </w:rPr>
                            </w:pPr>
                            <w:r w:rsidRPr="008A6E43">
                              <w:rPr>
                                <w:rFonts w:asciiTheme="majorBidi" w:eastAsiaTheme="minorEastAsia" w:hAnsiTheme="majorBidi" w:cstheme="majorBidi"/>
                                <w:sz w:val="18"/>
                                <w:szCs w:val="18"/>
                                <w:lang w:bidi="fa-IR"/>
                              </w:rPr>
                              <w:t>Verif</w:t>
                            </w:r>
                            <w:r>
                              <w:rPr>
                                <w:rFonts w:asciiTheme="majorBidi" w:eastAsiaTheme="minorEastAsia" w:hAnsiTheme="majorBidi" w:cstheme="majorBidi"/>
                                <w:sz w:val="18"/>
                                <w:szCs w:val="18"/>
                                <w:lang w:bidi="fa-IR"/>
                              </w:rPr>
                              <w:t>ies</w:t>
                            </w:r>
                            <w:r w:rsidRPr="008A6E43">
                              <w:rPr>
                                <w:rFonts w:asciiTheme="majorBidi" w:eastAsiaTheme="minorEastAsia" w:hAnsiTheme="majorBidi" w:cstheme="majorBidi"/>
                                <w:sz w:val="18"/>
                                <w:szCs w:val="18"/>
                                <w:lang w:bidi="fa-IR"/>
                              </w:rPr>
                              <w:t xml:space="preserve"> </w:t>
                            </w:r>
                            <m:oMath>
                              <m:sSub>
                                <m:sSubPr>
                                  <m:ctrlPr>
                                    <w:rPr>
                                      <w:rFonts w:ascii="Cambria Math" w:hAnsi="Cambria Math"/>
                                      <w:i/>
                                      <w:sz w:val="18"/>
                                      <w:szCs w:val="18"/>
                                      <w:lang w:bidi="fa-IR"/>
                                    </w:rPr>
                                  </m:ctrlPr>
                                </m:sSubPr>
                                <m:e>
                                  <m:r>
                                    <w:rPr>
                                      <w:rFonts w:ascii="Cambria Math" w:hAnsi="Cambria Math"/>
                                      <w:sz w:val="18"/>
                                      <w:szCs w:val="18"/>
                                      <w:lang w:bidi="fa-IR"/>
                                    </w:rPr>
                                    <m:t>α</m:t>
                                  </m:r>
                                </m:e>
                                <m:sub>
                                  <m:r>
                                    <w:rPr>
                                      <w:rFonts w:ascii="Cambria Math" w:hAnsi="Cambria Math"/>
                                      <w:sz w:val="18"/>
                                      <w:szCs w:val="18"/>
                                      <w:lang w:bidi="fa-IR"/>
                                    </w:rPr>
                                    <m:t>i</m:t>
                                  </m:r>
                                </m:sub>
                              </m:sSub>
                              <m:sPre>
                                <m:sPrePr>
                                  <m:ctrlPr>
                                    <w:rPr>
                                      <w:rFonts w:ascii="Cambria Math" w:eastAsiaTheme="minorEastAsia" w:hAnsi="Cambria Math" w:cstheme="majorBidi"/>
                                      <w:sz w:val="18"/>
                                      <w:szCs w:val="18"/>
                                    </w:rPr>
                                  </m:ctrlPr>
                                </m:sPrePr>
                                <m:sub>
                                  <m:r>
                                    <m:rPr>
                                      <m:sty m:val="p"/>
                                    </m:rPr>
                                    <w:rPr>
                                      <w:rFonts w:ascii="Cambria Math" w:eastAsiaTheme="minorEastAsia" w:hAnsi="Cambria Math" w:cstheme="majorBidi"/>
                                      <w:sz w:val="18"/>
                                      <w:szCs w:val="18"/>
                                    </w:rPr>
                                    <m:t>=</m:t>
                                  </m:r>
                                </m:sub>
                                <m:sup>
                                  <m:r>
                                    <m:rPr>
                                      <m:sty m:val="p"/>
                                    </m:rPr>
                                    <w:rPr>
                                      <w:rFonts w:ascii="Cambria Math" w:eastAsiaTheme="minorEastAsia" w:hAnsi="Cambria Math" w:cstheme="majorBidi"/>
                                      <w:sz w:val="18"/>
                                      <w:szCs w:val="18"/>
                                    </w:rPr>
                                    <m:t xml:space="preserve"> ?</m:t>
                                  </m:r>
                                </m:sup>
                                <m:e>
                                  <m:r>
                                    <m:rPr>
                                      <m:sty m:val="p"/>
                                    </m:rPr>
                                    <w:rPr>
                                      <w:rFonts w:ascii="Cambria Math" w:eastAsiaTheme="minorEastAsia" w:hAnsi="Cambria Math" w:cstheme="majorBidi"/>
                                      <w:sz w:val="18"/>
                                      <w:szCs w:val="18"/>
                                    </w:rPr>
                                    <m:t xml:space="preserve"> </m:t>
                                  </m:r>
                                </m:e>
                              </m:sPre>
                              <m:r>
                                <w:rPr>
                                  <w:rFonts w:ascii="Cambria Math" w:eastAsiaTheme="minorEastAsia" w:hAnsi="Cambria Math" w:cstheme="majorBidi"/>
                                  <w:sz w:val="18"/>
                                  <w:szCs w:val="18"/>
                                </w:rPr>
                                <m:t>h</m:t>
                              </m:r>
                              <m:d>
                                <m:dPr>
                                  <m:ctrlPr>
                                    <w:rPr>
                                      <w:rFonts w:ascii="Cambria Math" w:eastAsiaTheme="minorEastAsia" w:hAnsi="Cambria Math" w:cstheme="majorBidi"/>
                                      <w:sz w:val="18"/>
                                      <w:szCs w:val="18"/>
                                    </w:rPr>
                                  </m:ctrlPr>
                                </m:dPr>
                                <m:e>
                                  <m:sSubSup>
                                    <m:sSubSupPr>
                                      <m:ctrlPr>
                                        <w:rPr>
                                          <w:rFonts w:ascii="Cambria Math" w:eastAsiaTheme="minorEastAsia" w:hAnsi="Cambria Math" w:cstheme="majorBidi"/>
                                          <w:sz w:val="18"/>
                                          <w:szCs w:val="18"/>
                                        </w:rPr>
                                      </m:ctrlPr>
                                    </m:sSubSupPr>
                                    <m:e>
                                      <m:r>
                                        <w:rPr>
                                          <w:rFonts w:ascii="Cambria Math" w:eastAsiaTheme="minorEastAsia" w:hAnsi="Cambria Math" w:cstheme="majorBidi"/>
                                          <w:sz w:val="18"/>
                                          <w:szCs w:val="18"/>
                                        </w:rPr>
                                        <m:t>ID</m:t>
                                      </m:r>
                                    </m:e>
                                    <m:sub>
                                      <m:r>
                                        <w:rPr>
                                          <w:rFonts w:ascii="Cambria Math" w:eastAsiaTheme="minorEastAsia" w:hAnsi="Cambria Math" w:cstheme="majorBidi"/>
                                          <w:sz w:val="18"/>
                                          <w:szCs w:val="18"/>
                                        </w:rPr>
                                        <m:t>k</m:t>
                                      </m:r>
                                    </m:sub>
                                    <m:sup>
                                      <m:r>
                                        <w:rPr>
                                          <w:rFonts w:ascii="Cambria Math" w:eastAsiaTheme="minorEastAsia" w:hAnsi="Cambria Math" w:cstheme="majorBidi"/>
                                          <w:sz w:val="18"/>
                                          <w:szCs w:val="18"/>
                                        </w:rPr>
                                        <m:t>i</m:t>
                                      </m:r>
                                    </m:sup>
                                  </m:sSubSup>
                                  <m:r>
                                    <m:rPr>
                                      <m:sty m:val="p"/>
                                    </m:rPr>
                                    <w:rPr>
                                      <w:rFonts w:ascii="Cambria Math" w:eastAsiaTheme="minorEastAsia" w:hAnsi="Cambria Math" w:cstheme="majorBidi"/>
                                      <w:sz w:val="18"/>
                                      <w:szCs w:val="18"/>
                                    </w:rPr>
                                    <m:t>⊕</m:t>
                                  </m:r>
                                  <m:sSubSup>
                                    <m:sSubSupPr>
                                      <m:ctrlPr>
                                        <w:rPr>
                                          <w:rFonts w:ascii="Cambria Math" w:eastAsiaTheme="minorEastAsia" w:hAnsi="Cambria Math" w:cstheme="majorBidi"/>
                                          <w:sz w:val="18"/>
                                          <w:szCs w:val="18"/>
                                        </w:rPr>
                                      </m:ctrlPr>
                                    </m:sSubSupPr>
                                    <m:e>
                                      <m:r>
                                        <w:rPr>
                                          <w:rFonts w:ascii="Cambria Math" w:eastAsiaTheme="minorEastAsia" w:hAnsi="Cambria Math" w:cstheme="majorBidi"/>
                                          <w:sz w:val="18"/>
                                          <w:szCs w:val="18"/>
                                        </w:rPr>
                                        <m:t>R</m:t>
                                      </m:r>
                                    </m:e>
                                    <m:sub>
                                      <m:r>
                                        <w:rPr>
                                          <w:rFonts w:ascii="Cambria Math" w:eastAsiaTheme="minorEastAsia" w:hAnsi="Cambria Math" w:cstheme="majorBidi"/>
                                          <w:sz w:val="18"/>
                                          <w:szCs w:val="18"/>
                                        </w:rPr>
                                        <m:t>r</m:t>
                                      </m:r>
                                    </m:sub>
                                    <m:sup>
                                      <m:r>
                                        <w:rPr>
                                          <w:rFonts w:ascii="Cambria Math" w:eastAsiaTheme="minorEastAsia" w:hAnsi="Cambria Math" w:cstheme="majorBidi"/>
                                          <w:sz w:val="18"/>
                                          <w:szCs w:val="18"/>
                                        </w:rPr>
                                        <m:t>i</m:t>
                                      </m:r>
                                    </m:sup>
                                  </m:sSubSup>
                                  <m:r>
                                    <m:rPr>
                                      <m:sty m:val="p"/>
                                    </m:rPr>
                                    <w:rPr>
                                      <w:rFonts w:ascii="Cambria Math" w:eastAsiaTheme="minorEastAsia" w:hAnsi="Cambria Math" w:cstheme="majorBidi"/>
                                      <w:sz w:val="18"/>
                                      <w:szCs w:val="18"/>
                                    </w:rPr>
                                    <m:t>⊕</m:t>
                                  </m:r>
                                  <m:sSubSup>
                                    <m:sSubSupPr>
                                      <m:ctrlPr>
                                        <w:rPr>
                                          <w:rFonts w:ascii="Cambria Math" w:eastAsiaTheme="minorEastAsia" w:hAnsi="Cambria Math" w:cstheme="majorBidi"/>
                                          <w:sz w:val="18"/>
                                          <w:szCs w:val="18"/>
                                        </w:rPr>
                                      </m:ctrlPr>
                                    </m:sSubSupPr>
                                    <m:e>
                                      <m:r>
                                        <w:rPr>
                                          <w:rFonts w:ascii="Cambria Math" w:eastAsiaTheme="minorEastAsia" w:hAnsi="Cambria Math" w:cstheme="majorBidi"/>
                                          <w:sz w:val="18"/>
                                          <w:szCs w:val="18"/>
                                        </w:rPr>
                                        <m:t>R</m:t>
                                      </m:r>
                                    </m:e>
                                    <m:sub>
                                      <m:r>
                                        <w:rPr>
                                          <w:rFonts w:ascii="Cambria Math" w:eastAsiaTheme="minorEastAsia" w:hAnsi="Cambria Math" w:cstheme="majorBidi"/>
                                          <w:sz w:val="18"/>
                                          <w:szCs w:val="18"/>
                                        </w:rPr>
                                        <m:t>t</m:t>
                                      </m:r>
                                    </m:sub>
                                    <m:sup>
                                      <m:r>
                                        <w:rPr>
                                          <w:rFonts w:ascii="Cambria Math" w:eastAsiaTheme="minorEastAsia" w:hAnsi="Cambria Math" w:cstheme="majorBidi"/>
                                          <w:sz w:val="18"/>
                                          <w:szCs w:val="18"/>
                                        </w:rPr>
                                        <m:t>i</m:t>
                                      </m:r>
                                    </m:sup>
                                  </m:sSubSup>
                                  <m:r>
                                    <m:rPr>
                                      <m:sty m:val="p"/>
                                    </m:rPr>
                                    <w:rPr>
                                      <w:rFonts w:ascii="Cambria Math" w:eastAsiaTheme="minorEastAsia" w:hAnsi="Cambria Math" w:cstheme="majorBidi"/>
                                      <w:sz w:val="18"/>
                                      <w:szCs w:val="18"/>
                                    </w:rPr>
                                    <m:t>⊕</m:t>
                                  </m:r>
                                  <m:sSub>
                                    <m:sSubPr>
                                      <m:ctrlPr>
                                        <w:rPr>
                                          <w:rFonts w:ascii="Cambria Math" w:eastAsiaTheme="minorEastAsia" w:hAnsi="Cambria Math" w:cstheme="majorBidi"/>
                                          <w:sz w:val="18"/>
                                          <w:szCs w:val="18"/>
                                        </w:rPr>
                                      </m:ctrlPr>
                                    </m:sSubPr>
                                    <m:e>
                                      <m:r>
                                        <w:rPr>
                                          <w:rFonts w:ascii="Cambria Math" w:eastAsiaTheme="minorEastAsia" w:hAnsi="Cambria Math" w:cstheme="majorBidi"/>
                                          <w:sz w:val="18"/>
                                          <w:szCs w:val="18"/>
                                        </w:rPr>
                                        <m:t>RID</m:t>
                                      </m:r>
                                    </m:e>
                                    <m:sub>
                                      <m:r>
                                        <w:rPr>
                                          <w:rFonts w:ascii="Cambria Math" w:eastAsiaTheme="minorEastAsia" w:hAnsi="Cambria Math" w:cstheme="majorBidi"/>
                                          <w:sz w:val="18"/>
                                          <w:szCs w:val="18"/>
                                        </w:rPr>
                                        <m:t>i</m:t>
                                      </m:r>
                                    </m:sub>
                                  </m:sSub>
                                </m:e>
                              </m:d>
                            </m:oMath>
                          </w:p>
                          <w:p w:rsidR="001B1223" w:rsidRDefault="001B1223" w:rsidP="00553018">
                            <w:pPr>
                              <w:spacing w:line="276" w:lineRule="auto"/>
                              <w:ind w:left="244"/>
                              <w:jc w:val="left"/>
                              <w:rPr>
                                <w:rFonts w:asciiTheme="majorBidi" w:eastAsiaTheme="minorEastAsia" w:hAnsiTheme="majorBidi" w:cstheme="majorBidi"/>
                                <w:sz w:val="18"/>
                                <w:szCs w:val="18"/>
                              </w:rPr>
                            </w:pPr>
                            <w:r w:rsidRPr="008A6E43">
                              <w:rPr>
                                <w:rFonts w:asciiTheme="majorBidi" w:eastAsiaTheme="minorEastAsia" w:hAnsiTheme="majorBidi" w:cstheme="majorBidi"/>
                                <w:sz w:val="18"/>
                                <w:szCs w:val="18"/>
                              </w:rPr>
                              <w:t xml:space="preserve">Calculates </w:t>
                            </w:r>
                            <m:oMath>
                              <m:r>
                                <w:rPr>
                                  <w:rFonts w:ascii="Cambria Math" w:hAnsi="Cambria Math" w:cstheme="majorBidi"/>
                                  <w:sz w:val="16"/>
                                  <w:szCs w:val="16"/>
                                </w:rPr>
                                <m:t>θ=</m:t>
                              </m:r>
                              <m:d>
                                <m:dPr>
                                  <m:ctrlPr>
                                    <w:rPr>
                                      <w:rFonts w:ascii="Cambria Math" w:hAnsi="Cambria Math"/>
                                      <w:i/>
                                      <w:sz w:val="16"/>
                                      <w:szCs w:val="16"/>
                                    </w:rPr>
                                  </m:ctrlPr>
                                </m:dPr>
                                <m:e>
                                  <m:r>
                                    <w:rPr>
                                      <w:rFonts w:ascii="Cambria Math" w:hAnsi="Cambria Math"/>
                                      <w:sz w:val="16"/>
                                      <w:szCs w:val="16"/>
                                    </w:rPr>
                                    <m:t>DATA∥h</m:t>
                                  </m:r>
                                  <m:d>
                                    <m:dPr>
                                      <m:ctrlPr>
                                        <w:rPr>
                                          <w:rFonts w:ascii="Cambria Math" w:hAnsi="Cambria Math"/>
                                          <w:i/>
                                          <w:sz w:val="16"/>
                                          <w:szCs w:val="16"/>
                                        </w:rPr>
                                      </m:ctrlPr>
                                    </m:dPr>
                                    <m:e>
                                      <m:r>
                                        <w:rPr>
                                          <w:rFonts w:ascii="Cambria Math" w:hAnsi="Cambria Math"/>
                                          <w:sz w:val="16"/>
                                          <w:szCs w:val="16"/>
                                        </w:rPr>
                                        <m:t>β⊕</m:t>
                                      </m:r>
                                      <m:sSub>
                                        <m:sSubPr>
                                          <m:ctrlPr>
                                            <w:rPr>
                                              <w:rFonts w:ascii="Cambria Math" w:hAnsi="Cambria Math"/>
                                              <w:i/>
                                              <w:sz w:val="16"/>
                                              <w:szCs w:val="16"/>
                                            </w:rPr>
                                          </m:ctrlPr>
                                        </m:sSubPr>
                                        <m:e>
                                          <m:r>
                                            <w:rPr>
                                              <w:rFonts w:ascii="Cambria Math" w:hAnsi="Cambria Math"/>
                                              <w:sz w:val="16"/>
                                              <w:szCs w:val="16"/>
                                            </w:rPr>
                                            <m:t>RID</m:t>
                                          </m:r>
                                        </m:e>
                                        <m:sub>
                                          <m:r>
                                            <w:rPr>
                                              <w:rFonts w:ascii="Cambria Math" w:hAnsi="Cambria Math"/>
                                              <w:sz w:val="16"/>
                                              <w:szCs w:val="16"/>
                                            </w:rPr>
                                            <m:t>i</m:t>
                                          </m:r>
                                        </m:sub>
                                      </m:sSub>
                                    </m:e>
                                  </m:d>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R</m:t>
                                      </m:r>
                                    </m:e>
                                    <m:sub>
                                      <m:r>
                                        <w:rPr>
                                          <w:rFonts w:ascii="Cambria Math" w:hAnsi="Cambria Math"/>
                                          <w:sz w:val="16"/>
                                          <w:szCs w:val="16"/>
                                        </w:rPr>
                                        <m:t>t</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S</m:t>
                                      </m:r>
                                    </m:e>
                                    <m:sub>
                                      <m:r>
                                        <w:rPr>
                                          <w:rFonts w:ascii="Cambria Math" w:hAnsi="Cambria Math"/>
                                          <w:sz w:val="16"/>
                                          <w:szCs w:val="16"/>
                                        </w:rPr>
                                        <m:t>j+1</m:t>
                                      </m:r>
                                    </m:sub>
                                  </m:sSub>
                                  <m:r>
                                    <w:rPr>
                                      <w:rFonts w:ascii="Cambria Math" w:hAnsi="Cambria Math"/>
                                      <w:sz w:val="16"/>
                                      <w:szCs w:val="16"/>
                                    </w:rPr>
                                    <m:t>∥h</m:t>
                                  </m:r>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S</m:t>
                                          </m:r>
                                        </m:e>
                                        <m:sub>
                                          <m:r>
                                            <w:rPr>
                                              <w:rFonts w:ascii="Cambria Math" w:hAnsi="Cambria Math"/>
                                              <w:sz w:val="16"/>
                                              <w:szCs w:val="16"/>
                                            </w:rPr>
                                            <m:t>j</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S</m:t>
                                          </m:r>
                                        </m:e>
                                        <m:sub>
                                          <m:r>
                                            <w:rPr>
                                              <w:rFonts w:ascii="Cambria Math" w:hAnsi="Cambria Math"/>
                                              <w:sz w:val="16"/>
                                              <w:szCs w:val="16"/>
                                            </w:rPr>
                                            <m:t>j+1</m:t>
                                          </m:r>
                                        </m:sub>
                                      </m:sSub>
                                    </m:e>
                                  </m:d>
                                </m:e>
                              </m:d>
                            </m:oMath>
                            <w:r w:rsidRPr="008A6E43">
                              <w:rPr>
                                <w:rFonts w:asciiTheme="majorBidi" w:eastAsiaTheme="minorEastAsia" w:hAnsiTheme="majorBidi" w:cstheme="majorBidi"/>
                                <w:sz w:val="18"/>
                                <w:szCs w:val="18"/>
                              </w:rPr>
                              <w:t xml:space="preserve"> and sends it to the tag and updates its secret values as follows:</w:t>
                            </w:r>
                          </w:p>
                          <w:p w:rsidR="001B1223" w:rsidRPr="008A6E43" w:rsidRDefault="001B1223" w:rsidP="00C15334">
                            <w:pPr>
                              <w:spacing w:line="276" w:lineRule="auto"/>
                              <w:ind w:left="244"/>
                              <w:jc w:val="left"/>
                              <w:rPr>
                                <w:rFonts w:asciiTheme="majorBidi" w:eastAsiaTheme="minorEastAsia" w:hAnsiTheme="majorBidi" w:cstheme="majorBidi"/>
                                <w:sz w:val="18"/>
                                <w:szCs w:val="18"/>
                              </w:rPr>
                            </w:pPr>
                          </w:p>
                          <w:p w:rsidR="001B1223" w:rsidRPr="008A6E43" w:rsidRDefault="001B1223" w:rsidP="00553018">
                            <w:pPr>
                              <w:spacing w:line="276" w:lineRule="auto"/>
                              <w:jc w:val="left"/>
                              <w:rPr>
                                <w:rFonts w:asciiTheme="majorBidi" w:eastAsiaTheme="minorEastAsia" w:hAnsiTheme="majorBidi" w:cstheme="majorBidi"/>
                                <w:sz w:val="18"/>
                                <w:szCs w:val="18"/>
                              </w:rPr>
                            </w:pPr>
                            <w:r w:rsidRPr="008A6E43">
                              <w:rPr>
                                <w:rFonts w:asciiTheme="majorBidi" w:eastAsiaTheme="minorEastAsia" w:hAnsiTheme="majorBidi" w:cstheme="majorBidi"/>
                                <w:sz w:val="18"/>
                                <w:szCs w:val="18"/>
                                <w:lang w:bidi="fa-IR"/>
                              </w:rPr>
                              <w:t xml:space="preserve">             </w:t>
                            </w:r>
                            <m:oMath>
                              <m:sSub>
                                <m:sSubPr>
                                  <m:ctrlPr>
                                    <w:rPr>
                                      <w:rFonts w:ascii="Cambria Math" w:hAnsi="Cambria Math" w:cstheme="majorBidi"/>
                                      <w:i/>
                                      <w:sz w:val="18"/>
                                      <w:szCs w:val="18"/>
                                    </w:rPr>
                                  </m:ctrlPr>
                                </m:sSubPr>
                                <m:e>
                                  <m:r>
                                    <w:rPr>
                                      <w:rFonts w:ascii="Cambria Math" w:hAnsi="Cambria Math" w:cstheme="majorBidi"/>
                                      <w:sz w:val="18"/>
                                      <w:szCs w:val="18"/>
                                    </w:rPr>
                                    <m:t>S</m:t>
                                  </m:r>
                                </m:e>
                                <m:sub>
                                  <m:r>
                                    <w:rPr>
                                      <w:rFonts w:ascii="Cambria Math" w:hAnsi="Cambria Math" w:cstheme="majorBidi"/>
                                      <w:sz w:val="18"/>
                                      <w:szCs w:val="18"/>
                                    </w:rPr>
                                    <m:t>j-1</m:t>
                                  </m:r>
                                </m:sub>
                              </m:sSub>
                              <m:r>
                                <w:rPr>
                                  <w:rFonts w:ascii="Cambria Math" w:hAnsi="Cambria Math" w:cstheme="majorBidi"/>
                                  <w:sz w:val="18"/>
                                  <w:szCs w:val="18"/>
                                </w:rPr>
                                <m:t>←</m:t>
                              </m:r>
                              <m:sSub>
                                <m:sSubPr>
                                  <m:ctrlPr>
                                    <w:rPr>
                                      <w:rFonts w:ascii="Cambria Math" w:hAnsi="Cambria Math" w:cstheme="majorBidi"/>
                                      <w:i/>
                                      <w:sz w:val="18"/>
                                      <w:szCs w:val="18"/>
                                    </w:rPr>
                                  </m:ctrlPr>
                                </m:sSubPr>
                                <m:e>
                                  <m:r>
                                    <w:rPr>
                                      <w:rFonts w:ascii="Cambria Math" w:hAnsi="Cambria Math" w:cstheme="majorBidi"/>
                                      <w:sz w:val="18"/>
                                      <w:szCs w:val="18"/>
                                    </w:rPr>
                                    <m:t>S</m:t>
                                  </m:r>
                                </m:e>
                                <m:sub>
                                  <m:r>
                                    <w:rPr>
                                      <w:rFonts w:ascii="Cambria Math" w:hAnsi="Cambria Math" w:cstheme="majorBidi"/>
                                      <w:sz w:val="18"/>
                                      <w:szCs w:val="18"/>
                                    </w:rPr>
                                    <m:t>j</m:t>
                                  </m:r>
                                </m:sub>
                              </m:sSub>
                              <m:r>
                                <w:rPr>
                                  <w:rFonts w:ascii="Cambria Math" w:hAnsi="Cambria Math" w:cstheme="majorBidi"/>
                                  <w:sz w:val="18"/>
                                  <w:szCs w:val="18"/>
                                </w:rPr>
                                <m:t>←</m:t>
                              </m:r>
                              <m:sSub>
                                <m:sSubPr>
                                  <m:ctrlPr>
                                    <w:rPr>
                                      <w:rFonts w:ascii="Cambria Math" w:hAnsi="Cambria Math" w:cstheme="majorBidi"/>
                                      <w:i/>
                                      <w:sz w:val="18"/>
                                      <w:szCs w:val="18"/>
                                    </w:rPr>
                                  </m:ctrlPr>
                                </m:sSubPr>
                                <m:e>
                                  <m:r>
                                    <w:rPr>
                                      <w:rFonts w:ascii="Cambria Math" w:hAnsi="Cambria Math" w:cstheme="majorBidi"/>
                                      <w:sz w:val="18"/>
                                      <w:szCs w:val="18"/>
                                    </w:rPr>
                                    <m:t>S</m:t>
                                  </m:r>
                                </m:e>
                                <m:sub>
                                  <m:r>
                                    <w:rPr>
                                      <w:rFonts w:ascii="Cambria Math" w:hAnsi="Cambria Math" w:cstheme="majorBidi"/>
                                      <w:sz w:val="18"/>
                                      <w:szCs w:val="18"/>
                                    </w:rPr>
                                    <m:t>j+1</m:t>
                                  </m:r>
                                </m:sub>
                              </m:sSub>
                            </m:oMath>
                          </w:p>
                          <w:p w:rsidR="001B1223" w:rsidRPr="00553018" w:rsidRDefault="001B1223" w:rsidP="00553018">
                            <w:pPr>
                              <w:spacing w:line="276" w:lineRule="auto"/>
                              <w:jc w:val="left"/>
                              <w:rPr>
                                <w:rFonts w:asciiTheme="majorBidi" w:eastAsiaTheme="minorEastAsia" w:hAnsiTheme="majorBidi" w:cstheme="majorBidi"/>
                                <w:sz w:val="18"/>
                                <w:szCs w:val="18"/>
                              </w:rPr>
                            </w:pPr>
                            <w:r w:rsidRPr="008A6E43">
                              <w:rPr>
                                <w:rFonts w:asciiTheme="majorBidi" w:eastAsiaTheme="minorEastAsia" w:hAnsiTheme="majorBidi" w:cstheme="majorBidi"/>
                                <w:sz w:val="18"/>
                                <w:szCs w:val="18"/>
                              </w:rPr>
                              <w:t xml:space="preserve">     </w:t>
                            </w:r>
                          </w:p>
                          <w:p w:rsidR="001B1223" w:rsidRPr="00553018" w:rsidRDefault="001B1223" w:rsidP="00553018">
                            <w:pPr>
                              <w:spacing w:line="276" w:lineRule="auto"/>
                              <w:jc w:val="left"/>
                              <w:rPr>
                                <w:rFonts w:asciiTheme="majorBidi" w:eastAsiaTheme="minorEastAsia" w:hAnsiTheme="majorBidi" w:cstheme="majorBidi"/>
                                <w:sz w:val="18"/>
                                <w:szCs w:val="18"/>
                              </w:rPr>
                            </w:pPr>
                          </w:p>
                        </w:tc>
                        <w:tc>
                          <w:tcPr>
                            <w:tcW w:w="2880" w:type="dxa"/>
                            <w:gridSpan w:val="2"/>
                            <w:tcBorders>
                              <w:top w:val="single" w:sz="18" w:space="0" w:color="auto"/>
                              <w:left w:val="single" w:sz="12" w:space="0" w:color="auto"/>
                              <w:right w:val="single" w:sz="12" w:space="0" w:color="auto"/>
                            </w:tcBorders>
                            <w:vAlign w:val="center"/>
                          </w:tcPr>
                          <w:p w:rsidR="001B1223" w:rsidRPr="00CE3EC4" w:rsidRDefault="00804667" w:rsidP="00534F5D">
                            <w:pPr>
                              <w:bidi/>
                              <w:spacing w:before="60"/>
                              <w:jc w:val="left"/>
                              <w:rPr>
                                <w:rFonts w:asciiTheme="majorBidi" w:hAnsiTheme="majorBidi" w:cstheme="majorBidi"/>
                                <w:sz w:val="18"/>
                                <w:szCs w:val="18"/>
                              </w:rPr>
                            </w:pPr>
                            <m:oMath>
                              <m:sSubSup>
                                <m:sSubSupPr>
                                  <m:ctrlPr>
                                    <w:rPr>
                                      <w:rFonts w:ascii="Cambria Math" w:hAnsi="Cambria Math"/>
                                      <w:i/>
                                      <w:sz w:val="18"/>
                                      <w:szCs w:val="18"/>
                                      <w:lang w:bidi="fa-IR"/>
                                    </w:rPr>
                                  </m:ctrlPr>
                                </m:sSubSupPr>
                                <m:e>
                                  <m:r>
                                    <w:rPr>
                                      <w:rFonts w:ascii="Cambria Math" w:hAnsi="Cambria Math"/>
                                      <w:sz w:val="18"/>
                                      <w:szCs w:val="18"/>
                                      <w:lang w:bidi="fa-IR"/>
                                    </w:rPr>
                                    <m:t>R</m:t>
                                  </m:r>
                                </m:e>
                                <m:sub>
                                  <m:r>
                                    <w:rPr>
                                      <w:rFonts w:ascii="Cambria Math" w:hAnsi="Cambria Math"/>
                                      <w:sz w:val="18"/>
                                      <w:szCs w:val="18"/>
                                      <w:lang w:bidi="fa-IR"/>
                                    </w:rPr>
                                    <m:t>r</m:t>
                                  </m:r>
                                </m:sub>
                                <m:sup>
                                  <m:r>
                                    <w:rPr>
                                      <w:rFonts w:ascii="Cambria Math" w:hAnsi="Cambria Math"/>
                                      <w:sz w:val="18"/>
                                      <w:szCs w:val="18"/>
                                      <w:lang w:bidi="fa-IR"/>
                                    </w:rPr>
                                    <m:t>i</m:t>
                                  </m:r>
                                </m:sup>
                              </m:sSubSup>
                            </m:oMath>
                            <w:r w:rsidR="00047FB6">
                              <w:rPr>
                                <w:rFonts w:asciiTheme="majorBidi" w:hAnsiTheme="majorBidi" w:cstheme="majorBidi"/>
                                <w:sz w:val="18"/>
                                <w:szCs w:val="18"/>
                                <w:lang w:bidi="fa-IR"/>
                              </w:rPr>
                              <w:t xml:space="preserve">  </w:t>
                            </w:r>
                            <m:oMath>
                              <m:sPre>
                                <m:sPrePr>
                                  <m:ctrlPr>
                                    <w:rPr>
                                      <w:rFonts w:ascii="Cambria Math" w:hAnsi="Cambria Math" w:cstheme="majorBidi"/>
                                      <w:i/>
                                      <w:color w:val="000000" w:themeColor="text1"/>
                                      <w:sz w:val="20"/>
                                      <w:szCs w:val="20"/>
                                    </w:rPr>
                                  </m:ctrlPr>
                                </m:sPrePr>
                                <m:sub>
                                  <m:r>
                                    <w:rPr>
                                      <w:rFonts w:ascii="Cambria Math" w:hAnsi="Cambria Math" w:cstheme="majorBidi"/>
                                      <w:color w:val="000000" w:themeColor="text1"/>
                                      <w:sz w:val="20"/>
                                      <w:szCs w:val="20"/>
                                    </w:rPr>
                                    <m:t xml:space="preserve">→ </m:t>
                                  </m:r>
                                </m:sub>
                                <m:sup>
                                  <m:r>
                                    <w:rPr>
                                      <w:rFonts w:ascii="Cambria Math" w:hAnsi="Cambria Math" w:cstheme="majorBidi"/>
                                      <w:color w:val="000000" w:themeColor="text1"/>
                                      <w:sz w:val="20"/>
                                      <w:szCs w:val="20"/>
                                    </w:rPr>
                                    <m:t>(1)</m:t>
                                  </m:r>
                                </m:sup>
                                <m:e>
                                  <m:r>
                                    <w:rPr>
                                      <w:rFonts w:ascii="Cambria Math" w:hAnsi="Cambria Math" w:cstheme="majorBidi"/>
                                      <w:color w:val="000000" w:themeColor="text1"/>
                                      <w:sz w:val="20"/>
                                      <w:szCs w:val="20"/>
                                    </w:rPr>
                                    <m:t xml:space="preserve"> </m:t>
                                  </m:r>
                                </m:e>
                              </m:sPre>
                            </m:oMath>
                            <w:r w:rsidR="00534F5D">
                              <w:rPr>
                                <w:rFonts w:asciiTheme="majorBidi" w:hAnsiTheme="majorBidi" w:cstheme="majorBidi"/>
                                <w:color w:val="000000" w:themeColor="text1"/>
                                <w:sz w:val="20"/>
                                <w:szCs w:val="20"/>
                              </w:rPr>
                              <w:t xml:space="preserve">       </w:t>
                            </w:r>
                          </w:p>
                        </w:tc>
                        <w:tc>
                          <w:tcPr>
                            <w:tcW w:w="3896" w:type="dxa"/>
                            <w:vMerge w:val="restart"/>
                            <w:tcBorders>
                              <w:top w:val="single" w:sz="18" w:space="0" w:color="auto"/>
                              <w:left w:val="single" w:sz="12" w:space="0" w:color="auto"/>
                              <w:right w:val="single" w:sz="12" w:space="0" w:color="auto"/>
                            </w:tcBorders>
                            <w:vAlign w:val="center"/>
                          </w:tcPr>
                          <w:p w:rsidR="001B1223" w:rsidRPr="00CE3EC4" w:rsidRDefault="001B1223" w:rsidP="00C15334">
                            <w:pPr>
                              <w:spacing w:line="276" w:lineRule="auto"/>
                              <w:ind w:left="-77" w:firstLine="13"/>
                              <w:jc w:val="left"/>
                              <w:rPr>
                                <w:rFonts w:asciiTheme="majorBidi" w:eastAsiaTheme="minorEastAsia" w:hAnsiTheme="majorBidi" w:cstheme="majorBidi"/>
                                <w:sz w:val="18"/>
                                <w:szCs w:val="18"/>
                              </w:rPr>
                            </w:pPr>
                            <w:r w:rsidRPr="00CE3EC4">
                              <w:rPr>
                                <w:rFonts w:asciiTheme="majorBidi" w:eastAsiaTheme="minorEastAsia" w:hAnsiTheme="majorBidi" w:cstheme="majorBidi"/>
                                <w:sz w:val="18"/>
                                <w:szCs w:val="18"/>
                              </w:rPr>
                              <w:t xml:space="preserve">Generates </w:t>
                            </w:r>
                            <m:oMath>
                              <m:sSubSup>
                                <m:sSubSupPr>
                                  <m:ctrlPr>
                                    <w:rPr>
                                      <w:rFonts w:ascii="Cambria Math" w:hAnsi="Cambria Math"/>
                                      <w:i/>
                                      <w:sz w:val="18"/>
                                      <w:szCs w:val="18"/>
                                      <w:lang w:bidi="fa-IR"/>
                                    </w:rPr>
                                  </m:ctrlPr>
                                </m:sSubSupPr>
                                <m:e>
                                  <m:r>
                                    <w:rPr>
                                      <w:rFonts w:ascii="Cambria Math" w:hAnsi="Cambria Math"/>
                                      <w:sz w:val="18"/>
                                      <w:szCs w:val="18"/>
                                      <w:lang w:bidi="fa-IR"/>
                                    </w:rPr>
                                    <m:t>R</m:t>
                                  </m:r>
                                </m:e>
                                <m:sub>
                                  <m:r>
                                    <w:rPr>
                                      <w:rFonts w:ascii="Cambria Math" w:hAnsi="Cambria Math"/>
                                      <w:sz w:val="18"/>
                                      <w:szCs w:val="18"/>
                                      <w:lang w:bidi="fa-IR"/>
                                    </w:rPr>
                                    <m:t>t</m:t>
                                  </m:r>
                                </m:sub>
                                <m:sup>
                                  <m:r>
                                    <w:rPr>
                                      <w:rFonts w:ascii="Cambria Math" w:hAnsi="Cambria Math"/>
                                      <w:sz w:val="18"/>
                                      <w:szCs w:val="18"/>
                                      <w:lang w:bidi="fa-IR"/>
                                    </w:rPr>
                                    <m:t>i</m:t>
                                  </m:r>
                                </m:sup>
                              </m:sSubSup>
                            </m:oMath>
                            <w:r w:rsidRPr="00CE3EC4">
                              <w:rPr>
                                <w:rFonts w:asciiTheme="majorBidi" w:eastAsiaTheme="minorEastAsia" w:hAnsiTheme="majorBidi" w:cstheme="majorBidi"/>
                                <w:sz w:val="18"/>
                                <w:szCs w:val="18"/>
                              </w:rPr>
                              <w:t xml:space="preserve"> Randomly</w:t>
                            </w:r>
                          </w:p>
                          <w:p w:rsidR="001B1223" w:rsidRPr="00CE3EC4" w:rsidRDefault="00804667" w:rsidP="00C15334">
                            <w:pPr>
                              <w:spacing w:line="276" w:lineRule="auto"/>
                              <w:ind w:left="-77"/>
                              <w:rPr>
                                <w:sz w:val="18"/>
                                <w:szCs w:val="18"/>
                              </w:rPr>
                            </w:pPr>
                            <m:oMathPara>
                              <m:oMathParaPr>
                                <m:jc m:val="left"/>
                              </m:oMathParaPr>
                              <m:oMath>
                                <m:sSub>
                                  <m:sSubPr>
                                    <m:ctrlPr>
                                      <w:rPr>
                                        <w:rFonts w:ascii="Cambria Math" w:hAnsi="Cambria Math"/>
                                        <w:i/>
                                        <w:sz w:val="18"/>
                                        <w:szCs w:val="18"/>
                                        <w:lang w:bidi="fa-IR"/>
                                      </w:rPr>
                                    </m:ctrlPr>
                                  </m:sSubPr>
                                  <m:e>
                                    <m:r>
                                      <w:rPr>
                                        <w:rFonts w:ascii="Cambria Math" w:hAnsi="Cambria Math"/>
                                        <w:sz w:val="18"/>
                                        <w:szCs w:val="18"/>
                                        <w:lang w:bidi="fa-IR"/>
                                      </w:rPr>
                                      <m:t>RID</m:t>
                                    </m:r>
                                  </m:e>
                                  <m:sub>
                                    <m:r>
                                      <w:rPr>
                                        <w:rFonts w:ascii="Cambria Math" w:hAnsi="Cambria Math"/>
                                        <w:sz w:val="18"/>
                                        <w:szCs w:val="18"/>
                                        <w:lang w:bidi="fa-IR"/>
                                      </w:rPr>
                                      <m:t>i</m:t>
                                    </m:r>
                                  </m:sub>
                                </m:sSub>
                                <m:r>
                                  <w:rPr>
                                    <w:rFonts w:ascii="Cambria Math" w:hAnsi="Cambria Math"/>
                                    <w:sz w:val="18"/>
                                    <w:szCs w:val="18"/>
                                    <w:lang w:bidi="fa-IR"/>
                                  </w:rPr>
                                  <m:t>=</m:t>
                                </m:r>
                                <m:sSub>
                                  <m:sSubPr>
                                    <m:ctrlPr>
                                      <w:rPr>
                                        <w:rFonts w:ascii="Cambria Math" w:hAnsi="Cambria Math"/>
                                        <w:sz w:val="18"/>
                                        <w:szCs w:val="18"/>
                                      </w:rPr>
                                    </m:ctrlPr>
                                  </m:sSubPr>
                                  <m:e>
                                    <m:r>
                                      <w:rPr>
                                        <w:rFonts w:ascii="Cambria Math" w:hAnsi="Cambria Math"/>
                                        <w:sz w:val="18"/>
                                        <w:szCs w:val="18"/>
                                      </w:rPr>
                                      <m:t>h</m:t>
                                    </m:r>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R</m:t>
                                            </m:r>
                                          </m:e>
                                          <m:sub>
                                            <m:r>
                                              <w:rPr>
                                                <w:rFonts w:ascii="Cambria Math" w:hAnsi="Cambria Math"/>
                                                <w:sz w:val="18"/>
                                                <w:szCs w:val="18"/>
                                              </w:rPr>
                                              <m:t>t</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R</m:t>
                                            </m:r>
                                          </m:e>
                                          <m:sub>
                                            <m:r>
                                              <w:rPr>
                                                <w:rFonts w:ascii="Cambria Math" w:hAnsi="Cambria Math"/>
                                                <w:sz w:val="18"/>
                                                <w:szCs w:val="18"/>
                                              </w:rPr>
                                              <m:t>t</m:t>
                                            </m:r>
                                          </m:sub>
                                        </m:sSub>
                                        <m:r>
                                          <m:rPr>
                                            <m:sty m:val="p"/>
                                          </m:rPr>
                                          <w:rPr>
                                            <w:rFonts w:ascii="Cambria Math" w:hAnsi="Cambria Math"/>
                                            <w:sz w:val="18"/>
                                            <w:szCs w:val="18"/>
                                          </w:rPr>
                                          <m:t>mod</m:t>
                                        </m:r>
                                        <m:sSub>
                                          <m:sSubPr>
                                            <m:ctrlPr>
                                              <w:rPr>
                                                <w:rFonts w:ascii="Cambria Math" w:hAnsi="Cambria Math"/>
                                                <w:sz w:val="18"/>
                                                <w:szCs w:val="18"/>
                                              </w:rPr>
                                            </m:ctrlPr>
                                          </m:sSubPr>
                                          <m:e>
                                            <m:r>
                                              <w:rPr>
                                                <w:rFonts w:ascii="Cambria Math" w:hAnsi="Cambria Math"/>
                                                <w:sz w:val="18"/>
                                                <w:szCs w:val="18"/>
                                              </w:rPr>
                                              <m:t>S</m:t>
                                            </m:r>
                                          </m:e>
                                          <m:sub>
                                            <m:r>
                                              <w:rPr>
                                                <w:rFonts w:ascii="Cambria Math" w:hAnsi="Cambria Math"/>
                                                <w:sz w:val="18"/>
                                                <w:szCs w:val="18"/>
                                              </w:rPr>
                                              <m:t>j</m:t>
                                            </m:r>
                                          </m:sub>
                                        </m:sSub>
                                        <m:r>
                                          <m:rPr>
                                            <m:sty m:val="p"/>
                                          </m:rPr>
                                          <w:rPr>
                                            <w:rFonts w:ascii="Cambria Math" w:hAnsi="Cambria Math"/>
                                            <w:sz w:val="18"/>
                                            <w:szCs w:val="18"/>
                                          </w:rPr>
                                          <m:t>+1</m:t>
                                        </m:r>
                                      </m:e>
                                    </m:d>
                                  </m:e>
                                  <m:sub>
                                    <m:d>
                                      <m:dPr>
                                        <m:begChr m:val="["/>
                                        <m:endChr m:val="]"/>
                                        <m:ctrlPr>
                                          <w:rPr>
                                            <w:rFonts w:ascii="Cambria Math" w:hAnsi="Cambria Math"/>
                                            <w:sz w:val="18"/>
                                            <w:szCs w:val="18"/>
                                          </w:rPr>
                                        </m:ctrlPr>
                                      </m:dPr>
                                      <m:e>
                                        <m:r>
                                          <m:rPr>
                                            <m:sty m:val="p"/>
                                          </m:rPr>
                                          <w:rPr>
                                            <w:rFonts w:ascii="Cambria Math" w:hAnsi="Cambria Math"/>
                                            <w:sz w:val="18"/>
                                            <w:szCs w:val="18"/>
                                          </w:rPr>
                                          <m:t>0:47</m:t>
                                        </m:r>
                                      </m:e>
                                    </m:d>
                                  </m:sub>
                                </m:sSub>
                                <m:r>
                                  <m:rPr>
                                    <m:sty m:val="p"/>
                                  </m:rPr>
                                  <w:rPr>
                                    <w:rFonts w:ascii="Cambria Math" w:hAnsi="Cambria Math"/>
                                    <w:sz w:val="18"/>
                                    <w:szCs w:val="18"/>
                                  </w:rPr>
                                  <m:t>∥h</m:t>
                                </m:r>
                                <m:sSub>
                                  <m:sSubPr>
                                    <m:ctrlPr>
                                      <w:rPr>
                                        <w:rFonts w:ascii="Cambria Math" w:hAnsi="Cambria Math"/>
                                        <w:sz w:val="18"/>
                                        <w:szCs w:val="18"/>
                                      </w:rPr>
                                    </m:ctrlPr>
                                  </m:sSubPr>
                                  <m:e>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R</m:t>
                                            </m:r>
                                          </m:e>
                                          <m:sub>
                                            <m:r>
                                              <w:rPr>
                                                <w:rFonts w:ascii="Cambria Math" w:hAnsi="Cambria Math"/>
                                                <w:sz w:val="18"/>
                                                <w:szCs w:val="18"/>
                                              </w:rPr>
                                              <m:t>t</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S</m:t>
                                            </m:r>
                                          </m:e>
                                          <m:sub>
                                            <m:r>
                                              <w:rPr>
                                                <w:rFonts w:ascii="Cambria Math" w:hAnsi="Cambria Math"/>
                                                <w:sz w:val="18"/>
                                                <w:szCs w:val="18"/>
                                              </w:rPr>
                                              <m:t>j</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R</m:t>
                                            </m:r>
                                          </m:e>
                                          <m:sub>
                                            <m:r>
                                              <w:rPr>
                                                <w:rFonts w:ascii="Cambria Math" w:hAnsi="Cambria Math"/>
                                                <w:sz w:val="18"/>
                                                <w:szCs w:val="18"/>
                                              </w:rPr>
                                              <m:t>t</m:t>
                                            </m:r>
                                          </m:sub>
                                        </m:sSub>
                                        <m:r>
                                          <m:rPr>
                                            <m:sty m:val="p"/>
                                          </m:rPr>
                                          <w:rPr>
                                            <w:rFonts w:ascii="Cambria Math" w:hAnsi="Cambria Math"/>
                                            <w:sz w:val="18"/>
                                            <w:szCs w:val="18"/>
                                          </w:rPr>
                                          <m:t>mod</m:t>
                                        </m:r>
                                        <m:sSub>
                                          <m:sSubPr>
                                            <m:ctrlPr>
                                              <w:rPr>
                                                <w:rFonts w:ascii="Cambria Math" w:hAnsi="Cambria Math"/>
                                                <w:sz w:val="18"/>
                                                <w:szCs w:val="18"/>
                                              </w:rPr>
                                            </m:ctrlPr>
                                          </m:sSubPr>
                                          <m:e>
                                            <m:r>
                                              <w:rPr>
                                                <w:rFonts w:ascii="Cambria Math" w:hAnsi="Cambria Math"/>
                                                <w:sz w:val="18"/>
                                                <w:szCs w:val="18"/>
                                              </w:rPr>
                                              <m:t>S</m:t>
                                            </m:r>
                                          </m:e>
                                          <m:sub>
                                            <m:r>
                                              <w:rPr>
                                                <w:rFonts w:ascii="Cambria Math" w:hAnsi="Cambria Math"/>
                                                <w:sz w:val="18"/>
                                                <w:szCs w:val="18"/>
                                              </w:rPr>
                                              <m:t>j</m:t>
                                            </m:r>
                                          </m:sub>
                                        </m:sSub>
                                      </m:e>
                                    </m:d>
                                  </m:e>
                                  <m:sub>
                                    <m:d>
                                      <m:dPr>
                                        <m:begChr m:val="["/>
                                        <m:endChr m:val="]"/>
                                        <m:ctrlPr>
                                          <w:rPr>
                                            <w:rFonts w:ascii="Cambria Math" w:hAnsi="Cambria Math"/>
                                            <w:sz w:val="18"/>
                                            <w:szCs w:val="18"/>
                                          </w:rPr>
                                        </m:ctrlPr>
                                      </m:dPr>
                                      <m:e>
                                        <m:r>
                                          <m:rPr>
                                            <m:sty m:val="p"/>
                                          </m:rPr>
                                          <w:rPr>
                                            <w:rFonts w:ascii="Cambria Math" w:hAnsi="Cambria Math"/>
                                            <w:sz w:val="18"/>
                                            <w:szCs w:val="18"/>
                                          </w:rPr>
                                          <m:t>48:95</m:t>
                                        </m:r>
                                      </m:e>
                                    </m:d>
                                  </m:sub>
                                </m:sSub>
                              </m:oMath>
                            </m:oMathPara>
                          </w:p>
                          <w:p w:rsidR="001B1223" w:rsidRPr="00CE3EC4" w:rsidRDefault="00804667" w:rsidP="00C15334">
                            <w:pPr>
                              <w:spacing w:line="276" w:lineRule="auto"/>
                              <w:ind w:left="-77"/>
                              <w:rPr>
                                <w:sz w:val="18"/>
                                <w:szCs w:val="18"/>
                              </w:rPr>
                            </w:pPr>
                            <m:oMathPara>
                              <m:oMathParaPr>
                                <m:jc m:val="left"/>
                              </m:oMathParaPr>
                              <m:oMath>
                                <m:sSub>
                                  <m:sSubPr>
                                    <m:ctrlPr>
                                      <w:rPr>
                                        <w:rFonts w:ascii="Cambria Math" w:hAnsi="Cambria Math"/>
                                        <w:i/>
                                        <w:sz w:val="18"/>
                                        <w:szCs w:val="18"/>
                                        <w:lang w:bidi="fa-IR"/>
                                      </w:rPr>
                                    </m:ctrlPr>
                                  </m:sSubPr>
                                  <m:e>
                                    <m:r>
                                      <w:rPr>
                                        <w:rFonts w:ascii="Cambria Math" w:hAnsi="Cambria Math"/>
                                        <w:sz w:val="18"/>
                                        <w:szCs w:val="18"/>
                                        <w:lang w:bidi="fa-IR"/>
                                      </w:rPr>
                                      <m:t>α</m:t>
                                    </m:r>
                                  </m:e>
                                  <m:sub>
                                    <m:r>
                                      <w:rPr>
                                        <w:rFonts w:ascii="Cambria Math" w:hAnsi="Cambria Math"/>
                                        <w:sz w:val="18"/>
                                        <w:szCs w:val="18"/>
                                        <w:lang w:bidi="fa-IR"/>
                                      </w:rPr>
                                      <m:t>i</m:t>
                                    </m:r>
                                  </m:sub>
                                </m:sSub>
                                <m:r>
                                  <w:rPr>
                                    <w:rFonts w:ascii="Cambria Math" w:hAnsi="Cambria Math"/>
                                    <w:sz w:val="18"/>
                                    <w:szCs w:val="18"/>
                                    <w:lang w:bidi="fa-IR"/>
                                  </w:rPr>
                                  <m:t>=h</m:t>
                                </m:r>
                                <m:d>
                                  <m:dPr>
                                    <m:ctrlPr>
                                      <w:rPr>
                                        <w:rFonts w:ascii="Cambria Math" w:hAnsi="Cambria Math"/>
                                        <w:i/>
                                        <w:sz w:val="18"/>
                                        <w:szCs w:val="18"/>
                                        <w:lang w:bidi="fa-IR"/>
                                      </w:rPr>
                                    </m:ctrlPr>
                                  </m:dPr>
                                  <m:e>
                                    <m:sSubSup>
                                      <m:sSubSupPr>
                                        <m:ctrlPr>
                                          <w:rPr>
                                            <w:rFonts w:ascii="Cambria Math" w:hAnsi="Cambria Math"/>
                                            <w:i/>
                                            <w:sz w:val="18"/>
                                            <w:szCs w:val="18"/>
                                            <w:lang w:bidi="fa-IR"/>
                                          </w:rPr>
                                        </m:ctrlPr>
                                      </m:sSubSupPr>
                                      <m:e>
                                        <m:r>
                                          <w:rPr>
                                            <w:rFonts w:ascii="Cambria Math" w:hAnsi="Cambria Math"/>
                                            <w:sz w:val="18"/>
                                            <w:szCs w:val="18"/>
                                            <w:lang w:bidi="fa-IR"/>
                                          </w:rPr>
                                          <m:t>ID</m:t>
                                        </m:r>
                                      </m:e>
                                      <m:sub>
                                        <m:r>
                                          <w:rPr>
                                            <w:rFonts w:ascii="Cambria Math" w:hAnsi="Cambria Math"/>
                                            <w:sz w:val="18"/>
                                            <w:szCs w:val="18"/>
                                            <w:lang w:bidi="fa-IR"/>
                                          </w:rPr>
                                          <m:t>k</m:t>
                                        </m:r>
                                      </m:sub>
                                      <m:sup>
                                        <m:r>
                                          <w:rPr>
                                            <w:rFonts w:ascii="Cambria Math" w:hAnsi="Cambria Math"/>
                                            <w:sz w:val="18"/>
                                            <w:szCs w:val="18"/>
                                            <w:lang w:bidi="fa-IR"/>
                                          </w:rPr>
                                          <m:t>i</m:t>
                                        </m:r>
                                      </m:sup>
                                    </m:sSubSup>
                                    <m:r>
                                      <w:rPr>
                                        <w:rFonts w:ascii="Cambria Math" w:hAnsi="Cambria Math"/>
                                        <w:sz w:val="18"/>
                                        <w:szCs w:val="18"/>
                                        <w:lang w:bidi="fa-IR"/>
                                      </w:rPr>
                                      <m:t>⊕</m:t>
                                    </m:r>
                                    <w:bookmarkStart w:id="55" w:name="OLE_LINK22"/>
                                    <m:sSubSup>
                                      <m:sSubSupPr>
                                        <m:ctrlPr>
                                          <w:rPr>
                                            <w:rFonts w:ascii="Cambria Math" w:hAnsi="Cambria Math"/>
                                            <w:i/>
                                            <w:sz w:val="18"/>
                                            <w:szCs w:val="18"/>
                                            <w:lang w:bidi="fa-IR"/>
                                          </w:rPr>
                                        </m:ctrlPr>
                                      </m:sSubSupPr>
                                      <m:e>
                                        <m:r>
                                          <w:rPr>
                                            <w:rFonts w:ascii="Cambria Math" w:hAnsi="Cambria Math"/>
                                            <w:sz w:val="18"/>
                                            <w:szCs w:val="18"/>
                                            <w:lang w:bidi="fa-IR"/>
                                          </w:rPr>
                                          <m:t>R</m:t>
                                        </m:r>
                                      </m:e>
                                      <m:sub>
                                        <m:r>
                                          <w:rPr>
                                            <w:rFonts w:ascii="Cambria Math" w:hAnsi="Cambria Math"/>
                                            <w:sz w:val="18"/>
                                            <w:szCs w:val="18"/>
                                            <w:lang w:bidi="fa-IR"/>
                                          </w:rPr>
                                          <m:t>r</m:t>
                                        </m:r>
                                      </m:sub>
                                      <m:sup>
                                        <m:r>
                                          <w:rPr>
                                            <w:rFonts w:ascii="Cambria Math" w:hAnsi="Cambria Math"/>
                                            <w:sz w:val="18"/>
                                            <w:szCs w:val="18"/>
                                            <w:lang w:bidi="fa-IR"/>
                                          </w:rPr>
                                          <m:t>i</m:t>
                                        </m:r>
                                      </m:sup>
                                    </m:sSubSup>
                                    <w:bookmarkEnd w:id="55"/>
                                    <m:r>
                                      <w:rPr>
                                        <w:rFonts w:ascii="Cambria Math" w:hAnsi="Cambria Math"/>
                                        <w:sz w:val="18"/>
                                        <w:szCs w:val="18"/>
                                        <w:lang w:bidi="fa-IR"/>
                                      </w:rPr>
                                      <m:t>⊕</m:t>
                                    </m:r>
                                    <m:sSubSup>
                                      <m:sSubSupPr>
                                        <m:ctrlPr>
                                          <w:rPr>
                                            <w:rFonts w:ascii="Cambria Math" w:hAnsi="Cambria Math"/>
                                            <w:i/>
                                            <w:sz w:val="18"/>
                                            <w:szCs w:val="18"/>
                                            <w:lang w:bidi="fa-IR"/>
                                          </w:rPr>
                                        </m:ctrlPr>
                                      </m:sSubSupPr>
                                      <m:e>
                                        <m:r>
                                          <w:rPr>
                                            <w:rFonts w:ascii="Cambria Math" w:hAnsi="Cambria Math"/>
                                            <w:sz w:val="18"/>
                                            <w:szCs w:val="18"/>
                                            <w:lang w:bidi="fa-IR"/>
                                          </w:rPr>
                                          <m:t>R</m:t>
                                        </m:r>
                                      </m:e>
                                      <m:sub>
                                        <m:r>
                                          <w:rPr>
                                            <w:rFonts w:ascii="Cambria Math" w:hAnsi="Cambria Math"/>
                                            <w:sz w:val="18"/>
                                            <w:szCs w:val="18"/>
                                            <w:lang w:bidi="fa-IR"/>
                                          </w:rPr>
                                          <m:t>t</m:t>
                                        </m:r>
                                      </m:sub>
                                      <m:sup>
                                        <m:r>
                                          <w:rPr>
                                            <w:rFonts w:ascii="Cambria Math" w:hAnsi="Cambria Math"/>
                                            <w:sz w:val="18"/>
                                            <w:szCs w:val="18"/>
                                            <w:lang w:bidi="fa-IR"/>
                                          </w:rPr>
                                          <m:t>i</m:t>
                                        </m:r>
                                      </m:sup>
                                    </m:sSubSup>
                                    <m:r>
                                      <w:rPr>
                                        <w:rFonts w:ascii="Cambria Math" w:hAnsi="Cambria Math"/>
                                        <w:sz w:val="18"/>
                                        <w:szCs w:val="18"/>
                                        <w:lang w:bidi="fa-IR"/>
                                      </w:rPr>
                                      <m:t>⊕</m:t>
                                    </m:r>
                                    <m:sSub>
                                      <m:sSubPr>
                                        <m:ctrlPr>
                                          <w:rPr>
                                            <w:rFonts w:ascii="Cambria Math" w:hAnsi="Cambria Math"/>
                                            <w:i/>
                                            <w:sz w:val="18"/>
                                            <w:szCs w:val="18"/>
                                            <w:lang w:bidi="fa-IR"/>
                                          </w:rPr>
                                        </m:ctrlPr>
                                      </m:sSubPr>
                                      <m:e>
                                        <m:r>
                                          <w:rPr>
                                            <w:rFonts w:ascii="Cambria Math" w:hAnsi="Cambria Math"/>
                                            <w:sz w:val="18"/>
                                            <w:szCs w:val="18"/>
                                            <w:lang w:bidi="fa-IR"/>
                                          </w:rPr>
                                          <m:t>RID</m:t>
                                        </m:r>
                                      </m:e>
                                      <m:sub>
                                        <m:r>
                                          <w:rPr>
                                            <w:rFonts w:ascii="Cambria Math" w:hAnsi="Cambria Math"/>
                                            <w:sz w:val="18"/>
                                            <w:szCs w:val="18"/>
                                            <w:lang w:bidi="fa-IR"/>
                                          </w:rPr>
                                          <m:t>i</m:t>
                                        </m:r>
                                      </m:sub>
                                    </m:sSub>
                                  </m:e>
                                </m:d>
                              </m:oMath>
                            </m:oMathPara>
                          </w:p>
                          <w:p w:rsidR="001B1223" w:rsidRPr="00CE3EC4" w:rsidRDefault="00804667" w:rsidP="001A4E30">
                            <w:pPr>
                              <w:spacing w:line="276" w:lineRule="auto"/>
                              <w:ind w:left="-77"/>
                              <w:rPr>
                                <w:sz w:val="18"/>
                                <w:szCs w:val="18"/>
                              </w:rPr>
                            </w:pPr>
                            <m:oMathPara>
                              <m:oMathParaPr>
                                <m:jc m:val="left"/>
                              </m:oMathParaPr>
                              <m:oMath>
                                <m:sSub>
                                  <m:sSubPr>
                                    <m:ctrlPr>
                                      <w:rPr>
                                        <w:rFonts w:ascii="Cambria Math" w:hAnsi="Cambria Math"/>
                                        <w:i/>
                                        <w:sz w:val="18"/>
                                        <w:szCs w:val="18"/>
                                        <w:lang w:bidi="fa-IR"/>
                                      </w:rPr>
                                    </m:ctrlPr>
                                  </m:sSubPr>
                                  <m:e>
                                    <m:r>
                                      <w:rPr>
                                        <w:rFonts w:ascii="Cambria Math" w:hAnsi="Cambria Math"/>
                                        <w:sz w:val="18"/>
                                        <w:szCs w:val="18"/>
                                        <w:lang w:bidi="fa-IR"/>
                                      </w:rPr>
                                      <m:t>β</m:t>
                                    </m:r>
                                  </m:e>
                                  <m:sub>
                                    <m:r>
                                      <w:rPr>
                                        <w:rFonts w:ascii="Cambria Math" w:hAnsi="Cambria Math"/>
                                        <w:sz w:val="18"/>
                                        <w:szCs w:val="18"/>
                                        <w:lang w:bidi="fa-IR"/>
                                      </w:rPr>
                                      <m:t>i</m:t>
                                    </m:r>
                                  </m:sub>
                                </m:sSub>
                                <m:r>
                                  <w:rPr>
                                    <w:rFonts w:ascii="Cambria Math" w:hAnsi="Cambria Math"/>
                                    <w:sz w:val="18"/>
                                    <w:szCs w:val="18"/>
                                    <w:lang w:bidi="fa-IR"/>
                                  </w:rPr>
                                  <m:t>=h</m:t>
                                </m:r>
                                <m:d>
                                  <m:dPr>
                                    <m:ctrlPr>
                                      <w:rPr>
                                        <w:rFonts w:ascii="Cambria Math" w:hAnsi="Cambria Math"/>
                                        <w:i/>
                                        <w:sz w:val="18"/>
                                        <w:szCs w:val="18"/>
                                        <w:lang w:bidi="fa-IR"/>
                                      </w:rPr>
                                    </m:ctrlPr>
                                  </m:dPr>
                                  <m:e>
                                    <m:sSub>
                                      <m:sSubPr>
                                        <m:ctrlPr>
                                          <w:rPr>
                                            <w:rFonts w:ascii="Cambria Math" w:hAnsi="Cambria Math"/>
                                            <w:i/>
                                            <w:sz w:val="18"/>
                                            <w:szCs w:val="18"/>
                                            <w:lang w:bidi="fa-IR"/>
                                          </w:rPr>
                                        </m:ctrlPr>
                                      </m:sSubPr>
                                      <m:e>
                                        <m:sSubSup>
                                          <m:sSubSupPr>
                                            <m:ctrlPr>
                                              <w:rPr>
                                                <w:rFonts w:ascii="Cambria Math" w:hAnsi="Cambria Math"/>
                                                <w:i/>
                                                <w:sz w:val="18"/>
                                                <w:szCs w:val="18"/>
                                                <w:lang w:bidi="fa-IR"/>
                                              </w:rPr>
                                            </m:ctrlPr>
                                          </m:sSubSupPr>
                                          <m:e>
                                            <m:sSub>
                                              <m:sSubPr>
                                                <m:ctrlPr>
                                                  <w:rPr>
                                                    <w:rFonts w:ascii="Cambria Math" w:hAnsi="Cambria Math"/>
                                                    <w:i/>
                                                    <w:sz w:val="18"/>
                                                    <w:szCs w:val="18"/>
                                                    <w:lang w:bidi="fa-IR"/>
                                                  </w:rPr>
                                                </m:ctrlPr>
                                              </m:sSubPr>
                                              <m:e>
                                                <m:sSub>
                                                  <m:sSubPr>
                                                    <m:ctrlPr>
                                                      <w:rPr>
                                                        <w:rFonts w:ascii="Cambria Math" w:hAnsi="Cambria Math"/>
                                                        <w:i/>
                                                        <w:sz w:val="18"/>
                                                        <w:szCs w:val="18"/>
                                                        <w:lang w:bidi="fa-IR"/>
                                                      </w:rPr>
                                                    </m:ctrlPr>
                                                  </m:sSubPr>
                                                  <m:e>
                                                    <m:r>
                                                      <w:rPr>
                                                        <w:rFonts w:ascii="Cambria Math" w:hAnsi="Cambria Math"/>
                                                        <w:sz w:val="18"/>
                                                        <w:szCs w:val="18"/>
                                                        <w:lang w:bidi="fa-IR"/>
                                                      </w:rPr>
                                                      <m:t>S</m:t>
                                                    </m:r>
                                                  </m:e>
                                                  <m:sub>
                                                    <m:r>
                                                      <w:rPr>
                                                        <w:rFonts w:ascii="Cambria Math" w:hAnsi="Cambria Math"/>
                                                        <w:sz w:val="18"/>
                                                        <w:szCs w:val="18"/>
                                                        <w:lang w:bidi="fa-IR"/>
                                                      </w:rPr>
                                                      <m:t>j</m:t>
                                                    </m:r>
                                                  </m:sub>
                                                </m:sSub>
                                              </m:e>
                                              <m:sub>
                                                <m:d>
                                                  <m:dPr>
                                                    <m:begChr m:val="["/>
                                                    <m:endChr m:val="]"/>
                                                    <m:ctrlPr>
                                                      <w:rPr>
                                                        <w:rFonts w:ascii="Cambria Math" w:hAnsi="Cambria Math"/>
                                                        <w:i/>
                                                        <w:sz w:val="18"/>
                                                        <w:szCs w:val="18"/>
                                                        <w:lang w:bidi="fa-IR"/>
                                                      </w:rPr>
                                                    </m:ctrlPr>
                                                  </m:dPr>
                                                  <m:e>
                                                    <m:r>
                                                      <w:rPr>
                                                        <w:rFonts w:ascii="Cambria Math" w:hAnsi="Cambria Math"/>
                                                        <w:sz w:val="18"/>
                                                        <w:szCs w:val="18"/>
                                                        <w:lang w:bidi="fa-IR"/>
                                                      </w:rPr>
                                                      <m:t>0:47</m:t>
                                                    </m:r>
                                                  </m:e>
                                                </m:d>
                                              </m:sub>
                                            </m:sSub>
                                            <m:r>
                                              <w:rPr>
                                                <w:rFonts w:ascii="Cambria Math" w:hAnsi="Cambria Math"/>
                                                <w:sz w:val="18"/>
                                                <w:szCs w:val="18"/>
                                                <w:lang w:bidi="fa-IR"/>
                                              </w:rPr>
                                              <m:t>∥ID</m:t>
                                            </m:r>
                                          </m:e>
                                          <m:sub>
                                            <m:r>
                                              <w:rPr>
                                                <w:rFonts w:ascii="Cambria Math" w:hAnsi="Cambria Math"/>
                                                <w:sz w:val="18"/>
                                                <w:szCs w:val="18"/>
                                                <w:lang w:bidi="fa-IR"/>
                                              </w:rPr>
                                              <m:t>k</m:t>
                                            </m:r>
                                          </m:sub>
                                          <m:sup>
                                            <m:r>
                                              <w:rPr>
                                                <w:rFonts w:ascii="Cambria Math" w:hAnsi="Cambria Math"/>
                                                <w:sz w:val="18"/>
                                                <w:szCs w:val="18"/>
                                                <w:lang w:bidi="fa-IR"/>
                                              </w:rPr>
                                              <m:t>i</m:t>
                                            </m:r>
                                          </m:sup>
                                        </m:sSubSup>
                                      </m:e>
                                      <m:sub>
                                        <m:d>
                                          <m:dPr>
                                            <m:begChr m:val="["/>
                                            <m:endChr m:val="]"/>
                                            <m:ctrlPr>
                                              <w:rPr>
                                                <w:rFonts w:ascii="Cambria Math" w:hAnsi="Cambria Math"/>
                                                <w:i/>
                                                <w:sz w:val="18"/>
                                                <w:szCs w:val="18"/>
                                                <w:lang w:bidi="fa-IR"/>
                                              </w:rPr>
                                            </m:ctrlPr>
                                          </m:dPr>
                                          <m:e>
                                            <m:r>
                                              <w:rPr>
                                                <w:rFonts w:ascii="Cambria Math" w:hAnsi="Cambria Math"/>
                                                <w:sz w:val="18"/>
                                                <w:szCs w:val="18"/>
                                                <w:lang w:bidi="fa-IR"/>
                                              </w:rPr>
                                              <m:t>48:95</m:t>
                                            </m:r>
                                          </m:e>
                                        </m:d>
                                      </m:sub>
                                    </m:sSub>
                                  </m:e>
                                </m:d>
                              </m:oMath>
                            </m:oMathPara>
                          </w:p>
                        </w:tc>
                      </w:tr>
                      <w:tr w:rsidR="001B1223" w:rsidRPr="00B479B8" w:rsidTr="00D2183D">
                        <w:trPr>
                          <w:trHeight w:val="306"/>
                          <w:jc w:val="center"/>
                        </w:trPr>
                        <w:tc>
                          <w:tcPr>
                            <w:tcW w:w="3604" w:type="dxa"/>
                            <w:vMerge/>
                            <w:tcBorders>
                              <w:left w:val="single" w:sz="12" w:space="0" w:color="auto"/>
                            </w:tcBorders>
                          </w:tcPr>
                          <w:p w:rsidR="001B1223" w:rsidRPr="00F51B82" w:rsidRDefault="001B1223" w:rsidP="00C15334">
                            <w:pPr>
                              <w:rPr>
                                <w:rFonts w:asciiTheme="majorBidi" w:hAnsiTheme="majorBidi" w:cstheme="majorBidi"/>
                              </w:rPr>
                            </w:pPr>
                          </w:p>
                        </w:tc>
                        <w:tc>
                          <w:tcPr>
                            <w:tcW w:w="2880" w:type="dxa"/>
                            <w:gridSpan w:val="2"/>
                            <w:tcBorders>
                              <w:left w:val="single" w:sz="12" w:space="0" w:color="auto"/>
                              <w:bottom w:val="single" w:sz="4" w:space="0" w:color="auto"/>
                              <w:right w:val="single" w:sz="12" w:space="0" w:color="auto"/>
                            </w:tcBorders>
                            <w:vAlign w:val="center"/>
                          </w:tcPr>
                          <w:p w:rsidR="001B1223" w:rsidRPr="00047FB6" w:rsidRDefault="00804667" w:rsidP="00047FB6">
                            <w:pPr>
                              <w:ind w:right="-78"/>
                              <w:rPr>
                                <w:rFonts w:asciiTheme="majorBidi" w:hAnsiTheme="majorBidi" w:cstheme="majorBidi"/>
                                <w:color w:val="000000" w:themeColor="text1"/>
                                <w:sz w:val="18"/>
                                <w:szCs w:val="18"/>
                              </w:rPr>
                            </w:pPr>
                            <m:oMathPara>
                              <m:oMath>
                                <m:sPre>
                                  <m:sPrePr>
                                    <m:ctrlPr>
                                      <w:rPr>
                                        <w:rFonts w:ascii="Cambria Math" w:hAnsi="Cambria Math" w:cstheme="majorBidi"/>
                                        <w:i/>
                                        <w:color w:val="000000" w:themeColor="text1"/>
                                        <w:sz w:val="20"/>
                                        <w:szCs w:val="20"/>
                                      </w:rPr>
                                    </m:ctrlPr>
                                  </m:sPrePr>
                                  <m:sub>
                                    <m:r>
                                      <w:rPr>
                                        <w:rFonts w:ascii="Cambria Math" w:hAnsi="Cambria Math" w:cstheme="majorBidi"/>
                                        <w:sz w:val="20"/>
                                        <w:szCs w:val="20"/>
                                      </w:rPr>
                                      <m:t>←</m:t>
                                    </m:r>
                                    <m:r>
                                      <w:rPr>
                                        <w:rFonts w:ascii="Cambria Math" w:hAnsi="Cambria Math" w:cstheme="majorBidi"/>
                                        <w:color w:val="000000" w:themeColor="text1"/>
                                        <w:sz w:val="20"/>
                                        <w:szCs w:val="20"/>
                                      </w:rPr>
                                      <m:t xml:space="preserve"> </m:t>
                                    </m:r>
                                  </m:sub>
                                  <m:sup>
                                    <m:r>
                                      <w:rPr>
                                        <w:rFonts w:ascii="Cambria Math" w:hAnsi="Cambria Math" w:cstheme="majorBidi"/>
                                        <w:color w:val="000000" w:themeColor="text1"/>
                                        <w:sz w:val="20"/>
                                        <w:szCs w:val="20"/>
                                      </w:rPr>
                                      <m:t>(2)</m:t>
                                    </m:r>
                                  </m:sup>
                                  <m:e>
                                    <m:r>
                                      <w:rPr>
                                        <w:rFonts w:ascii="Cambria Math" w:hAnsi="Cambria Math" w:cstheme="majorBidi"/>
                                        <w:color w:val="000000" w:themeColor="text1"/>
                                        <w:sz w:val="20"/>
                                        <w:szCs w:val="20"/>
                                      </w:rPr>
                                      <m:t xml:space="preserve"> </m:t>
                                    </m:r>
                                  </m:e>
                                </m:sPre>
                              </m:oMath>
                            </m:oMathPara>
                          </w:p>
                        </w:tc>
                        <w:tc>
                          <w:tcPr>
                            <w:tcW w:w="3896" w:type="dxa"/>
                            <w:vMerge/>
                            <w:tcBorders>
                              <w:left w:val="single" w:sz="12" w:space="0" w:color="auto"/>
                              <w:right w:val="single" w:sz="12" w:space="0" w:color="auto"/>
                            </w:tcBorders>
                            <w:vAlign w:val="center"/>
                          </w:tcPr>
                          <w:p w:rsidR="001B1223" w:rsidRPr="00CE3EC4" w:rsidRDefault="001B1223" w:rsidP="00C15334">
                            <w:pPr>
                              <w:spacing w:line="276" w:lineRule="auto"/>
                              <w:ind w:left="-77"/>
                              <w:rPr>
                                <w:rFonts w:asciiTheme="majorBidi" w:hAnsiTheme="majorBidi" w:cstheme="majorBidi"/>
                                <w:sz w:val="18"/>
                                <w:szCs w:val="18"/>
                              </w:rPr>
                            </w:pPr>
                          </w:p>
                        </w:tc>
                      </w:tr>
                      <w:tr w:rsidR="00047FB6" w:rsidRPr="00B479B8" w:rsidTr="00047FB6">
                        <w:trPr>
                          <w:trHeight w:val="956"/>
                          <w:jc w:val="center"/>
                        </w:trPr>
                        <w:tc>
                          <w:tcPr>
                            <w:tcW w:w="3604" w:type="dxa"/>
                            <w:vMerge/>
                            <w:tcBorders>
                              <w:left w:val="single" w:sz="12" w:space="0" w:color="auto"/>
                            </w:tcBorders>
                          </w:tcPr>
                          <w:p w:rsidR="00047FB6" w:rsidRPr="00F51B82" w:rsidRDefault="00047FB6" w:rsidP="00C15334">
                            <w:pPr>
                              <w:rPr>
                                <w:rFonts w:asciiTheme="majorBidi" w:hAnsiTheme="majorBidi" w:cstheme="majorBidi"/>
                              </w:rPr>
                            </w:pPr>
                          </w:p>
                        </w:tc>
                        <w:tc>
                          <w:tcPr>
                            <w:tcW w:w="1440" w:type="dxa"/>
                            <w:tcBorders>
                              <w:left w:val="single" w:sz="12" w:space="0" w:color="auto"/>
                              <w:bottom w:val="single" w:sz="4" w:space="0" w:color="auto"/>
                              <w:right w:val="single" w:sz="4" w:space="0" w:color="auto"/>
                            </w:tcBorders>
                            <w:vAlign w:val="center"/>
                          </w:tcPr>
                          <w:p w:rsidR="00047FB6" w:rsidRPr="00047FB6" w:rsidRDefault="00047FB6" w:rsidP="00047FB6">
                            <w:pPr>
                              <w:ind w:right="-78"/>
                              <w:jc w:val="right"/>
                              <w:rPr>
                                <w:rFonts w:asciiTheme="majorBidi" w:hAnsiTheme="majorBidi" w:cstheme="majorBidi"/>
                                <w:sz w:val="18"/>
                                <w:szCs w:val="18"/>
                                <w:lang w:bidi="fa-IR"/>
                              </w:rPr>
                            </w:pPr>
                            <m:oMathPara>
                              <m:oMathParaPr>
                                <m:jc m:val="center"/>
                              </m:oMathParaPr>
                              <m:oMath>
                                <m:r>
                                  <w:rPr>
                                    <w:rFonts w:ascii="Cambria Math" w:hAnsi="Cambria Math" w:cstheme="majorBidi"/>
                                    <w:sz w:val="18"/>
                                    <w:szCs w:val="18"/>
                                  </w:rPr>
                                  <m:t>←</m:t>
                                </m:r>
                              </m:oMath>
                            </m:oMathPara>
                          </w:p>
                          <w:p w:rsidR="00047FB6" w:rsidRPr="00047FB6" w:rsidRDefault="00804667" w:rsidP="00DE4B85">
                            <w:pPr>
                              <w:ind w:right="-78"/>
                              <w:jc w:val="right"/>
                              <w:rPr>
                                <w:rFonts w:asciiTheme="majorBidi" w:hAnsiTheme="majorBidi" w:cstheme="majorBidi"/>
                                <w:color w:val="000000" w:themeColor="text1"/>
                                <w:sz w:val="18"/>
                                <w:szCs w:val="18"/>
                              </w:rPr>
                            </w:pPr>
                            <m:oMathPara>
                              <m:oMathParaPr>
                                <m:jc m:val="center"/>
                              </m:oMathParaPr>
                              <m:oMath>
                                <m:d>
                                  <m:dPr>
                                    <m:begChr m:val="{"/>
                                    <m:endChr m:val="}"/>
                                    <m:ctrlPr>
                                      <w:rPr>
                                        <w:rFonts w:ascii="Cambria Math" w:hAnsi="Cambria Math" w:cstheme="majorBidi"/>
                                        <w:i/>
                                        <w:sz w:val="18"/>
                                        <w:szCs w:val="18"/>
                                        <w:lang w:bidi="fa-IR"/>
                                      </w:rPr>
                                    </m:ctrlPr>
                                  </m:dPr>
                                  <m:e>
                                    <m:sSubSup>
                                      <m:sSubSupPr>
                                        <m:ctrlPr>
                                          <w:rPr>
                                            <w:rFonts w:ascii="Cambria Math" w:hAnsi="Cambria Math"/>
                                            <w:i/>
                                            <w:sz w:val="18"/>
                                            <w:szCs w:val="18"/>
                                            <w:lang w:bidi="fa-IR"/>
                                          </w:rPr>
                                        </m:ctrlPr>
                                      </m:sSubSupPr>
                                      <m:e>
                                        <m:r>
                                          <w:rPr>
                                            <w:rFonts w:ascii="Cambria Math" w:hAnsi="Cambria Math"/>
                                            <w:sz w:val="18"/>
                                            <w:szCs w:val="18"/>
                                            <w:lang w:bidi="fa-IR"/>
                                          </w:rPr>
                                          <m:t>R</m:t>
                                        </m:r>
                                      </m:e>
                                      <m:sub>
                                        <m:r>
                                          <w:rPr>
                                            <w:rFonts w:ascii="Cambria Math" w:hAnsi="Cambria Math"/>
                                            <w:sz w:val="18"/>
                                            <w:szCs w:val="18"/>
                                            <w:lang w:bidi="fa-IR"/>
                                          </w:rPr>
                                          <m:t>r</m:t>
                                        </m:r>
                                      </m:sub>
                                      <m:sup>
                                        <m:r>
                                          <w:rPr>
                                            <w:rFonts w:ascii="Cambria Math" w:hAnsi="Cambria Math"/>
                                            <w:sz w:val="18"/>
                                            <w:szCs w:val="18"/>
                                            <w:lang w:bidi="fa-IR"/>
                                          </w:rPr>
                                          <m:t>i</m:t>
                                        </m:r>
                                      </m:sup>
                                    </m:sSubSup>
                                    <m:r>
                                      <w:rPr>
                                        <w:rFonts w:ascii="Cambria Math" w:hAnsi="Cambria Math"/>
                                        <w:sz w:val="18"/>
                                        <w:szCs w:val="18"/>
                                        <w:lang w:bidi="fa-IR"/>
                                      </w:rPr>
                                      <m:t xml:space="preserve">, </m:t>
                                    </m:r>
                                    <m:sSub>
                                      <m:sSubPr>
                                        <m:ctrlPr>
                                          <w:rPr>
                                            <w:rFonts w:ascii="Cambria Math" w:hAnsi="Cambria Math"/>
                                            <w:i/>
                                            <w:sz w:val="18"/>
                                            <w:szCs w:val="18"/>
                                            <w:lang w:bidi="fa-IR"/>
                                          </w:rPr>
                                        </m:ctrlPr>
                                      </m:sSubPr>
                                      <m:e>
                                        <m:r>
                                          <w:rPr>
                                            <w:rFonts w:ascii="Cambria Math" w:hAnsi="Cambria Math"/>
                                            <w:sz w:val="18"/>
                                            <w:szCs w:val="18"/>
                                            <w:lang w:bidi="fa-IR"/>
                                          </w:rPr>
                                          <m:t>α</m:t>
                                        </m:r>
                                      </m:e>
                                      <m:sub>
                                        <m:r>
                                          <w:rPr>
                                            <w:rFonts w:ascii="Cambria Math" w:hAnsi="Cambria Math"/>
                                            <w:sz w:val="18"/>
                                            <w:szCs w:val="18"/>
                                            <w:lang w:bidi="fa-IR"/>
                                          </w:rPr>
                                          <m:t>i</m:t>
                                        </m:r>
                                      </m:sub>
                                    </m:sSub>
                                    <m:r>
                                      <w:rPr>
                                        <w:rFonts w:ascii="Cambria Math" w:hAnsi="Cambria Math" w:cstheme="majorBidi"/>
                                        <w:sz w:val="18"/>
                                        <w:szCs w:val="18"/>
                                      </w:rPr>
                                      <m:t xml:space="preserve">, </m:t>
                                    </m:r>
                                    <m:sSub>
                                      <m:sSubPr>
                                        <m:ctrlPr>
                                          <w:rPr>
                                            <w:rFonts w:ascii="Cambria Math" w:hAnsi="Cambria Math"/>
                                            <w:i/>
                                            <w:sz w:val="18"/>
                                            <w:szCs w:val="18"/>
                                            <w:lang w:bidi="fa-IR"/>
                                          </w:rPr>
                                        </m:ctrlPr>
                                      </m:sSubPr>
                                      <m:e>
                                        <m:r>
                                          <w:rPr>
                                            <w:rFonts w:ascii="Cambria Math" w:hAnsi="Cambria Math"/>
                                            <w:sz w:val="18"/>
                                            <w:szCs w:val="18"/>
                                            <w:lang w:bidi="fa-IR"/>
                                          </w:rPr>
                                          <m:t>β</m:t>
                                        </m:r>
                                      </m:e>
                                      <m:sub>
                                        <m:r>
                                          <w:rPr>
                                            <w:rFonts w:ascii="Cambria Math" w:hAnsi="Cambria Math"/>
                                            <w:sz w:val="18"/>
                                            <w:szCs w:val="18"/>
                                            <w:lang w:bidi="fa-IR"/>
                                          </w:rPr>
                                          <m:t>i</m:t>
                                        </m:r>
                                      </m:sub>
                                    </m:sSub>
                                    <m:r>
                                      <w:rPr>
                                        <w:rFonts w:ascii="Cambria Math" w:hAnsi="Cambria Math"/>
                                        <w:sz w:val="18"/>
                                        <w:szCs w:val="18"/>
                                        <w:lang w:bidi="fa-IR"/>
                                      </w:rPr>
                                      <m:t>⊕</m:t>
                                    </m:r>
                                    <m:sSubSup>
                                      <m:sSubSupPr>
                                        <m:ctrlPr>
                                          <w:rPr>
                                            <w:rFonts w:ascii="Cambria Math" w:hAnsi="Cambria Math"/>
                                            <w:i/>
                                            <w:sz w:val="18"/>
                                            <w:szCs w:val="18"/>
                                            <w:lang w:bidi="fa-IR"/>
                                          </w:rPr>
                                        </m:ctrlPr>
                                      </m:sSubSupPr>
                                      <m:e>
                                        <m:r>
                                          <w:rPr>
                                            <w:rFonts w:ascii="Cambria Math" w:hAnsi="Cambria Math"/>
                                            <w:sz w:val="18"/>
                                            <w:szCs w:val="18"/>
                                            <w:lang w:bidi="fa-IR"/>
                                          </w:rPr>
                                          <m:t>R</m:t>
                                        </m:r>
                                      </m:e>
                                      <m:sub>
                                        <m:r>
                                          <w:rPr>
                                            <w:rFonts w:ascii="Cambria Math" w:hAnsi="Cambria Math"/>
                                            <w:sz w:val="18"/>
                                            <w:szCs w:val="18"/>
                                            <w:lang w:bidi="fa-IR"/>
                                          </w:rPr>
                                          <m:t>t</m:t>
                                        </m:r>
                                      </m:sub>
                                      <m:sup>
                                        <m:r>
                                          <w:rPr>
                                            <w:rFonts w:ascii="Cambria Math" w:hAnsi="Cambria Math"/>
                                            <w:sz w:val="18"/>
                                            <w:szCs w:val="18"/>
                                            <w:lang w:bidi="fa-IR"/>
                                          </w:rPr>
                                          <m:t>i</m:t>
                                        </m:r>
                                      </m:sup>
                                    </m:sSubSup>
                                  </m:e>
                                </m:d>
                              </m:oMath>
                            </m:oMathPara>
                          </w:p>
                        </w:tc>
                        <w:tc>
                          <w:tcPr>
                            <w:tcW w:w="1440" w:type="dxa"/>
                            <w:tcBorders>
                              <w:left w:val="single" w:sz="4" w:space="0" w:color="auto"/>
                              <w:bottom w:val="single" w:sz="4" w:space="0" w:color="auto"/>
                              <w:right w:val="single" w:sz="12" w:space="0" w:color="auto"/>
                            </w:tcBorders>
                            <w:vAlign w:val="center"/>
                          </w:tcPr>
                          <w:p w:rsidR="00047FB6" w:rsidRPr="00047FB6" w:rsidRDefault="00047FB6" w:rsidP="00047FB6">
                            <w:pPr>
                              <w:ind w:right="-78"/>
                              <w:jc w:val="right"/>
                              <w:rPr>
                                <w:rFonts w:asciiTheme="majorBidi" w:hAnsiTheme="majorBidi" w:cstheme="majorBidi"/>
                                <w:sz w:val="18"/>
                                <w:szCs w:val="18"/>
                                <w:lang w:bidi="fa-IR"/>
                              </w:rPr>
                            </w:pPr>
                            <m:oMathPara>
                              <m:oMathParaPr>
                                <m:jc m:val="center"/>
                              </m:oMathParaPr>
                              <m:oMath>
                                <m:r>
                                  <w:rPr>
                                    <w:rFonts w:ascii="Cambria Math" w:hAnsi="Cambria Math" w:cstheme="majorBidi"/>
                                    <w:sz w:val="18"/>
                                    <w:szCs w:val="18"/>
                                  </w:rPr>
                                  <m:t>←</m:t>
                                </m:r>
                              </m:oMath>
                            </m:oMathPara>
                          </w:p>
                          <w:p w:rsidR="00047FB6" w:rsidRDefault="00804667" w:rsidP="00047FB6">
                            <w:pPr>
                              <w:ind w:right="-78"/>
                              <w:jc w:val="right"/>
                              <w:rPr>
                                <w:rFonts w:asciiTheme="majorBidi" w:hAnsiTheme="majorBidi" w:cstheme="majorBidi"/>
                                <w:color w:val="000000" w:themeColor="text1"/>
                                <w:sz w:val="18"/>
                                <w:szCs w:val="18"/>
                              </w:rPr>
                            </w:pPr>
                            <m:oMathPara>
                              <m:oMath>
                                <m:d>
                                  <m:dPr>
                                    <m:begChr m:val="{"/>
                                    <m:endChr m:val="}"/>
                                    <m:ctrlPr>
                                      <w:rPr>
                                        <w:rFonts w:ascii="Cambria Math" w:hAnsi="Cambria Math" w:cstheme="majorBidi"/>
                                        <w:i/>
                                        <w:sz w:val="18"/>
                                        <w:szCs w:val="18"/>
                                        <w:lang w:bidi="fa-IR"/>
                                      </w:rPr>
                                    </m:ctrlPr>
                                  </m:dPr>
                                  <m:e>
                                    <m:sSub>
                                      <m:sSubPr>
                                        <m:ctrlPr>
                                          <w:rPr>
                                            <w:rFonts w:ascii="Cambria Math" w:hAnsi="Cambria Math"/>
                                            <w:i/>
                                            <w:sz w:val="18"/>
                                            <w:szCs w:val="18"/>
                                            <w:lang w:bidi="fa-IR"/>
                                          </w:rPr>
                                        </m:ctrlPr>
                                      </m:sSubPr>
                                      <m:e>
                                        <m:r>
                                          <w:rPr>
                                            <w:rFonts w:ascii="Cambria Math" w:hAnsi="Cambria Math"/>
                                            <w:sz w:val="18"/>
                                            <w:szCs w:val="18"/>
                                            <w:lang w:bidi="fa-IR"/>
                                          </w:rPr>
                                          <m:t>α</m:t>
                                        </m:r>
                                      </m:e>
                                      <m:sub>
                                        <m:r>
                                          <w:rPr>
                                            <w:rFonts w:ascii="Cambria Math" w:hAnsi="Cambria Math"/>
                                            <w:sz w:val="18"/>
                                            <w:szCs w:val="18"/>
                                            <w:lang w:bidi="fa-IR"/>
                                          </w:rPr>
                                          <m:t>i</m:t>
                                        </m:r>
                                      </m:sub>
                                    </m:sSub>
                                    <m:r>
                                      <w:rPr>
                                        <w:rFonts w:ascii="Cambria Math" w:hAnsi="Cambria Math" w:cstheme="majorBidi"/>
                                        <w:sz w:val="18"/>
                                        <w:szCs w:val="18"/>
                                      </w:rPr>
                                      <m:t xml:space="preserve">, </m:t>
                                    </m:r>
                                    <m:sSub>
                                      <m:sSubPr>
                                        <m:ctrlPr>
                                          <w:rPr>
                                            <w:rFonts w:ascii="Cambria Math" w:hAnsi="Cambria Math"/>
                                            <w:i/>
                                            <w:sz w:val="18"/>
                                            <w:szCs w:val="18"/>
                                            <w:lang w:bidi="fa-IR"/>
                                          </w:rPr>
                                        </m:ctrlPr>
                                      </m:sSubPr>
                                      <m:e>
                                        <m:r>
                                          <w:rPr>
                                            <w:rFonts w:ascii="Cambria Math" w:hAnsi="Cambria Math"/>
                                            <w:sz w:val="18"/>
                                            <w:szCs w:val="18"/>
                                            <w:lang w:bidi="fa-IR"/>
                                          </w:rPr>
                                          <m:t>β</m:t>
                                        </m:r>
                                      </m:e>
                                      <m:sub>
                                        <m:r>
                                          <w:rPr>
                                            <w:rFonts w:ascii="Cambria Math" w:hAnsi="Cambria Math"/>
                                            <w:sz w:val="18"/>
                                            <w:szCs w:val="18"/>
                                            <w:lang w:bidi="fa-IR"/>
                                          </w:rPr>
                                          <m:t>i</m:t>
                                        </m:r>
                                      </m:sub>
                                    </m:sSub>
                                    <m:r>
                                      <w:rPr>
                                        <w:rFonts w:ascii="Cambria Math" w:hAnsi="Cambria Math"/>
                                        <w:sz w:val="18"/>
                                        <w:szCs w:val="18"/>
                                        <w:lang w:bidi="fa-IR"/>
                                      </w:rPr>
                                      <m:t>⊕</m:t>
                                    </m:r>
                                    <m:sSubSup>
                                      <m:sSubSupPr>
                                        <m:ctrlPr>
                                          <w:rPr>
                                            <w:rFonts w:ascii="Cambria Math" w:hAnsi="Cambria Math"/>
                                            <w:i/>
                                            <w:sz w:val="18"/>
                                            <w:szCs w:val="18"/>
                                            <w:lang w:bidi="fa-IR"/>
                                          </w:rPr>
                                        </m:ctrlPr>
                                      </m:sSubSupPr>
                                      <m:e>
                                        <m:r>
                                          <w:rPr>
                                            <w:rFonts w:ascii="Cambria Math" w:hAnsi="Cambria Math"/>
                                            <w:sz w:val="18"/>
                                            <w:szCs w:val="18"/>
                                            <w:lang w:bidi="fa-IR"/>
                                          </w:rPr>
                                          <m:t>R</m:t>
                                        </m:r>
                                      </m:e>
                                      <m:sub>
                                        <m:r>
                                          <w:rPr>
                                            <w:rFonts w:ascii="Cambria Math" w:hAnsi="Cambria Math"/>
                                            <w:sz w:val="18"/>
                                            <w:szCs w:val="18"/>
                                            <w:lang w:bidi="fa-IR"/>
                                          </w:rPr>
                                          <m:t>t</m:t>
                                        </m:r>
                                      </m:sub>
                                      <m:sup>
                                        <m:r>
                                          <w:rPr>
                                            <w:rFonts w:ascii="Cambria Math" w:hAnsi="Cambria Math"/>
                                            <w:sz w:val="18"/>
                                            <w:szCs w:val="18"/>
                                            <w:lang w:bidi="fa-IR"/>
                                          </w:rPr>
                                          <m:t>i</m:t>
                                        </m:r>
                                      </m:sup>
                                    </m:sSubSup>
                                  </m:e>
                                </m:d>
                              </m:oMath>
                            </m:oMathPara>
                          </w:p>
                        </w:tc>
                        <w:tc>
                          <w:tcPr>
                            <w:tcW w:w="3896" w:type="dxa"/>
                            <w:vMerge/>
                            <w:tcBorders>
                              <w:left w:val="single" w:sz="12" w:space="0" w:color="auto"/>
                              <w:bottom w:val="single" w:sz="4" w:space="0" w:color="auto"/>
                              <w:right w:val="single" w:sz="12" w:space="0" w:color="auto"/>
                            </w:tcBorders>
                            <w:vAlign w:val="center"/>
                          </w:tcPr>
                          <w:p w:rsidR="00047FB6" w:rsidRPr="00CE3EC4" w:rsidRDefault="00047FB6" w:rsidP="00C15334">
                            <w:pPr>
                              <w:spacing w:line="276" w:lineRule="auto"/>
                              <w:ind w:left="-77"/>
                              <w:rPr>
                                <w:rFonts w:asciiTheme="majorBidi" w:hAnsiTheme="majorBidi" w:cstheme="majorBidi"/>
                                <w:sz w:val="18"/>
                                <w:szCs w:val="18"/>
                              </w:rPr>
                            </w:pPr>
                          </w:p>
                        </w:tc>
                      </w:tr>
                      <w:tr w:rsidR="00100C1A" w:rsidRPr="00B479B8" w:rsidTr="001B1223">
                        <w:trPr>
                          <w:trHeight w:val="526"/>
                          <w:jc w:val="center"/>
                        </w:trPr>
                        <w:tc>
                          <w:tcPr>
                            <w:tcW w:w="3604" w:type="dxa"/>
                            <w:vMerge/>
                            <w:tcBorders>
                              <w:left w:val="single" w:sz="12" w:space="0" w:color="auto"/>
                              <w:bottom w:val="single" w:sz="12" w:space="0" w:color="auto"/>
                            </w:tcBorders>
                          </w:tcPr>
                          <w:p w:rsidR="00100C1A" w:rsidRPr="00F51B82" w:rsidRDefault="00100C1A" w:rsidP="00C15334">
                            <w:pPr>
                              <w:rPr>
                                <w:rFonts w:asciiTheme="majorBidi" w:hAnsiTheme="majorBidi" w:cstheme="majorBidi"/>
                              </w:rPr>
                            </w:pPr>
                          </w:p>
                        </w:tc>
                        <w:tc>
                          <w:tcPr>
                            <w:tcW w:w="2880" w:type="dxa"/>
                            <w:gridSpan w:val="2"/>
                            <w:tcBorders>
                              <w:left w:val="single" w:sz="12" w:space="0" w:color="auto"/>
                              <w:bottom w:val="single" w:sz="12" w:space="0" w:color="auto"/>
                              <w:right w:val="single" w:sz="12" w:space="0" w:color="auto"/>
                            </w:tcBorders>
                            <w:vAlign w:val="center"/>
                          </w:tcPr>
                          <w:p w:rsidR="00100C1A" w:rsidRDefault="00534F5D" w:rsidP="00534F5D">
                            <w:pPr>
                              <w:jc w:val="left"/>
                              <w:rPr>
                                <w:rFonts w:asciiTheme="majorBidi" w:hAnsiTheme="majorBidi" w:cstheme="majorBidi"/>
                                <w:sz w:val="18"/>
                                <w:szCs w:val="18"/>
                              </w:rPr>
                            </w:pPr>
                            <w:r>
                              <w:rPr>
                                <w:rFonts w:asciiTheme="majorBidi" w:hAnsiTheme="majorBidi" w:cstheme="majorBidi"/>
                                <w:sz w:val="16"/>
                                <w:szCs w:val="16"/>
                              </w:rPr>
                              <w:t>The reader e</w:t>
                            </w:r>
                            <w:r w:rsidR="00100C1A" w:rsidRPr="006405A9">
                              <w:rPr>
                                <w:rFonts w:asciiTheme="majorBidi" w:hAnsiTheme="majorBidi" w:cstheme="majorBidi"/>
                                <w:sz w:val="16"/>
                                <w:szCs w:val="16"/>
                              </w:rPr>
                              <w:t>xtracts</w:t>
                            </w:r>
                            <w:r w:rsidR="00100C1A">
                              <w:rPr>
                                <w:rFonts w:asciiTheme="majorBidi" w:hAnsiTheme="majorBidi" w:cstheme="majorBidi"/>
                                <w:sz w:val="18"/>
                                <w:szCs w:val="18"/>
                              </w:rPr>
                              <w:t xml:space="preserve"> </w:t>
                            </w:r>
                            <m:oMath>
                              <m:r>
                                <w:rPr>
                                  <w:rFonts w:ascii="Cambria Math" w:hAnsi="Cambria Math"/>
                                  <w:sz w:val="16"/>
                                  <w:szCs w:val="16"/>
                                </w:rPr>
                                <m:t>DATA</m:t>
                              </m:r>
                            </m:oMath>
                            <w:r>
                              <w:rPr>
                                <w:rFonts w:asciiTheme="majorBidi" w:hAnsiTheme="majorBidi" w:cstheme="majorBidi"/>
                                <w:sz w:val="16"/>
                                <w:szCs w:val="16"/>
                              </w:rPr>
                              <w:t xml:space="preserve"> and sends following messages to the tag:</w:t>
                            </w:r>
                          </w:p>
                          <w:p w:rsidR="00100C1A" w:rsidRPr="006A19C3" w:rsidRDefault="00534390" w:rsidP="006A19C3">
                            <w:pPr>
                              <w:rPr>
                                <w:rFonts w:asciiTheme="majorBidi" w:hAnsiTheme="majorBidi" w:cstheme="majorBidi"/>
                                <w:sz w:val="16"/>
                                <w:szCs w:val="16"/>
                              </w:rPr>
                            </w:pPr>
                            <m:oMath>
                              <m:r>
                                <w:rPr>
                                  <w:rFonts w:ascii="Cambria Math" w:hAnsi="Cambria Math"/>
                                  <w:sz w:val="16"/>
                                  <w:szCs w:val="16"/>
                                </w:rPr>
                                <m:t>h</m:t>
                              </m:r>
                              <m:d>
                                <m:dPr>
                                  <m:ctrlPr>
                                    <w:rPr>
                                      <w:rFonts w:ascii="Cambria Math" w:hAnsi="Cambria Math"/>
                                      <w:i/>
                                      <w:sz w:val="16"/>
                                      <w:szCs w:val="16"/>
                                    </w:rPr>
                                  </m:ctrlPr>
                                </m:dPr>
                                <m:e>
                                  <m:r>
                                    <w:rPr>
                                      <w:rFonts w:ascii="Cambria Math" w:hAnsi="Cambria Math"/>
                                      <w:sz w:val="16"/>
                                      <w:szCs w:val="16"/>
                                    </w:rPr>
                                    <m:t>β⊕</m:t>
                                  </m:r>
                                  <m:sSub>
                                    <m:sSubPr>
                                      <m:ctrlPr>
                                        <w:rPr>
                                          <w:rFonts w:ascii="Cambria Math" w:hAnsi="Cambria Math"/>
                                          <w:i/>
                                          <w:sz w:val="16"/>
                                          <w:szCs w:val="16"/>
                                        </w:rPr>
                                      </m:ctrlPr>
                                    </m:sSubPr>
                                    <m:e>
                                      <m:r>
                                        <w:rPr>
                                          <w:rFonts w:ascii="Cambria Math" w:hAnsi="Cambria Math"/>
                                          <w:sz w:val="16"/>
                                          <w:szCs w:val="16"/>
                                        </w:rPr>
                                        <m:t>RID</m:t>
                                      </m:r>
                                    </m:e>
                                    <m:sub>
                                      <m:r>
                                        <w:rPr>
                                          <w:rFonts w:ascii="Cambria Math" w:hAnsi="Cambria Math"/>
                                          <w:sz w:val="16"/>
                                          <w:szCs w:val="16"/>
                                        </w:rPr>
                                        <m:t>i</m:t>
                                      </m:r>
                                    </m:sub>
                                  </m:sSub>
                                </m:e>
                              </m:d>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R</m:t>
                                  </m:r>
                                </m:e>
                                <m:sub>
                                  <m:r>
                                    <w:rPr>
                                      <w:rFonts w:ascii="Cambria Math" w:hAnsi="Cambria Math"/>
                                      <w:sz w:val="16"/>
                                      <w:szCs w:val="16"/>
                                    </w:rPr>
                                    <m:t>t</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S</m:t>
                                  </m:r>
                                </m:e>
                                <m:sub>
                                  <m:r>
                                    <w:rPr>
                                      <w:rFonts w:ascii="Cambria Math" w:hAnsi="Cambria Math"/>
                                      <w:sz w:val="16"/>
                                      <w:szCs w:val="16"/>
                                    </w:rPr>
                                    <m:t>j+1</m:t>
                                  </m:r>
                                </m:sub>
                              </m:sSub>
                              <m:r>
                                <w:rPr>
                                  <w:rFonts w:ascii="Cambria Math" w:hAnsi="Cambria Math"/>
                                  <w:sz w:val="16"/>
                                  <w:szCs w:val="16"/>
                                </w:rPr>
                                <m:t>∥h</m:t>
                              </m:r>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S</m:t>
                                      </m:r>
                                    </m:e>
                                    <m:sub>
                                      <m:r>
                                        <w:rPr>
                                          <w:rFonts w:ascii="Cambria Math" w:hAnsi="Cambria Math"/>
                                          <w:sz w:val="16"/>
                                          <w:szCs w:val="16"/>
                                        </w:rPr>
                                        <m:t>j</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S</m:t>
                                      </m:r>
                                    </m:e>
                                    <m:sub>
                                      <m:r>
                                        <w:rPr>
                                          <w:rFonts w:ascii="Cambria Math" w:hAnsi="Cambria Math"/>
                                          <w:sz w:val="16"/>
                                          <w:szCs w:val="16"/>
                                        </w:rPr>
                                        <m:t>j+1</m:t>
                                      </m:r>
                                    </m:sub>
                                  </m:sSub>
                                </m:e>
                              </m:d>
                            </m:oMath>
                            <w:r>
                              <w:rPr>
                                <w:rFonts w:asciiTheme="majorBidi" w:hAnsiTheme="majorBidi" w:cstheme="majorBidi"/>
                                <w:sz w:val="18"/>
                                <w:szCs w:val="18"/>
                              </w:rPr>
                              <w:t xml:space="preserve">  </w:t>
                            </w:r>
                            <m:oMath>
                              <m:sPre>
                                <m:sPrePr>
                                  <m:ctrlPr>
                                    <w:rPr>
                                      <w:rFonts w:ascii="Cambria Math" w:hAnsi="Cambria Math" w:cstheme="majorBidi"/>
                                      <w:i/>
                                      <w:sz w:val="20"/>
                                      <w:szCs w:val="20"/>
                                    </w:rPr>
                                  </m:ctrlPr>
                                </m:sPrePr>
                                <m:sub>
                                  <m:r>
                                    <w:rPr>
                                      <w:rFonts w:ascii="Cambria Math" w:hAnsi="Cambria Math" w:cstheme="majorBidi"/>
                                      <w:sz w:val="20"/>
                                      <w:szCs w:val="20"/>
                                    </w:rPr>
                                    <m:t xml:space="preserve">→ </m:t>
                                  </m:r>
                                </m:sub>
                                <m:sup>
                                  <m:r>
                                    <w:rPr>
                                      <w:rFonts w:ascii="Cambria Math" w:hAnsi="Cambria Math" w:cstheme="majorBidi"/>
                                      <w:sz w:val="20"/>
                                      <w:szCs w:val="20"/>
                                    </w:rPr>
                                    <m:t>(3)</m:t>
                                  </m:r>
                                </m:sup>
                                <m:e>
                                  <m:r>
                                    <w:rPr>
                                      <w:rFonts w:ascii="Cambria Math" w:hAnsi="Cambria Math" w:cstheme="majorBidi"/>
                                      <w:sz w:val="20"/>
                                      <w:szCs w:val="20"/>
                                    </w:rPr>
                                    <m:t xml:space="preserve"> </m:t>
                                  </m:r>
                                </m:e>
                              </m:sPre>
                            </m:oMath>
                          </w:p>
                        </w:tc>
                        <w:tc>
                          <w:tcPr>
                            <w:tcW w:w="3896" w:type="dxa"/>
                            <w:tcBorders>
                              <w:left w:val="single" w:sz="12" w:space="0" w:color="auto"/>
                              <w:bottom w:val="single" w:sz="12" w:space="0" w:color="auto"/>
                              <w:right w:val="single" w:sz="12" w:space="0" w:color="auto"/>
                            </w:tcBorders>
                            <w:vAlign w:val="center"/>
                          </w:tcPr>
                          <w:p w:rsidR="00100C1A" w:rsidRPr="00F01595" w:rsidRDefault="00100C1A" w:rsidP="00C15334">
                            <w:pPr>
                              <w:spacing w:line="276" w:lineRule="auto"/>
                              <w:ind w:left="-77"/>
                              <w:jc w:val="left"/>
                              <w:rPr>
                                <w:rFonts w:asciiTheme="majorBidi" w:eastAsiaTheme="minorEastAsia" w:hAnsiTheme="majorBidi" w:cstheme="majorBidi"/>
                                <w:sz w:val="18"/>
                                <w:szCs w:val="18"/>
                                <w:lang w:bidi="fa-IR"/>
                              </w:rPr>
                            </w:pPr>
                            <m:oMath>
                              <m:r>
                                <w:rPr>
                                  <w:rFonts w:ascii="Cambria Math" w:hAnsi="Cambria Math" w:cstheme="majorBidi"/>
                                  <w:sz w:val="18"/>
                                  <w:szCs w:val="18"/>
                                </w:rPr>
                                <m:t>(4)</m:t>
                              </m:r>
                            </m:oMath>
                            <w:r w:rsidRPr="00F01595">
                              <w:rPr>
                                <w:rFonts w:asciiTheme="majorBidi" w:hAnsiTheme="majorBidi" w:cstheme="majorBidi"/>
                                <w:sz w:val="18"/>
                                <w:szCs w:val="18"/>
                              </w:rPr>
                              <w:t xml:space="preserve">: </w:t>
                            </w:r>
                            <w:r w:rsidRPr="00F01595">
                              <w:rPr>
                                <w:rFonts w:asciiTheme="majorBidi" w:eastAsiaTheme="minorEastAsia" w:hAnsiTheme="majorBidi" w:cstheme="majorBidi"/>
                                <w:sz w:val="18"/>
                                <w:szCs w:val="18"/>
                              </w:rPr>
                              <w:t xml:space="preserve">Calculates </w:t>
                            </w:r>
                            <m:oMath>
                              <m:r>
                                <w:rPr>
                                  <w:rFonts w:ascii="Cambria Math" w:hAnsi="Cambria Math" w:cstheme="majorBidi"/>
                                  <w:sz w:val="18"/>
                                  <w:szCs w:val="18"/>
                                </w:rPr>
                                <m:t>h</m:t>
                              </m:r>
                              <m:d>
                                <m:dPr>
                                  <m:ctrlPr>
                                    <w:rPr>
                                      <w:rFonts w:ascii="Cambria Math" w:hAnsi="Cambria Math" w:cstheme="majorBidi"/>
                                      <w:i/>
                                      <w:sz w:val="18"/>
                                      <w:szCs w:val="18"/>
                                    </w:rPr>
                                  </m:ctrlPr>
                                </m:dPr>
                                <m:e>
                                  <m:sSub>
                                    <m:sSubPr>
                                      <m:ctrlPr>
                                        <w:rPr>
                                          <w:rFonts w:ascii="Cambria Math" w:hAnsi="Cambria Math" w:cstheme="majorBidi"/>
                                          <w:i/>
                                          <w:sz w:val="18"/>
                                          <w:szCs w:val="18"/>
                                        </w:rPr>
                                      </m:ctrlPr>
                                    </m:sSubPr>
                                    <m:e>
                                      <m:r>
                                        <w:rPr>
                                          <w:rFonts w:ascii="Cambria Math" w:hAnsi="Cambria Math" w:cstheme="majorBidi"/>
                                          <w:sz w:val="18"/>
                                          <w:szCs w:val="18"/>
                                        </w:rPr>
                                        <m:t>β</m:t>
                                      </m:r>
                                    </m:e>
                                    <m:sub>
                                      <m:r>
                                        <w:rPr>
                                          <w:rFonts w:ascii="Cambria Math" w:hAnsi="Cambria Math" w:cstheme="majorBidi"/>
                                          <w:sz w:val="18"/>
                                          <w:szCs w:val="18"/>
                                        </w:rPr>
                                        <m:t>i</m:t>
                                      </m:r>
                                    </m:sub>
                                  </m:sSub>
                                  <m:r>
                                    <w:rPr>
                                      <w:rFonts w:ascii="Cambria Math" w:hAnsi="Cambria Math" w:cstheme="majorBidi"/>
                                      <w:sz w:val="18"/>
                                      <w:szCs w:val="18"/>
                                    </w:rPr>
                                    <m:t>∥</m:t>
                                  </m:r>
                                  <m:sSub>
                                    <m:sSubPr>
                                      <m:ctrlPr>
                                        <w:rPr>
                                          <w:rFonts w:ascii="Cambria Math" w:hAnsi="Cambria Math" w:cstheme="majorBidi"/>
                                          <w:i/>
                                          <w:sz w:val="18"/>
                                          <w:szCs w:val="18"/>
                                        </w:rPr>
                                      </m:ctrlPr>
                                    </m:sSubPr>
                                    <m:e>
                                      <m:r>
                                        <w:rPr>
                                          <w:rFonts w:ascii="Cambria Math" w:hAnsi="Cambria Math" w:cstheme="majorBidi"/>
                                          <w:sz w:val="18"/>
                                          <w:szCs w:val="18"/>
                                        </w:rPr>
                                        <m:t>RID</m:t>
                                      </m:r>
                                    </m:e>
                                    <m:sub>
                                      <m:r>
                                        <w:rPr>
                                          <w:rFonts w:ascii="Cambria Math" w:hAnsi="Cambria Math" w:cstheme="majorBidi"/>
                                          <w:sz w:val="18"/>
                                          <w:szCs w:val="18"/>
                                        </w:rPr>
                                        <m:t>i</m:t>
                                      </m:r>
                                    </m:sub>
                                  </m:sSub>
                                </m:e>
                              </m:d>
                            </m:oMath>
                            <w:r w:rsidRPr="00F01595">
                              <w:rPr>
                                <w:rFonts w:asciiTheme="majorBidi" w:eastAsiaTheme="minorEastAsia" w:hAnsiTheme="majorBidi" w:cstheme="majorBidi"/>
                                <w:sz w:val="18"/>
                                <w:szCs w:val="18"/>
                              </w:rPr>
                              <w:t xml:space="preserve">, and extracts </w:t>
                            </w:r>
                            <m:oMath>
                              <m:r>
                                <w:rPr>
                                  <w:rFonts w:ascii="Cambria Math" w:hAnsi="Cambria Math"/>
                                  <w:sz w:val="18"/>
                                  <w:szCs w:val="18"/>
                                </w:rPr>
                                <m:t>h</m:t>
                              </m:r>
                              <m:d>
                                <m:dPr>
                                  <m:ctrlPr>
                                    <w:rPr>
                                      <w:rFonts w:ascii="Cambria Math" w:hAnsi="Cambria Math"/>
                                      <w:i/>
                                      <w:sz w:val="18"/>
                                      <w:szCs w:val="18"/>
                                    </w:rPr>
                                  </m:ctrlPr>
                                </m:dPr>
                                <m:e>
                                  <m:r>
                                    <w:rPr>
                                      <w:rFonts w:ascii="Cambria Math" w:hAnsi="Cambria Math"/>
                                      <w:sz w:val="18"/>
                                      <w:szCs w:val="18"/>
                                    </w:rPr>
                                    <m:t>β⊕</m:t>
                                  </m:r>
                                  <m:sSub>
                                    <m:sSubPr>
                                      <m:ctrlPr>
                                        <w:rPr>
                                          <w:rFonts w:ascii="Cambria Math" w:hAnsi="Cambria Math"/>
                                          <w:i/>
                                          <w:sz w:val="18"/>
                                          <w:szCs w:val="18"/>
                                        </w:rPr>
                                      </m:ctrlPr>
                                    </m:sSubPr>
                                    <m:e>
                                      <m:r>
                                        <w:rPr>
                                          <w:rFonts w:ascii="Cambria Math" w:hAnsi="Cambria Math"/>
                                          <w:sz w:val="18"/>
                                          <w:szCs w:val="18"/>
                                        </w:rPr>
                                        <m:t>RID</m:t>
                                      </m:r>
                                    </m:e>
                                    <m:sub>
                                      <m:r>
                                        <w:rPr>
                                          <w:rFonts w:ascii="Cambria Math" w:hAnsi="Cambria Math"/>
                                          <w:sz w:val="18"/>
                                          <w:szCs w:val="18"/>
                                        </w:rPr>
                                        <m:t>i</m:t>
                                      </m:r>
                                    </m:sub>
                                  </m:sSub>
                                </m:e>
                              </m:d>
                            </m:oMath>
                            <w:r w:rsidRPr="00F01595">
                              <w:rPr>
                                <w:rFonts w:asciiTheme="majorBidi" w:eastAsiaTheme="minorEastAsia" w:hAnsiTheme="majorBidi" w:cstheme="majorBidi"/>
                                <w:sz w:val="18"/>
                                <w:szCs w:val="18"/>
                              </w:rPr>
                              <w:t>, then checks that:</w:t>
                            </w:r>
                          </w:p>
                          <w:p w:rsidR="00100C1A" w:rsidRPr="00F01595" w:rsidRDefault="00100C1A" w:rsidP="00415D4F">
                            <w:pPr>
                              <w:spacing w:line="276" w:lineRule="auto"/>
                              <w:ind w:firstLine="7"/>
                              <w:jc w:val="left"/>
                              <w:rPr>
                                <w:rFonts w:asciiTheme="majorBidi" w:eastAsiaTheme="minorEastAsia" w:hAnsiTheme="majorBidi" w:cstheme="majorBidi"/>
                                <w:sz w:val="18"/>
                                <w:szCs w:val="18"/>
                              </w:rPr>
                            </w:pPr>
                            <w:r w:rsidRPr="00F01595">
                              <w:rPr>
                                <w:rFonts w:asciiTheme="majorBidi" w:eastAsiaTheme="minorEastAsia" w:hAnsiTheme="majorBidi" w:cstheme="majorBidi"/>
                                <w:sz w:val="18"/>
                                <w:szCs w:val="18"/>
                                <w:lang w:bidi="fa-IR"/>
                              </w:rPr>
                              <w:t xml:space="preserve">If </w:t>
                            </w:r>
                            <m:oMath>
                              <m:d>
                                <m:dPr>
                                  <m:ctrlPr>
                                    <w:rPr>
                                      <w:rFonts w:ascii="Cambria Math" w:hAnsi="Cambria Math" w:cstheme="majorBidi"/>
                                      <w:i/>
                                      <w:sz w:val="18"/>
                                      <w:szCs w:val="18"/>
                                    </w:rPr>
                                  </m:ctrlPr>
                                </m:dPr>
                                <m:e>
                                  <m:r>
                                    <w:rPr>
                                      <w:rFonts w:ascii="Cambria Math" w:hAnsi="Cambria Math"/>
                                      <w:sz w:val="18"/>
                                      <w:szCs w:val="18"/>
                                    </w:rPr>
                                    <m:t>h</m:t>
                                  </m:r>
                                  <m:d>
                                    <m:dPr>
                                      <m:ctrlPr>
                                        <w:rPr>
                                          <w:rFonts w:ascii="Cambria Math" w:hAnsi="Cambria Math"/>
                                          <w:i/>
                                          <w:sz w:val="18"/>
                                          <w:szCs w:val="18"/>
                                        </w:rPr>
                                      </m:ctrlPr>
                                    </m:dPr>
                                    <m:e>
                                      <m:r>
                                        <w:rPr>
                                          <w:rFonts w:ascii="Cambria Math" w:hAnsi="Cambria Math"/>
                                          <w:sz w:val="18"/>
                                          <w:szCs w:val="18"/>
                                        </w:rPr>
                                        <m:t>β⊕</m:t>
                                      </m:r>
                                      <m:sSub>
                                        <m:sSubPr>
                                          <m:ctrlPr>
                                            <w:rPr>
                                              <w:rFonts w:ascii="Cambria Math" w:hAnsi="Cambria Math"/>
                                              <w:i/>
                                              <w:sz w:val="18"/>
                                              <w:szCs w:val="18"/>
                                            </w:rPr>
                                          </m:ctrlPr>
                                        </m:sSubPr>
                                        <m:e>
                                          <m:r>
                                            <w:rPr>
                                              <w:rFonts w:ascii="Cambria Math" w:hAnsi="Cambria Math"/>
                                              <w:sz w:val="18"/>
                                              <w:szCs w:val="18"/>
                                            </w:rPr>
                                            <m:t>RID</m:t>
                                          </m:r>
                                        </m:e>
                                        <m:sub>
                                          <m:r>
                                            <w:rPr>
                                              <w:rFonts w:ascii="Cambria Math" w:hAnsi="Cambria Math"/>
                                              <w:sz w:val="18"/>
                                              <w:szCs w:val="18"/>
                                            </w:rPr>
                                            <m:t>i</m:t>
                                          </m:r>
                                        </m:sub>
                                      </m:sSub>
                                    </m:e>
                                  </m:d>
                                  <m:r>
                                    <w:rPr>
                                      <w:rFonts w:ascii="Cambria Math" w:hAnsi="Cambria Math" w:cstheme="majorBidi"/>
                                      <w:sz w:val="18"/>
                                      <w:szCs w:val="18"/>
                                    </w:rPr>
                                    <m:t>==h</m:t>
                                  </m:r>
                                  <m:d>
                                    <m:dPr>
                                      <m:ctrlPr>
                                        <w:rPr>
                                          <w:rFonts w:ascii="Cambria Math" w:hAnsi="Cambria Math" w:cstheme="majorBidi"/>
                                          <w:i/>
                                          <w:sz w:val="18"/>
                                          <w:szCs w:val="18"/>
                                        </w:rPr>
                                      </m:ctrlPr>
                                    </m:dPr>
                                    <m:e>
                                      <m:sSub>
                                        <m:sSubPr>
                                          <m:ctrlPr>
                                            <w:rPr>
                                              <w:rFonts w:ascii="Cambria Math" w:hAnsi="Cambria Math" w:cstheme="majorBidi"/>
                                              <w:i/>
                                              <w:sz w:val="18"/>
                                              <w:szCs w:val="18"/>
                                            </w:rPr>
                                          </m:ctrlPr>
                                        </m:sSubPr>
                                        <m:e>
                                          <m:r>
                                            <w:rPr>
                                              <w:rFonts w:ascii="Cambria Math" w:hAnsi="Cambria Math" w:cstheme="majorBidi"/>
                                              <w:sz w:val="18"/>
                                              <w:szCs w:val="18"/>
                                            </w:rPr>
                                            <m:t>β</m:t>
                                          </m:r>
                                        </m:e>
                                        <m:sub>
                                          <m:r>
                                            <w:rPr>
                                              <w:rFonts w:ascii="Cambria Math" w:hAnsi="Cambria Math" w:cstheme="majorBidi"/>
                                              <w:sz w:val="18"/>
                                              <w:szCs w:val="18"/>
                                            </w:rPr>
                                            <m:t>i</m:t>
                                          </m:r>
                                        </m:sub>
                                      </m:sSub>
                                      <m:r>
                                        <w:rPr>
                                          <w:rFonts w:ascii="Cambria Math" w:hAnsi="Cambria Math" w:cstheme="majorBidi"/>
                                          <w:sz w:val="18"/>
                                          <w:szCs w:val="18"/>
                                        </w:rPr>
                                        <m:t>∥</m:t>
                                      </m:r>
                                      <m:sSub>
                                        <m:sSubPr>
                                          <m:ctrlPr>
                                            <w:rPr>
                                              <w:rFonts w:ascii="Cambria Math" w:hAnsi="Cambria Math" w:cstheme="majorBidi"/>
                                              <w:i/>
                                              <w:sz w:val="18"/>
                                              <w:szCs w:val="18"/>
                                            </w:rPr>
                                          </m:ctrlPr>
                                        </m:sSubPr>
                                        <m:e>
                                          <m:r>
                                            <w:rPr>
                                              <w:rFonts w:ascii="Cambria Math" w:hAnsi="Cambria Math" w:cstheme="majorBidi"/>
                                              <w:sz w:val="18"/>
                                              <w:szCs w:val="18"/>
                                            </w:rPr>
                                            <m:t>RID</m:t>
                                          </m:r>
                                        </m:e>
                                        <m:sub>
                                          <m:r>
                                            <w:rPr>
                                              <w:rFonts w:ascii="Cambria Math" w:hAnsi="Cambria Math" w:cstheme="majorBidi"/>
                                              <w:sz w:val="18"/>
                                              <w:szCs w:val="18"/>
                                            </w:rPr>
                                            <m:t>i</m:t>
                                          </m:r>
                                        </m:sub>
                                      </m:sSub>
                                    </m:e>
                                  </m:d>
                                </m:e>
                              </m:d>
                            </m:oMath>
                            <w:r w:rsidRPr="00F01595">
                              <w:rPr>
                                <w:rFonts w:asciiTheme="majorBidi" w:eastAsiaTheme="minorEastAsia" w:hAnsiTheme="majorBidi" w:cstheme="majorBidi"/>
                                <w:sz w:val="18"/>
                                <w:szCs w:val="18"/>
                              </w:rPr>
                              <w:t xml:space="preserve"> the server is legitimate and the tag extracts </w:t>
                            </w:r>
                            <m:oMath>
                              <m:sSub>
                                <m:sSubPr>
                                  <m:ctrlPr>
                                    <w:rPr>
                                      <w:rFonts w:ascii="Cambria Math" w:hAnsi="Cambria Math"/>
                                      <w:i/>
                                      <w:sz w:val="18"/>
                                      <w:szCs w:val="18"/>
                                    </w:rPr>
                                  </m:ctrlPr>
                                </m:sSubPr>
                                <m:e>
                                  <m:r>
                                    <w:rPr>
                                      <w:rFonts w:ascii="Cambria Math" w:hAnsi="Cambria Math"/>
                                      <w:sz w:val="18"/>
                                      <w:szCs w:val="18"/>
                                    </w:rPr>
                                    <m:t>S</m:t>
                                  </m:r>
                                </m:e>
                                <m:sub>
                                  <m:r>
                                    <w:rPr>
                                      <w:rFonts w:ascii="Cambria Math" w:hAnsi="Cambria Math"/>
                                      <w:sz w:val="18"/>
                                      <w:szCs w:val="18"/>
                                    </w:rPr>
                                    <m:t>j+1</m:t>
                                  </m:r>
                                </m:sub>
                              </m:sSub>
                            </m:oMath>
                            <w:r w:rsidRPr="00F01595">
                              <w:rPr>
                                <w:rFonts w:asciiTheme="majorBidi" w:eastAsiaTheme="minorEastAsia" w:hAnsiTheme="majorBidi" w:cstheme="majorBidi"/>
                                <w:sz w:val="18"/>
                                <w:szCs w:val="18"/>
                              </w:rPr>
                              <w:t>and it updates:</w:t>
                            </w:r>
                          </w:p>
                          <w:p w:rsidR="00100C1A" w:rsidRPr="00CE3EC4" w:rsidRDefault="00804667" w:rsidP="001B1223">
                            <w:pPr>
                              <w:spacing w:line="276" w:lineRule="auto"/>
                              <w:ind w:left="-77" w:firstLine="7"/>
                              <w:rPr>
                                <w:rFonts w:asciiTheme="majorBidi" w:eastAsiaTheme="minorEastAsia" w:hAnsiTheme="majorBidi" w:cstheme="majorBidi"/>
                                <w:sz w:val="18"/>
                                <w:szCs w:val="18"/>
                              </w:rPr>
                            </w:pPr>
                            <m:oMathPara>
                              <m:oMath>
                                <m:sSub>
                                  <m:sSubPr>
                                    <m:ctrlPr>
                                      <w:rPr>
                                        <w:rFonts w:ascii="Cambria Math" w:hAnsi="Cambria Math" w:cstheme="majorBidi"/>
                                        <w:i/>
                                        <w:sz w:val="18"/>
                                        <w:szCs w:val="18"/>
                                      </w:rPr>
                                    </m:ctrlPr>
                                  </m:sSubPr>
                                  <m:e>
                                    <m:r>
                                      <w:rPr>
                                        <w:rFonts w:ascii="Cambria Math" w:hAnsi="Cambria Math" w:cstheme="majorBidi"/>
                                        <w:sz w:val="18"/>
                                        <w:szCs w:val="18"/>
                                      </w:rPr>
                                      <m:t>S</m:t>
                                    </m:r>
                                  </m:e>
                                  <m:sub>
                                    <m:r>
                                      <w:rPr>
                                        <w:rFonts w:ascii="Cambria Math" w:hAnsi="Cambria Math" w:cstheme="majorBidi"/>
                                        <w:sz w:val="18"/>
                                        <w:szCs w:val="18"/>
                                      </w:rPr>
                                      <m:t>j</m:t>
                                    </m:r>
                                  </m:sub>
                                </m:sSub>
                                <m:r>
                                  <w:rPr>
                                    <w:rFonts w:ascii="Cambria Math" w:hAnsi="Cambria Math" w:cstheme="majorBidi"/>
                                    <w:sz w:val="18"/>
                                    <w:szCs w:val="18"/>
                                  </w:rPr>
                                  <m:t>←</m:t>
                                </m:r>
                                <m:sSub>
                                  <m:sSubPr>
                                    <m:ctrlPr>
                                      <w:rPr>
                                        <w:rFonts w:ascii="Cambria Math" w:hAnsi="Cambria Math" w:cstheme="majorBidi"/>
                                        <w:i/>
                                        <w:sz w:val="18"/>
                                        <w:szCs w:val="18"/>
                                      </w:rPr>
                                    </m:ctrlPr>
                                  </m:sSubPr>
                                  <m:e>
                                    <m:r>
                                      <w:rPr>
                                        <w:rFonts w:ascii="Cambria Math" w:hAnsi="Cambria Math" w:cstheme="majorBidi"/>
                                        <w:sz w:val="18"/>
                                        <w:szCs w:val="18"/>
                                      </w:rPr>
                                      <m:t>S</m:t>
                                    </m:r>
                                  </m:e>
                                  <m:sub>
                                    <m:r>
                                      <w:rPr>
                                        <w:rFonts w:ascii="Cambria Math" w:hAnsi="Cambria Math" w:cstheme="majorBidi"/>
                                        <w:sz w:val="18"/>
                                        <w:szCs w:val="18"/>
                                      </w:rPr>
                                      <m:t>j+1</m:t>
                                    </m:r>
                                  </m:sub>
                                </m:sSub>
                              </m:oMath>
                            </m:oMathPara>
                          </w:p>
                        </w:tc>
                      </w:tr>
                    </w:tbl>
                    <w:p w:rsidR="00100C1A" w:rsidRPr="0089337B" w:rsidRDefault="00100C1A" w:rsidP="00595D78">
                      <w:pPr>
                        <w:rPr>
                          <w:sz w:val="8"/>
                          <w:szCs w:val="8"/>
                        </w:rPr>
                      </w:pPr>
                    </w:p>
                    <w:p w:rsidR="00100C1A" w:rsidRPr="001A5F62" w:rsidRDefault="00100C1A" w:rsidP="00595D78">
                      <w:pPr>
                        <w:rPr>
                          <w:noProof/>
                          <w:sz w:val="18"/>
                          <w:szCs w:val="18"/>
                        </w:rPr>
                      </w:pPr>
                      <w:r w:rsidRPr="001A5F62">
                        <w:rPr>
                          <w:sz w:val="18"/>
                          <w:szCs w:val="18"/>
                        </w:rPr>
                        <w:t xml:space="preserve">Fig. 2. </w:t>
                      </w:r>
                      <w:r w:rsidRPr="001A5F62">
                        <w:rPr>
                          <w:i/>
                          <w:iCs/>
                          <w:sz w:val="18"/>
                          <w:szCs w:val="18"/>
                        </w:rPr>
                        <w:t>Kim</w:t>
                      </w:r>
                      <w:r w:rsidRPr="001A5F62">
                        <w:rPr>
                          <w:sz w:val="18"/>
                          <w:szCs w:val="18"/>
                        </w:rPr>
                        <w:t xml:space="preserve">’s Protocol </w:t>
                      </w:r>
                      <w:sdt>
                        <w:sdtPr>
                          <w:rPr>
                            <w:sz w:val="18"/>
                            <w:szCs w:val="18"/>
                          </w:rPr>
                          <w:id w:val="416216014"/>
                          <w:citation/>
                        </w:sdtPr>
                        <w:sdtEndPr/>
                        <w:sdtContent>
                          <w:r w:rsidRPr="001A5F62">
                            <w:rPr>
                              <w:sz w:val="18"/>
                              <w:szCs w:val="18"/>
                            </w:rPr>
                            <w:fldChar w:fldCharType="begin"/>
                          </w:r>
                          <w:r w:rsidRPr="001A5F62">
                            <w:rPr>
                              <w:sz w:val="18"/>
                              <w:szCs w:val="18"/>
                            </w:rPr>
                            <w:instrText xml:space="preserve"> CITATION HKi131 \l 1033 </w:instrText>
                          </w:r>
                          <w:r w:rsidRPr="001A5F62">
                            <w:rPr>
                              <w:sz w:val="18"/>
                              <w:szCs w:val="18"/>
                            </w:rPr>
                            <w:fldChar w:fldCharType="separate"/>
                          </w:r>
                          <w:r w:rsidRPr="001A5F62">
                            <w:rPr>
                              <w:noProof/>
                              <w:sz w:val="18"/>
                              <w:szCs w:val="18"/>
                            </w:rPr>
                            <w:t>[10]</w:t>
                          </w:r>
                          <w:r w:rsidRPr="001A5F62">
                            <w:rPr>
                              <w:sz w:val="18"/>
                              <w:szCs w:val="18"/>
                            </w:rPr>
                            <w:fldChar w:fldCharType="end"/>
                          </w:r>
                        </w:sdtContent>
                      </w:sdt>
                      <w:r w:rsidRPr="001A5F62">
                        <w:rPr>
                          <w:sz w:val="18"/>
                          <w:szCs w:val="18"/>
                        </w:rPr>
                        <w:t>.</w:t>
                      </w:r>
                    </w:p>
                  </w:txbxContent>
                </v:textbox>
                <w10:wrap type="square" anchorx="margin"/>
              </v:shape>
            </w:pict>
          </mc:Fallback>
        </mc:AlternateContent>
      </w:r>
      <w:r w:rsidR="00612645" w:rsidRPr="00E04B04">
        <w:t xml:space="preserve">The reader follows the structure of </w:t>
      </w:r>
      <w:r w:rsidR="005D3376">
        <w:t xml:space="preserve">the </w:t>
      </w:r>
      <w:r w:rsidR="00612645" w:rsidRPr="00E04B04">
        <w:t xml:space="preserve">protocol and sends </w:t>
      </w:r>
      <m:oMath>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α</m:t>
                </m:r>
              </m:e>
              <m:sub>
                <m:r>
                  <w:rPr>
                    <w:rFonts w:ascii="Cambria Math" w:hAnsi="Cambria Math"/>
                  </w:rPr>
                  <m:t>att</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γ</m:t>
                </m:r>
              </m:e>
              <m:sub>
                <m:r>
                  <w:rPr>
                    <w:rFonts w:ascii="Cambria Math" w:hAnsi="Cambria Math"/>
                  </w:rPr>
                  <m:t>att</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R</m:t>
                </m:r>
              </m:e>
              <m:sub>
                <m:r>
                  <w:rPr>
                    <w:rFonts w:ascii="Cambria Math" w:hAnsi="Cambria Math"/>
                  </w:rPr>
                  <m:t>r</m:t>
                </m:r>
              </m:sub>
              <m:sup>
                <m:r>
                  <w:rPr>
                    <w:rFonts w:ascii="Cambria Math" w:hAnsi="Cambria Math"/>
                  </w:rPr>
                  <m:t>i</m:t>
                </m:r>
                <m:r>
                  <m:rPr>
                    <m:sty m:val="p"/>
                  </m:rPr>
                  <w:rPr>
                    <w:rFonts w:ascii="Cambria Math" w:hAnsi="Cambria Math"/>
                  </w:rPr>
                  <m:t>+1</m:t>
                </m:r>
              </m:sup>
            </m:sSubSup>
          </m:e>
        </m:d>
      </m:oMath>
      <w:r w:rsidR="00612645" w:rsidRPr="00E04B04">
        <w:t xml:space="preserve"> to the back-end server. </w:t>
      </w:r>
    </w:p>
    <w:p w:rsidR="00612645" w:rsidRPr="00E04B04" w:rsidRDefault="00612645" w:rsidP="00CD79DF">
      <w:pPr>
        <w:pStyle w:val="ListParagraph"/>
        <w:widowControl w:val="0"/>
        <w:numPr>
          <w:ilvl w:val="0"/>
          <w:numId w:val="19"/>
        </w:numPr>
        <w:ind w:left="270" w:hanging="270"/>
        <w:jc w:val="both"/>
      </w:pPr>
      <w:bookmarkStart w:id="56" w:name="OLE_LINK11"/>
      <w:bookmarkStart w:id="57" w:name="OLE_LINK12"/>
      <w:r w:rsidRPr="00E04B04">
        <w:t xml:space="preserve">According to the structure of </w:t>
      </w:r>
      <w:r w:rsidR="005D3376">
        <w:t xml:space="preserve">the </w:t>
      </w:r>
      <w:r w:rsidRPr="00E04B04">
        <w:t xml:space="preserve">protocol, the back-end server follows following stages, </w:t>
      </w:r>
    </w:p>
    <w:p w:rsidR="00612645" w:rsidRPr="00E04B04" w:rsidRDefault="00612645" w:rsidP="00CD79DF">
      <w:pPr>
        <w:pStyle w:val="ListParagraph"/>
        <w:widowControl w:val="0"/>
        <w:numPr>
          <w:ilvl w:val="0"/>
          <w:numId w:val="23"/>
        </w:numPr>
        <w:ind w:left="540" w:hanging="270"/>
        <w:jc w:val="both"/>
      </w:pPr>
      <w:r w:rsidRPr="00E04B04">
        <w:t xml:space="preserve">For each couple </w:t>
      </w:r>
      <m:oMath>
        <m:sSub>
          <m:sSubPr>
            <m:ctrlPr>
              <w:rPr>
                <w:rFonts w:ascii="Cambria Math" w:hAnsi="Cambria Math"/>
                <w:i/>
              </w:rPr>
            </m:ctrlPr>
          </m:sSubPr>
          <m:e>
            <m:r>
              <w:rPr>
                <w:rFonts w:ascii="Cambria Math" w:hAnsi="Cambria Math"/>
              </w:rPr>
              <m:t>ID</m:t>
            </m:r>
          </m:e>
          <m:sub>
            <m:r>
              <w:rPr>
                <w:rFonts w:ascii="Cambria Math" w:hAnsi="Cambria Math"/>
              </w:rPr>
              <m:t>k</m:t>
            </m:r>
          </m:sub>
        </m:sSub>
      </m:oMath>
      <w:r w:rsidRPr="00E04B04">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E04B04">
        <w:t xml:space="preserve"> </w:t>
      </w:r>
      <w:r w:rsidR="005D3376">
        <w:t xml:space="preserve">it </w:t>
      </w:r>
      <w:r w:rsidRPr="00E04B04">
        <w:t xml:space="preserve">generates </w:t>
      </w:r>
      <m:oMath>
        <m:sSub>
          <m:sSubPr>
            <m:ctrlPr>
              <w:rPr>
                <w:rFonts w:ascii="Cambria Math" w:hAnsi="Cambria Math"/>
                <w:i/>
                <w:noProof/>
              </w:rPr>
            </m:ctrlPr>
          </m:sSubPr>
          <m:e>
            <m:r>
              <w:rPr>
                <w:rFonts w:ascii="Cambria Math" w:hAnsi="Cambria Math"/>
              </w:rPr>
              <m:t>β</m:t>
            </m:r>
          </m:e>
          <m:sub>
            <m:r>
              <w:rPr>
                <w:rFonts w:ascii="Cambria Math" w:hAnsi="Cambria Math"/>
              </w:rPr>
              <m:t>i</m:t>
            </m:r>
          </m:sub>
        </m:sSub>
      </m:oMath>
      <w:r w:rsidRPr="00BC517C">
        <w:rPr>
          <w:i/>
        </w:rPr>
        <w:t xml:space="preserve"> </w:t>
      </w:r>
      <w:r w:rsidRPr="00E04B04">
        <w:t>and extract</w:t>
      </w:r>
      <w:r w:rsidR="005D3376">
        <w:t>s</w:t>
      </w:r>
      <w:r w:rsidRPr="00E04B04">
        <w:t xml:space="preserve"> </w:t>
      </w:r>
      <m:oMath>
        <m:sSub>
          <m:sSubPr>
            <m:ctrlPr>
              <w:rPr>
                <w:rFonts w:ascii="Cambria Math" w:hAnsi="Cambria Math"/>
                <w:i/>
                <w:noProof/>
              </w:rPr>
            </m:ctrlPr>
          </m:sSubPr>
          <m:e>
            <m:r>
              <w:rPr>
                <w:rFonts w:ascii="Cambria Math" w:hAnsi="Cambria Math"/>
              </w:rPr>
              <m:t>β</m:t>
            </m:r>
          </m:e>
          <m:sub>
            <m:r>
              <w:rPr>
                <w:rFonts w:ascii="Cambria Math" w:hAnsi="Cambria Math"/>
              </w:rPr>
              <m:t>i</m:t>
            </m:r>
          </m:sub>
        </m:sSub>
      </m:oMath>
      <w:r w:rsidRPr="00E04B04">
        <w:t xml:space="preserve"> of target tag  </w:t>
      </w:r>
    </w:p>
    <w:p w:rsidR="00612645" w:rsidRPr="00E04B04" w:rsidRDefault="00612645" w:rsidP="005D3376">
      <w:pPr>
        <w:pStyle w:val="ListParagraph"/>
        <w:widowControl w:val="0"/>
        <w:numPr>
          <w:ilvl w:val="0"/>
          <w:numId w:val="23"/>
        </w:numPr>
        <w:ind w:left="540" w:hanging="270"/>
        <w:jc w:val="both"/>
      </w:pPr>
      <w:r w:rsidRPr="00E04B04">
        <w:t xml:space="preserve">Then the back-end server uses received </w:t>
      </w:r>
      <m:oMath>
        <m:sSub>
          <m:sSubPr>
            <m:ctrlPr>
              <w:rPr>
                <w:rFonts w:ascii="Cambria Math" w:hAnsi="Cambria Math"/>
                <w:noProof/>
              </w:rPr>
            </m:ctrlPr>
          </m:sSubPr>
          <m:e>
            <m:r>
              <m:rPr>
                <m:sty m:val="p"/>
              </m:rPr>
              <w:rPr>
                <w:rFonts w:ascii="Cambria Math" w:hAnsi="Cambria Math"/>
              </w:rPr>
              <m:t>γ</m:t>
            </m:r>
          </m:e>
          <m:sub>
            <m:r>
              <w:rPr>
                <w:rFonts w:ascii="Cambria Math" w:hAnsi="Cambria Math"/>
              </w:rPr>
              <m:t>att</m:t>
            </m:r>
          </m:sub>
        </m:sSub>
      </m:oMath>
      <w:r w:rsidRPr="00E04B04">
        <w:t xml:space="preserve"> and obtains </w:t>
      </w:r>
      <m:oMath>
        <m:sSubSup>
          <m:sSubSupPr>
            <m:ctrlPr>
              <w:rPr>
                <w:rFonts w:ascii="Cambria Math" w:hAnsi="Cambria Math"/>
                <w:i/>
                <w:lang w:eastAsia="de-DE"/>
              </w:rPr>
            </m:ctrlPr>
          </m:sSubSupPr>
          <m:e>
            <m:r>
              <w:rPr>
                <w:rFonts w:ascii="Cambria Math" w:hAnsi="Cambria Math"/>
              </w:rPr>
              <m:t>R</m:t>
            </m:r>
          </m:e>
          <m:sub>
            <m:r>
              <w:rPr>
                <w:rFonts w:ascii="Cambria Math" w:hAnsi="Cambria Math"/>
              </w:rPr>
              <m:t>t</m:t>
            </m:r>
          </m:sub>
          <m:sup>
            <m:r>
              <w:rPr>
                <w:rFonts w:ascii="Cambria Math" w:hAnsi="Cambria Math"/>
              </w:rPr>
              <m:t>i+1</m:t>
            </m:r>
          </m:sup>
        </m:sSubSup>
      </m:oMath>
      <w:r w:rsidRPr="00E04B04">
        <w:rPr>
          <w:lang w:eastAsia="de-DE"/>
        </w:rPr>
        <w:t xml:space="preserve"> as follows</w:t>
      </w:r>
      <w:r w:rsidR="005D3376">
        <w:rPr>
          <w:lang w:eastAsia="de-DE"/>
        </w:rPr>
        <w:t>.</w:t>
      </w:r>
    </w:p>
    <w:p w:rsidR="00612645" w:rsidRPr="00E04B04" w:rsidRDefault="00612645" w:rsidP="00206A7D">
      <w:pPr>
        <w:pStyle w:val="Els-chem-equation"/>
        <w:tabs>
          <w:tab w:val="clear" w:pos="4320"/>
        </w:tabs>
        <w:spacing w:after="60"/>
        <w:rPr>
          <w:rFonts w:asciiTheme="majorBidi" w:hAnsiTheme="majorBidi" w:cstheme="majorBidi"/>
          <w:noProof w:val="0"/>
          <w:sz w:val="20"/>
        </w:rPr>
      </w:pPr>
      <w:r w:rsidRPr="00E04B04">
        <w:rPr>
          <w:rFonts w:asciiTheme="majorBidi" w:hAnsiTheme="majorBidi" w:cstheme="majorBidi"/>
          <w:noProof w:val="0"/>
          <w:sz w:val="20"/>
        </w:rPr>
        <w:t xml:space="preserve">        </w:t>
      </w:r>
      <m:oMath>
        <m:sSubSup>
          <m:sSubSupPr>
            <m:ctrlPr>
              <w:rPr>
                <w:rFonts w:ascii="Cambria Math" w:hAnsi="Cambria Math" w:cstheme="majorBidi"/>
                <w:sz w:val="20"/>
              </w:rPr>
            </m:ctrlPr>
          </m:sSubSupPr>
          <m:e>
            <m:r>
              <w:rPr>
                <w:rFonts w:ascii="Cambria Math" w:hAnsi="Cambria Math" w:cstheme="majorBidi"/>
                <w:sz w:val="20"/>
              </w:rPr>
              <m:t>R</m:t>
            </m:r>
          </m:e>
          <m:sub>
            <m:r>
              <w:rPr>
                <w:rFonts w:ascii="Cambria Math" w:hAnsi="Cambria Math" w:cstheme="majorBidi"/>
                <w:sz w:val="20"/>
              </w:rPr>
              <m:t>t</m:t>
            </m:r>
          </m:sub>
          <m:sup>
            <m:r>
              <w:rPr>
                <w:rFonts w:ascii="Cambria Math" w:hAnsi="Cambria Math" w:cstheme="majorBidi"/>
                <w:sz w:val="20"/>
              </w:rPr>
              <m:t>i</m:t>
            </m:r>
            <m:r>
              <m:rPr>
                <m:sty m:val="p"/>
              </m:rPr>
              <w:rPr>
                <w:rFonts w:ascii="Cambria Math" w:hAnsi="Cambria Math" w:cstheme="majorBidi"/>
                <w:sz w:val="20"/>
              </w:rPr>
              <m:t>+1</m:t>
            </m:r>
          </m:sup>
        </m:sSubSup>
        <m:r>
          <m:rPr>
            <m:sty m:val="p"/>
          </m:rPr>
          <w:rPr>
            <w:rFonts w:ascii="Cambria Math" w:hAnsi="Cambria Math" w:cstheme="majorBidi"/>
            <w:sz w:val="20"/>
          </w:rPr>
          <m:t>=</m:t>
        </m:r>
        <m:sSub>
          <m:sSubPr>
            <m:ctrlPr>
              <w:rPr>
                <w:rFonts w:ascii="Cambria Math" w:hAnsi="Cambria Math" w:cstheme="majorBidi"/>
                <w:sz w:val="20"/>
              </w:rPr>
            </m:ctrlPr>
          </m:sSubPr>
          <m:e>
            <m:r>
              <m:rPr>
                <m:sty m:val="p"/>
              </m:rPr>
              <w:rPr>
                <w:rFonts w:ascii="Cambria Math" w:hAnsi="Cambria Math" w:cstheme="majorBidi"/>
                <w:sz w:val="20"/>
              </w:rPr>
              <m:t>γ</m:t>
            </m:r>
          </m:e>
          <m:sub>
            <m:r>
              <w:rPr>
                <w:rFonts w:ascii="Cambria Math" w:hAnsi="Cambria Math" w:cstheme="majorBidi"/>
                <w:sz w:val="20"/>
              </w:rPr>
              <m:t>att</m:t>
            </m:r>
          </m:sub>
        </m:sSub>
        <m:r>
          <m:rPr>
            <m:sty m:val="p"/>
          </m:rPr>
          <w:rPr>
            <w:rFonts w:ascii="Cambria Math" w:hAnsi="Cambria Math" w:cstheme="majorBidi"/>
            <w:sz w:val="20"/>
          </w:rPr>
          <m:t>⊕</m:t>
        </m:r>
        <m:sSub>
          <m:sSubPr>
            <m:ctrlPr>
              <w:rPr>
                <w:rFonts w:ascii="Cambria Math" w:hAnsi="Cambria Math" w:cstheme="majorBidi"/>
                <w:i/>
                <w:sz w:val="20"/>
              </w:rPr>
            </m:ctrlPr>
          </m:sSubPr>
          <m:e>
            <m:r>
              <w:rPr>
                <w:rFonts w:ascii="Cambria Math" w:hAnsi="Cambria Math" w:cstheme="majorBidi"/>
                <w:sz w:val="20"/>
              </w:rPr>
              <m:t>β</m:t>
            </m:r>
          </m:e>
          <m:sub>
            <m:r>
              <w:rPr>
                <w:rFonts w:ascii="Cambria Math" w:hAnsi="Cambria Math" w:cstheme="majorBidi"/>
                <w:sz w:val="20"/>
              </w:rPr>
              <m:t>i</m:t>
            </m:r>
          </m:sub>
        </m:sSub>
      </m:oMath>
    </w:p>
    <w:p w:rsidR="00612645" w:rsidRPr="00E04B04" w:rsidRDefault="00612645" w:rsidP="00206A7D">
      <w:pPr>
        <w:pStyle w:val="Els-chem-equation"/>
        <w:tabs>
          <w:tab w:val="clear" w:pos="4320"/>
        </w:tabs>
        <w:rPr>
          <w:rFonts w:asciiTheme="majorBidi" w:hAnsiTheme="majorBidi" w:cstheme="majorBidi"/>
          <w:sz w:val="20"/>
        </w:rPr>
      </w:pPr>
      <w:r w:rsidRPr="00E04B04">
        <w:rPr>
          <w:rFonts w:asciiTheme="majorBidi" w:hAnsiTheme="majorBidi" w:cstheme="majorBidi"/>
          <w:noProof w:val="0"/>
          <w:sz w:val="20"/>
        </w:rPr>
        <w:t xml:space="preserve">                 </w:t>
      </w:r>
      <m:oMath>
        <m:r>
          <w:rPr>
            <w:rFonts w:ascii="Cambria Math" w:hAnsi="Cambria Math" w:cstheme="majorBidi"/>
            <w:sz w:val="20"/>
          </w:rPr>
          <m:t>=</m:t>
        </m:r>
        <m:sSubSup>
          <m:sSubSupPr>
            <m:ctrlPr>
              <w:rPr>
                <w:rFonts w:ascii="Cambria Math" w:hAnsi="Cambria Math" w:cstheme="majorBidi"/>
                <w:i/>
                <w:iCs/>
                <w:sz w:val="20"/>
              </w:rPr>
            </m:ctrlPr>
          </m:sSubSupPr>
          <m:e>
            <m:r>
              <w:rPr>
                <w:rFonts w:ascii="Cambria Math" w:hAnsi="Cambria Math" w:cstheme="majorBidi"/>
                <w:sz w:val="20"/>
              </w:rPr>
              <m:t>R</m:t>
            </m:r>
          </m:e>
          <m:sub>
            <m:r>
              <w:rPr>
                <w:rFonts w:ascii="Cambria Math" w:hAnsi="Cambria Math" w:cstheme="majorBidi"/>
                <w:sz w:val="20"/>
              </w:rPr>
              <m:t>t</m:t>
            </m:r>
          </m:sub>
          <m:sup>
            <m:r>
              <w:rPr>
                <w:rFonts w:ascii="Cambria Math" w:hAnsi="Cambria Math" w:cstheme="majorBidi"/>
                <w:sz w:val="20"/>
              </w:rPr>
              <m:t>i</m:t>
            </m:r>
          </m:sup>
        </m:sSubSup>
        <m:r>
          <w:rPr>
            <w:rFonts w:ascii="Cambria Math" w:hAnsi="Cambria Math" w:cstheme="majorBidi"/>
            <w:sz w:val="20"/>
          </w:rPr>
          <m:t>⊕</m:t>
        </m:r>
        <m:sSub>
          <m:sSubPr>
            <m:ctrlPr>
              <w:rPr>
                <w:rFonts w:ascii="Cambria Math" w:hAnsi="Cambria Math" w:cstheme="majorBidi"/>
                <w:i/>
                <w:iCs/>
                <w:sz w:val="20"/>
              </w:rPr>
            </m:ctrlPr>
          </m:sSubPr>
          <m:e>
            <m:r>
              <w:rPr>
                <w:rFonts w:ascii="Cambria Math" w:hAnsi="Cambria Math" w:cstheme="majorBidi"/>
                <w:sz w:val="20"/>
              </w:rPr>
              <m:t>β</m:t>
            </m:r>
          </m:e>
          <m:sub>
            <m:r>
              <w:rPr>
                <w:rFonts w:ascii="Cambria Math" w:hAnsi="Cambria Math" w:cstheme="majorBidi"/>
                <w:sz w:val="20"/>
              </w:rPr>
              <m:t>i</m:t>
            </m:r>
          </m:sub>
        </m:sSub>
        <m:r>
          <w:rPr>
            <w:rFonts w:ascii="Cambria Math" w:hAnsi="Cambria Math" w:cstheme="majorBidi"/>
            <w:sz w:val="20"/>
          </w:rPr>
          <m:t>⊕</m:t>
        </m:r>
        <m:sSubSup>
          <m:sSubSupPr>
            <m:ctrlPr>
              <w:rPr>
                <w:rFonts w:ascii="Cambria Math" w:hAnsi="Cambria Math" w:cstheme="majorBidi"/>
                <w:i/>
                <w:iCs/>
                <w:sz w:val="20"/>
              </w:rPr>
            </m:ctrlPr>
          </m:sSubSupPr>
          <m:e>
            <m:r>
              <w:rPr>
                <w:rFonts w:ascii="Cambria Math" w:hAnsi="Cambria Math" w:cstheme="majorBidi"/>
                <w:sz w:val="20"/>
              </w:rPr>
              <m:t>R</m:t>
            </m:r>
          </m:e>
          <m:sub>
            <m:r>
              <w:rPr>
                <w:rFonts w:ascii="Cambria Math" w:hAnsi="Cambria Math" w:cstheme="majorBidi"/>
                <w:sz w:val="20"/>
              </w:rPr>
              <m:t>r</m:t>
            </m:r>
          </m:sub>
          <m:sup>
            <m:r>
              <w:rPr>
                <w:rFonts w:ascii="Cambria Math" w:hAnsi="Cambria Math" w:cstheme="majorBidi"/>
                <w:sz w:val="20"/>
              </w:rPr>
              <m:t>i</m:t>
            </m:r>
          </m:sup>
        </m:sSubSup>
        <m:r>
          <w:rPr>
            <w:rFonts w:ascii="Cambria Math" w:hAnsi="Cambria Math" w:cstheme="majorBidi"/>
            <w:sz w:val="20"/>
          </w:rPr>
          <m:t>⊕</m:t>
        </m:r>
        <m:sSubSup>
          <m:sSubSupPr>
            <m:ctrlPr>
              <w:rPr>
                <w:rFonts w:ascii="Cambria Math" w:hAnsi="Cambria Math" w:cstheme="majorBidi"/>
                <w:i/>
                <w:iCs/>
                <w:sz w:val="20"/>
              </w:rPr>
            </m:ctrlPr>
          </m:sSubSupPr>
          <m:e>
            <m:r>
              <w:rPr>
                <w:rFonts w:ascii="Cambria Math" w:hAnsi="Cambria Math" w:cstheme="majorBidi"/>
                <w:sz w:val="20"/>
              </w:rPr>
              <m:t>R</m:t>
            </m:r>
          </m:e>
          <m:sub>
            <m:r>
              <w:rPr>
                <w:rFonts w:ascii="Cambria Math" w:hAnsi="Cambria Math" w:cstheme="majorBidi"/>
                <w:sz w:val="20"/>
              </w:rPr>
              <m:t>r</m:t>
            </m:r>
          </m:sub>
          <m:sup>
            <m:r>
              <w:rPr>
                <w:rFonts w:ascii="Cambria Math" w:hAnsi="Cambria Math" w:cstheme="majorBidi"/>
                <w:sz w:val="20"/>
              </w:rPr>
              <m:t>i+1</m:t>
            </m:r>
          </m:sup>
        </m:sSubSup>
        <m:r>
          <w:rPr>
            <w:rFonts w:ascii="Cambria Math" w:hAnsi="Cambria Math" w:cstheme="majorBidi"/>
            <w:sz w:val="20"/>
          </w:rPr>
          <m:t>⊕</m:t>
        </m:r>
        <m:sSub>
          <m:sSubPr>
            <m:ctrlPr>
              <w:rPr>
                <w:rFonts w:ascii="Cambria Math" w:hAnsi="Cambria Math" w:cstheme="majorBidi"/>
                <w:i/>
                <w:iCs/>
                <w:sz w:val="20"/>
              </w:rPr>
            </m:ctrlPr>
          </m:sSubPr>
          <m:e>
            <m:r>
              <w:rPr>
                <w:rFonts w:ascii="Cambria Math" w:hAnsi="Cambria Math" w:cstheme="majorBidi"/>
                <w:sz w:val="20"/>
              </w:rPr>
              <m:t>β</m:t>
            </m:r>
          </m:e>
          <m:sub>
            <m:r>
              <w:rPr>
                <w:rFonts w:ascii="Cambria Math" w:hAnsi="Cambria Math" w:cstheme="majorBidi"/>
                <w:sz w:val="20"/>
              </w:rPr>
              <m:t>i</m:t>
            </m:r>
          </m:sub>
        </m:sSub>
        <m:r>
          <m:rPr>
            <m:sty m:val="p"/>
          </m:rPr>
          <w:rPr>
            <w:rFonts w:ascii="Cambria Math" w:hAnsi="Cambria Math" w:cstheme="majorBidi"/>
            <w:sz w:val="20"/>
          </w:rPr>
          <m:t>=</m:t>
        </m:r>
        <m:sSubSup>
          <m:sSubSupPr>
            <m:ctrlPr>
              <w:rPr>
                <w:rFonts w:ascii="Cambria Math" w:hAnsi="Cambria Math" w:cstheme="majorBidi"/>
                <w:sz w:val="20"/>
              </w:rPr>
            </m:ctrlPr>
          </m:sSubSupPr>
          <m:e>
            <m:r>
              <w:rPr>
                <w:rFonts w:ascii="Cambria Math" w:hAnsi="Cambria Math" w:cstheme="majorBidi"/>
                <w:sz w:val="20"/>
              </w:rPr>
              <m:t>R</m:t>
            </m:r>
          </m:e>
          <m:sub>
            <m:r>
              <w:rPr>
                <w:rFonts w:ascii="Cambria Math" w:hAnsi="Cambria Math" w:cstheme="majorBidi"/>
                <w:sz w:val="20"/>
              </w:rPr>
              <m:t>t</m:t>
            </m:r>
          </m:sub>
          <m:sup>
            <m:r>
              <w:rPr>
                <w:rFonts w:ascii="Cambria Math" w:hAnsi="Cambria Math" w:cstheme="majorBidi"/>
                <w:sz w:val="20"/>
              </w:rPr>
              <m:t>i</m:t>
            </m:r>
          </m:sup>
        </m:sSubSup>
        <m:r>
          <m:rPr>
            <m:sty m:val="p"/>
          </m:rPr>
          <w:rPr>
            <w:rFonts w:ascii="Cambria Math" w:hAnsi="Cambria Math" w:cstheme="majorBidi"/>
            <w:sz w:val="20"/>
          </w:rPr>
          <m:t>⊕</m:t>
        </m:r>
        <m:sSubSup>
          <m:sSubSupPr>
            <m:ctrlPr>
              <w:rPr>
                <w:rFonts w:ascii="Cambria Math" w:hAnsi="Cambria Math" w:cstheme="majorBidi"/>
                <w:sz w:val="20"/>
              </w:rPr>
            </m:ctrlPr>
          </m:sSubSupPr>
          <m:e>
            <m:r>
              <w:rPr>
                <w:rFonts w:ascii="Cambria Math" w:hAnsi="Cambria Math" w:cstheme="majorBidi"/>
                <w:sz w:val="20"/>
              </w:rPr>
              <m:t>R</m:t>
            </m:r>
          </m:e>
          <m:sub>
            <m:r>
              <w:rPr>
                <w:rFonts w:ascii="Cambria Math" w:hAnsi="Cambria Math" w:cstheme="majorBidi"/>
                <w:sz w:val="20"/>
              </w:rPr>
              <m:t>r</m:t>
            </m:r>
          </m:sub>
          <m:sup>
            <m:r>
              <w:rPr>
                <w:rFonts w:ascii="Cambria Math" w:hAnsi="Cambria Math" w:cstheme="majorBidi"/>
                <w:sz w:val="20"/>
              </w:rPr>
              <m:t>i</m:t>
            </m:r>
          </m:sup>
        </m:sSubSup>
        <m:r>
          <m:rPr>
            <m:sty m:val="p"/>
          </m:rPr>
          <w:rPr>
            <w:rFonts w:ascii="Cambria Math" w:hAnsi="Cambria Math" w:cstheme="majorBidi"/>
            <w:sz w:val="20"/>
          </w:rPr>
          <m:t>⊕</m:t>
        </m:r>
        <m:sSubSup>
          <m:sSubSupPr>
            <m:ctrlPr>
              <w:rPr>
                <w:rFonts w:ascii="Cambria Math" w:hAnsi="Cambria Math" w:cstheme="majorBidi"/>
                <w:sz w:val="20"/>
              </w:rPr>
            </m:ctrlPr>
          </m:sSubSupPr>
          <m:e>
            <m:r>
              <w:rPr>
                <w:rFonts w:ascii="Cambria Math" w:hAnsi="Cambria Math" w:cstheme="majorBidi"/>
                <w:sz w:val="20"/>
              </w:rPr>
              <m:t>R</m:t>
            </m:r>
          </m:e>
          <m:sub>
            <m:r>
              <w:rPr>
                <w:rFonts w:ascii="Cambria Math" w:hAnsi="Cambria Math" w:cstheme="majorBidi"/>
                <w:sz w:val="20"/>
              </w:rPr>
              <m:t>r</m:t>
            </m:r>
          </m:sub>
          <m:sup>
            <m:r>
              <w:rPr>
                <w:rFonts w:ascii="Cambria Math" w:hAnsi="Cambria Math" w:cstheme="majorBidi"/>
                <w:sz w:val="20"/>
              </w:rPr>
              <m:t>i</m:t>
            </m:r>
            <m:r>
              <m:rPr>
                <m:sty m:val="p"/>
              </m:rPr>
              <w:rPr>
                <w:rFonts w:ascii="Cambria Math" w:hAnsi="Cambria Math" w:cstheme="majorBidi"/>
                <w:sz w:val="20"/>
              </w:rPr>
              <m:t>+1</m:t>
            </m:r>
          </m:sup>
        </m:sSubSup>
      </m:oMath>
      <w:r w:rsidR="006D051A">
        <w:rPr>
          <w:rFonts w:asciiTheme="majorBidi" w:hAnsiTheme="majorBidi" w:cstheme="majorBidi"/>
          <w:noProof w:val="0"/>
          <w:sz w:val="20"/>
        </w:rPr>
        <w:t>.</w:t>
      </w:r>
    </w:p>
    <w:p w:rsidR="00612645" w:rsidRPr="00E04B04" w:rsidRDefault="00612645" w:rsidP="00CD79DF">
      <w:pPr>
        <w:pStyle w:val="ListParagraph"/>
        <w:widowControl w:val="0"/>
        <w:numPr>
          <w:ilvl w:val="0"/>
          <w:numId w:val="23"/>
        </w:numPr>
        <w:ind w:left="540" w:hanging="270"/>
        <w:jc w:val="both"/>
      </w:pPr>
      <w:r w:rsidRPr="00E04B04">
        <w:t xml:space="preserve">Now, using obtained </w:t>
      </w:r>
      <m:oMath>
        <m:sSubSup>
          <m:sSubSupPr>
            <m:ctrlPr>
              <w:rPr>
                <w:rFonts w:ascii="Cambria Math" w:hAnsi="Cambria Math" w:cstheme="majorBidi"/>
              </w:rPr>
            </m:ctrlPr>
          </m:sSubSupPr>
          <m:e>
            <m:r>
              <w:rPr>
                <w:rFonts w:ascii="Cambria Math" w:hAnsi="Cambria Math" w:cstheme="majorBidi"/>
              </w:rPr>
              <m:t>R</m:t>
            </m:r>
          </m:e>
          <m:sub>
            <m:r>
              <w:rPr>
                <w:rFonts w:ascii="Cambria Math" w:hAnsi="Cambria Math" w:cstheme="majorBidi"/>
              </w:rPr>
              <m:t>t</m:t>
            </m:r>
          </m:sub>
          <m:sup>
            <m:r>
              <w:rPr>
                <w:rFonts w:ascii="Cambria Math" w:hAnsi="Cambria Math" w:cstheme="majorBidi"/>
              </w:rPr>
              <m:t>i</m:t>
            </m:r>
            <m:r>
              <m:rPr>
                <m:sty m:val="p"/>
              </m:rPr>
              <w:rPr>
                <w:rFonts w:ascii="Cambria Math" w:hAnsi="Cambria Math" w:cstheme="majorBidi"/>
              </w:rPr>
              <m:t>+1</m:t>
            </m:r>
          </m:sup>
        </m:sSubSup>
      </m:oMath>
      <w:r w:rsidRPr="00E04B04">
        <w:t xml:space="preserve">, the back-end server extracts </w:t>
      </w:r>
      <m:oMath>
        <m:sSub>
          <m:sSubPr>
            <m:ctrlPr>
              <w:rPr>
                <w:rFonts w:ascii="Cambria Math" w:hAnsi="Cambria Math"/>
                <w:noProof/>
              </w:rPr>
            </m:ctrlPr>
          </m:sSubPr>
          <m:e>
            <m:r>
              <w:rPr>
                <w:rFonts w:ascii="Cambria Math" w:hAnsi="Cambria Math"/>
                <w:noProof/>
              </w:rPr>
              <m:t>RID</m:t>
            </m:r>
          </m:e>
          <m:sub>
            <m:r>
              <w:rPr>
                <w:rFonts w:ascii="Cambria Math" w:hAnsi="Cambria Math"/>
                <w:noProof/>
              </w:rPr>
              <m:t>i</m:t>
            </m:r>
          </m:sub>
        </m:sSub>
      </m:oMath>
      <w:r w:rsidRPr="00E04B04">
        <w:t xml:space="preserve"> </w:t>
      </w:r>
      <w:r>
        <w:t>via</w:t>
      </w:r>
      <w:r w:rsidR="005D3376">
        <w:t xml:space="preserve"> </w:t>
      </w:r>
      <w:r w:rsidRPr="00E04B04">
        <w:t xml:space="preserve">(8). As we mentioned above, if </w:t>
      </w:r>
      <w:bookmarkStart w:id="58" w:name="OLE_LINK70"/>
      <w:bookmarkStart w:id="59" w:name="OLE_LINK71"/>
      <m:oMath>
        <m:sSubSup>
          <m:sSubSupPr>
            <m:ctrlPr>
              <w:rPr>
                <w:rFonts w:ascii="Cambria Math" w:hAnsi="Cambria Math"/>
                <w:i/>
                <w:lang w:eastAsia="de-DE"/>
              </w:rPr>
            </m:ctrlPr>
          </m:sSubSupPr>
          <m:e>
            <m:r>
              <w:rPr>
                <w:rFonts w:ascii="Cambria Math" w:hAnsi="Cambria Math"/>
              </w:rPr>
              <m:t>R</m:t>
            </m:r>
          </m:e>
          <m:sub>
            <m:r>
              <w:rPr>
                <w:rFonts w:ascii="Cambria Math" w:hAnsi="Cambria Math"/>
              </w:rPr>
              <m:t>t</m:t>
            </m:r>
          </m:sub>
          <m:sup>
            <m:r>
              <w:rPr>
                <w:rFonts w:ascii="Cambria Math" w:hAnsi="Cambria Math"/>
              </w:rPr>
              <m:t>i</m:t>
            </m:r>
          </m:sup>
        </m:sSubSup>
        <m:r>
          <w:rPr>
            <w:rFonts w:ascii="Cambria Math" w:hAnsi="Cambria Math"/>
          </w:rPr>
          <m:t>&lt;</m:t>
        </m:r>
        <m:sSub>
          <m:sSubPr>
            <m:ctrlPr>
              <w:rPr>
                <w:rFonts w:ascii="Cambria Math" w:hAnsi="Cambria Math"/>
              </w:rPr>
            </m:ctrlPr>
          </m:sSubPr>
          <m:e>
            <m:r>
              <w:rPr>
                <w:rFonts w:ascii="Cambria Math" w:hAnsi="Cambria Math"/>
              </w:rPr>
              <m:t>S</m:t>
            </m:r>
          </m:e>
          <m:sub>
            <m:r>
              <w:rPr>
                <w:rFonts w:ascii="Cambria Math" w:hAnsi="Cambria Math"/>
              </w:rPr>
              <m:t>j</m:t>
            </m:r>
          </m:sub>
        </m:sSub>
      </m:oMath>
      <w:r w:rsidRPr="00E04B04">
        <w:t xml:space="preserve"> and </w:t>
      </w:r>
      <m:oMath>
        <m:sSubSup>
          <m:sSubSupPr>
            <m:ctrlPr>
              <w:rPr>
                <w:rFonts w:ascii="Cambria Math" w:hAnsi="Cambria Math"/>
                <w:i/>
                <w:lang w:eastAsia="de-DE"/>
              </w:rPr>
            </m:ctrlPr>
          </m:sSubSupPr>
          <m:e>
            <m:r>
              <w:rPr>
                <w:rFonts w:ascii="Cambria Math" w:hAnsi="Cambria Math"/>
              </w:rPr>
              <m:t>R</m:t>
            </m:r>
          </m:e>
          <m:sub>
            <m:r>
              <w:rPr>
                <w:rFonts w:ascii="Cambria Math" w:hAnsi="Cambria Math"/>
              </w:rPr>
              <m:t>t</m:t>
            </m:r>
          </m:sub>
          <m:sup>
            <m:r>
              <w:rPr>
                <w:rFonts w:ascii="Cambria Math" w:hAnsi="Cambria Math"/>
              </w:rPr>
              <m:t>i+1</m:t>
            </m:r>
          </m:sup>
        </m:sSubSup>
        <m:r>
          <w:rPr>
            <w:rFonts w:ascii="Cambria Math" w:hAnsi="Cambria Math"/>
          </w:rPr>
          <m:t>&lt;</m:t>
        </m:r>
        <m:sSub>
          <m:sSubPr>
            <m:ctrlPr>
              <w:rPr>
                <w:rFonts w:ascii="Cambria Math" w:hAnsi="Cambria Math"/>
              </w:rPr>
            </m:ctrlPr>
          </m:sSubPr>
          <m:e>
            <m:r>
              <w:rPr>
                <w:rFonts w:ascii="Cambria Math" w:hAnsi="Cambria Math"/>
              </w:rPr>
              <m:t>S</m:t>
            </m:r>
          </m:e>
          <m:sub>
            <m:r>
              <w:rPr>
                <w:rFonts w:ascii="Cambria Math" w:hAnsi="Cambria Math"/>
              </w:rPr>
              <m:t>j</m:t>
            </m:r>
          </m:sub>
        </m:sSub>
      </m:oMath>
      <w:bookmarkEnd w:id="58"/>
      <w:bookmarkEnd w:id="59"/>
      <w:r w:rsidRPr="00E04B04">
        <w:t xml:space="preserve">, the value </w:t>
      </w:r>
      <m:oMath>
        <m:sSub>
          <m:sSubPr>
            <m:ctrlPr>
              <w:rPr>
                <w:rFonts w:ascii="Cambria Math" w:hAnsi="Cambria Math"/>
              </w:rPr>
            </m:ctrlPr>
          </m:sSubPr>
          <m:e>
            <m:r>
              <w:rPr>
                <w:rFonts w:ascii="Cambria Math" w:hAnsi="Cambria Math"/>
              </w:rPr>
              <m:t>RID</m:t>
            </m:r>
          </m:e>
          <m:sub>
            <m:r>
              <w:rPr>
                <w:rFonts w:ascii="Cambria Math" w:hAnsi="Cambria Math"/>
              </w:rPr>
              <m:t>i+1</m:t>
            </m:r>
          </m:sub>
        </m:sSub>
      </m:oMath>
      <w:r w:rsidRPr="00E04B04">
        <w:t xml:space="preserve"> can be </w:t>
      </w:r>
      <w:r>
        <w:t>re</w:t>
      </w:r>
      <w:r w:rsidRPr="00E04B04">
        <w:t xml:space="preserve">written as </w:t>
      </w:r>
      <m:oMath>
        <m:sSub>
          <m:sSubPr>
            <m:ctrlPr>
              <w:rPr>
                <w:rFonts w:ascii="Cambria Math" w:hAnsi="Cambria Math"/>
              </w:rPr>
            </m:ctrlPr>
          </m:sSubPr>
          <m:e>
            <m:r>
              <w:rPr>
                <w:rFonts w:ascii="Cambria Math" w:hAnsi="Cambria Math"/>
              </w:rPr>
              <m:t>RID</m:t>
            </m:r>
          </m:e>
          <m:sub>
            <m:r>
              <w:rPr>
                <w:rFonts w:ascii="Cambria Math" w:hAnsi="Cambria Math"/>
              </w:rPr>
              <m:t>i+1</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r>
                  <m:rPr>
                    <m:sty m:val="p"/>
                  </m:rPr>
                  <w:rPr>
                    <w:rFonts w:ascii="Cambria Math" w:hAnsi="Cambria Math"/>
                  </w:rPr>
                  <m:t>1</m:t>
                </m:r>
              </m:e>
            </m:d>
          </m:e>
          <m:sub>
            <m:d>
              <m:dPr>
                <m:begChr m:val="["/>
                <m:endChr m:val="]"/>
                <m:ctrlPr>
                  <w:rPr>
                    <w:rFonts w:ascii="Cambria Math" w:hAnsi="Cambria Math"/>
                  </w:rPr>
                </m:ctrlPr>
              </m:dPr>
              <m:e>
                <m:r>
                  <m:rPr>
                    <m:sty m:val="p"/>
                  </m:rPr>
                  <w:rPr>
                    <w:rFonts w:ascii="Cambria Math" w:hAnsi="Cambria Math"/>
                  </w:rPr>
                  <m:t>0:47</m:t>
                </m:r>
              </m:e>
            </m:d>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j</m:t>
                    </m:r>
                  </m:sub>
                </m:sSub>
              </m:e>
            </m:d>
          </m:e>
          <m:sub>
            <m:d>
              <m:dPr>
                <m:begChr m:val="["/>
                <m:endChr m:val="]"/>
                <m:ctrlPr>
                  <w:rPr>
                    <w:rFonts w:ascii="Cambria Math" w:hAnsi="Cambria Math"/>
                  </w:rPr>
                </m:ctrlPr>
              </m:dPr>
              <m:e>
                <m:r>
                  <m:rPr>
                    <m:sty m:val="p"/>
                  </m:rPr>
                  <w:rPr>
                    <w:rFonts w:ascii="Cambria Math" w:hAnsi="Cambria Math"/>
                  </w:rPr>
                  <m:t>48:95</m:t>
                </m:r>
              </m:e>
            </m:d>
          </m:sub>
        </m:sSub>
        <m:r>
          <w:rPr>
            <w:rFonts w:ascii="Cambria Math" w:hAnsi="Cambria Math"/>
          </w:rPr>
          <m:t>=</m:t>
        </m:r>
        <m:sSub>
          <m:sSubPr>
            <m:ctrlPr>
              <w:rPr>
                <w:rFonts w:ascii="Cambria Math" w:hAnsi="Cambria Math"/>
              </w:rPr>
            </m:ctrlPr>
          </m:sSubPr>
          <m:e>
            <m:r>
              <w:rPr>
                <w:rFonts w:ascii="Cambria Math" w:hAnsi="Cambria Math"/>
              </w:rPr>
              <m:t>RID</m:t>
            </m:r>
          </m:e>
          <m:sub>
            <m:r>
              <w:rPr>
                <w:rFonts w:ascii="Cambria Math" w:hAnsi="Cambria Math"/>
              </w:rPr>
              <m:t>i</m:t>
            </m:r>
          </m:sub>
        </m:sSub>
      </m:oMath>
      <w:r w:rsidRPr="00E04B04">
        <w:t xml:space="preserve"> .</w:t>
      </w:r>
    </w:p>
    <w:p w:rsidR="00612645" w:rsidRPr="00E04B04" w:rsidRDefault="00612645" w:rsidP="00CD79DF">
      <w:pPr>
        <w:pStyle w:val="ListParagraph"/>
        <w:widowControl w:val="0"/>
        <w:numPr>
          <w:ilvl w:val="0"/>
          <w:numId w:val="23"/>
        </w:numPr>
        <w:ind w:left="540" w:hanging="270"/>
        <w:jc w:val="both"/>
      </w:pPr>
      <w:r w:rsidRPr="00E04B04">
        <w:t xml:space="preserve">In this stage, the server uses the values </w:t>
      </w:r>
      <m:oMath>
        <m:sSubSup>
          <m:sSubSupPr>
            <m:ctrlPr>
              <w:rPr>
                <w:rFonts w:ascii="Cambria Math" w:hAnsi="Cambria Math"/>
                <w:i/>
                <w:lang w:eastAsia="de-DE"/>
              </w:rPr>
            </m:ctrlPr>
          </m:sSubSupPr>
          <m:e>
            <m:r>
              <w:rPr>
                <w:rFonts w:ascii="Cambria Math" w:hAnsi="Cambria Math"/>
              </w:rPr>
              <m:t>ID</m:t>
            </m:r>
          </m:e>
          <m:sub>
            <m:r>
              <w:rPr>
                <w:rFonts w:ascii="Cambria Math" w:hAnsi="Cambria Math"/>
              </w:rPr>
              <m:t>k</m:t>
            </m:r>
          </m:sub>
          <m:sup>
            <m:r>
              <w:rPr>
                <w:rFonts w:ascii="Cambria Math" w:hAnsi="Cambria Math"/>
              </w:rPr>
              <m:t>i</m:t>
            </m:r>
          </m:sup>
        </m:sSubSup>
      </m:oMath>
      <w:r w:rsidRPr="00E04B04">
        <w:rPr>
          <w:lang w:eastAsia="de-DE"/>
        </w:rPr>
        <w:t>,</w:t>
      </w:r>
      <w:r w:rsidRPr="00E04B04">
        <w:t xml:space="preserve"> </w:t>
      </w:r>
      <m:oMath>
        <m:sSubSup>
          <m:sSubSupPr>
            <m:ctrlPr>
              <w:rPr>
                <w:rFonts w:ascii="Cambria Math" w:hAnsi="Cambria Math"/>
                <w:i/>
                <w:lang w:eastAsia="de-DE"/>
              </w:rPr>
            </m:ctrlPr>
          </m:sSubSupPr>
          <m:e>
            <m:r>
              <w:rPr>
                <w:rFonts w:ascii="Cambria Math" w:hAnsi="Cambria Math"/>
              </w:rPr>
              <m:t>R</m:t>
            </m:r>
          </m:e>
          <m:sub>
            <m:r>
              <w:rPr>
                <w:rFonts w:ascii="Cambria Math" w:hAnsi="Cambria Math"/>
              </w:rPr>
              <m:t>r</m:t>
            </m:r>
          </m:sub>
          <m:sup>
            <m:r>
              <w:rPr>
                <w:rFonts w:ascii="Cambria Math" w:hAnsi="Cambria Math"/>
              </w:rPr>
              <m:t>i+1</m:t>
            </m:r>
          </m:sup>
        </m:sSubSup>
      </m:oMath>
      <w:r w:rsidRPr="00E04B04">
        <w:rPr>
          <w:lang w:eastAsia="de-DE"/>
        </w:rPr>
        <w:t>,</w:t>
      </w:r>
      <w:r w:rsidRPr="00E04B04">
        <w:t xml:space="preserve"> </w:t>
      </w:r>
      <m:oMath>
        <m:sSubSup>
          <m:sSubSupPr>
            <m:ctrlPr>
              <w:rPr>
                <w:rFonts w:ascii="Cambria Math" w:hAnsi="Cambria Math"/>
                <w:i/>
                <w:lang w:eastAsia="de-DE"/>
              </w:rPr>
            </m:ctrlPr>
          </m:sSubSupPr>
          <m:e>
            <m:r>
              <w:rPr>
                <w:rFonts w:ascii="Cambria Math" w:hAnsi="Cambria Math"/>
              </w:rPr>
              <m:t>R</m:t>
            </m:r>
          </m:e>
          <m:sub>
            <m:r>
              <w:rPr>
                <w:rFonts w:ascii="Cambria Math" w:hAnsi="Cambria Math"/>
              </w:rPr>
              <m:t>t</m:t>
            </m:r>
          </m:sub>
          <m:sup>
            <m:r>
              <w:rPr>
                <w:rFonts w:ascii="Cambria Math" w:hAnsi="Cambria Math"/>
              </w:rPr>
              <m:t>i+1</m:t>
            </m:r>
          </m:sup>
        </m:sSubSup>
      </m:oMath>
      <w:r w:rsidRPr="00E04B04">
        <w:t xml:space="preserve"> and </w:t>
      </w:r>
      <m:oMath>
        <m:sSub>
          <m:sSubPr>
            <m:ctrlPr>
              <w:rPr>
                <w:rFonts w:ascii="Cambria Math" w:hAnsi="Cambria Math"/>
              </w:rPr>
            </m:ctrlPr>
          </m:sSubPr>
          <m:e>
            <m:r>
              <w:rPr>
                <w:rFonts w:ascii="Cambria Math" w:hAnsi="Cambria Math"/>
              </w:rPr>
              <m:t>RID</m:t>
            </m:r>
          </m:e>
          <m:sub>
            <m:r>
              <w:rPr>
                <w:rFonts w:ascii="Cambria Math" w:hAnsi="Cambria Math"/>
              </w:rPr>
              <m:t>i+1</m:t>
            </m:r>
          </m:sub>
        </m:sSub>
      </m:oMath>
      <w:r w:rsidRPr="00E04B04">
        <w:t xml:space="preserve"> and checks that </w:t>
      </w:r>
      <m:oMath>
        <m:sSub>
          <m:sSubPr>
            <m:ctrlPr>
              <w:rPr>
                <w:rFonts w:ascii="Cambria Math" w:hAnsi="Cambria Math"/>
                <w:noProof/>
                <w:sz w:val="18"/>
              </w:rPr>
            </m:ctrlPr>
          </m:sSubPr>
          <m:e>
            <m:r>
              <m:rPr>
                <m:sty m:val="p"/>
              </m:rPr>
              <w:rPr>
                <w:rFonts w:ascii="Cambria Math" w:hAnsi="Cambria Math"/>
                <w:noProof/>
                <w:sz w:val="18"/>
              </w:rPr>
              <m:t>α</m:t>
            </m:r>
          </m:e>
          <m:sub>
            <m:r>
              <w:rPr>
                <w:rFonts w:ascii="Cambria Math" w:hAnsi="Cambria Math"/>
                <w:noProof/>
                <w:sz w:val="18"/>
              </w:rPr>
              <m:t>att</m:t>
            </m:r>
          </m:sub>
        </m:sSub>
        <m:sPre>
          <m:sPrePr>
            <m:ctrlPr>
              <w:rPr>
                <w:rFonts w:ascii="Cambria Math" w:hAnsi="Cambria Math"/>
              </w:rPr>
            </m:ctrlPr>
          </m:sPrePr>
          <m:sub>
            <m:r>
              <w:rPr>
                <w:rFonts w:ascii="Cambria Math" w:hAnsi="Cambria Math"/>
              </w:rPr>
              <m:t>=</m:t>
            </m:r>
          </m:sub>
          <m:sup>
            <m:r>
              <w:rPr>
                <w:rFonts w:ascii="Cambria Math" w:hAnsi="Cambria Math"/>
              </w:rPr>
              <m:t xml:space="preserve"> ?</m:t>
            </m:r>
          </m:sup>
          <m:e>
            <m:r>
              <w:rPr>
                <w:rFonts w:ascii="Cambria Math" w:hAnsi="Cambria Math"/>
              </w:rPr>
              <m:t xml:space="preserve"> </m:t>
            </m:r>
          </m:e>
        </m:sPre>
        <m:r>
          <w:rPr>
            <w:rFonts w:ascii="Cambria Math" w:hAnsi="Cambria Math"/>
          </w:rPr>
          <m:t>h</m:t>
        </m:r>
        <m:d>
          <m:dPr>
            <m:ctrlPr>
              <w:rPr>
                <w:rFonts w:ascii="Cambria Math" w:hAnsi="Cambria Math"/>
                <w:i/>
              </w:rPr>
            </m:ctrlPr>
          </m:dPr>
          <m:e>
            <m:sSubSup>
              <m:sSubSupPr>
                <m:ctrlPr>
                  <w:rPr>
                    <w:rFonts w:ascii="Cambria Math" w:hAnsi="Cambria Math"/>
                    <w:i/>
                    <w:lang w:eastAsia="de-DE"/>
                  </w:rPr>
                </m:ctrlPr>
              </m:sSubSupPr>
              <m:e>
                <m:r>
                  <w:rPr>
                    <w:rFonts w:ascii="Cambria Math" w:hAnsi="Cambria Math"/>
                  </w:rPr>
                  <m:t>ID</m:t>
                </m:r>
              </m:e>
              <m:sub>
                <m:r>
                  <w:rPr>
                    <w:rFonts w:ascii="Cambria Math" w:hAnsi="Cambria Math"/>
                  </w:rPr>
                  <m:t>k</m:t>
                </m:r>
              </m:sub>
              <m:sup>
                <m:r>
                  <w:rPr>
                    <w:rFonts w:ascii="Cambria Math" w:hAnsi="Cambria Math"/>
                  </w:rPr>
                  <m:t>i</m:t>
                </m:r>
              </m:sup>
            </m:sSubSup>
            <m:r>
              <m:rPr>
                <m:sty m:val="p"/>
              </m:rPr>
              <w:rPr>
                <w:rFonts w:ascii="Cambria Math" w:hAnsi="Cambria Math"/>
              </w:rPr>
              <m:t>⊕</m:t>
            </m:r>
            <m:sSubSup>
              <m:sSubSupPr>
                <m:ctrlPr>
                  <w:rPr>
                    <w:rFonts w:ascii="Cambria Math" w:hAnsi="Cambria Math"/>
                    <w:i/>
                    <w:lang w:eastAsia="de-DE"/>
                  </w:rPr>
                </m:ctrlPr>
              </m:sSubSupPr>
              <m:e>
                <m:r>
                  <w:rPr>
                    <w:rFonts w:ascii="Cambria Math" w:hAnsi="Cambria Math"/>
                  </w:rPr>
                  <m:t>R</m:t>
                </m:r>
              </m:e>
              <m:sub>
                <m:r>
                  <w:rPr>
                    <w:rFonts w:ascii="Cambria Math" w:hAnsi="Cambria Math"/>
                  </w:rPr>
                  <m:t>r</m:t>
                </m:r>
              </m:sub>
              <m:sup>
                <m:r>
                  <w:rPr>
                    <w:rFonts w:ascii="Cambria Math" w:hAnsi="Cambria Math"/>
                  </w:rPr>
                  <m:t>i+1</m:t>
                </m:r>
              </m:sup>
            </m:sSubSup>
            <m:r>
              <m:rPr>
                <m:sty m:val="p"/>
              </m:rPr>
              <w:rPr>
                <w:rFonts w:ascii="Cambria Math" w:hAnsi="Cambria Math"/>
              </w:rPr>
              <m:t>⊕</m:t>
            </m:r>
            <m:sSubSup>
              <m:sSubSupPr>
                <m:ctrlPr>
                  <w:rPr>
                    <w:rFonts w:ascii="Cambria Math" w:hAnsi="Cambria Math"/>
                    <w:i/>
                    <w:lang w:eastAsia="de-DE"/>
                  </w:rPr>
                </m:ctrlPr>
              </m:sSubSupPr>
              <m:e>
                <m:r>
                  <w:rPr>
                    <w:rFonts w:ascii="Cambria Math" w:hAnsi="Cambria Math"/>
                  </w:rPr>
                  <m:t>R</m:t>
                </m:r>
              </m:e>
              <m:sub>
                <m:r>
                  <w:rPr>
                    <w:rFonts w:ascii="Cambria Math" w:hAnsi="Cambria Math"/>
                  </w:rPr>
                  <m:t>t</m:t>
                </m:r>
              </m:sub>
              <m:sup>
                <m:r>
                  <w:rPr>
                    <w:rFonts w:ascii="Cambria Math" w:hAnsi="Cambria Math"/>
                  </w:rPr>
                  <m:t>i+1</m:t>
                </m:r>
              </m:sup>
            </m:sSubSup>
            <m:r>
              <m:rPr>
                <m:sty m:val="p"/>
              </m:rPr>
              <w:rPr>
                <w:rFonts w:ascii="Cambria Math" w:hAnsi="Cambria Math"/>
              </w:rPr>
              <m:t>⊕</m:t>
            </m:r>
            <m:sSub>
              <m:sSubPr>
                <m:ctrlPr>
                  <w:rPr>
                    <w:rFonts w:ascii="Cambria Math" w:hAnsi="Cambria Math"/>
                  </w:rPr>
                </m:ctrlPr>
              </m:sSubPr>
              <m:e>
                <m:r>
                  <w:rPr>
                    <w:rFonts w:ascii="Cambria Math" w:hAnsi="Cambria Math"/>
                  </w:rPr>
                  <m:t>RID</m:t>
                </m:r>
              </m:e>
              <m:sub>
                <m:r>
                  <w:rPr>
                    <w:rFonts w:ascii="Cambria Math" w:hAnsi="Cambria Math"/>
                  </w:rPr>
                  <m:t>i+1</m:t>
                </m:r>
              </m:sub>
            </m:sSub>
          </m:e>
        </m:d>
      </m:oMath>
      <w:r w:rsidRPr="00E04B04">
        <w:t xml:space="preserve">. According to stage 3, by assuming that </w:t>
      </w:r>
      <m:oMath>
        <m:sSubSup>
          <m:sSubSupPr>
            <m:ctrlPr>
              <w:rPr>
                <w:rFonts w:ascii="Cambria Math" w:hAnsi="Cambria Math"/>
                <w:i/>
                <w:lang w:eastAsia="de-DE"/>
              </w:rPr>
            </m:ctrlPr>
          </m:sSubSupPr>
          <m:e>
            <m:r>
              <w:rPr>
                <w:rFonts w:ascii="Cambria Math" w:hAnsi="Cambria Math"/>
              </w:rPr>
              <m:t>R</m:t>
            </m:r>
          </m:e>
          <m:sub>
            <m:r>
              <w:rPr>
                <w:rFonts w:ascii="Cambria Math" w:hAnsi="Cambria Math"/>
              </w:rPr>
              <m:t>t</m:t>
            </m:r>
          </m:sub>
          <m:sup>
            <m:r>
              <w:rPr>
                <w:rFonts w:ascii="Cambria Math" w:hAnsi="Cambria Math"/>
              </w:rPr>
              <m:t>i</m:t>
            </m:r>
          </m:sup>
        </m:sSubSup>
        <m:r>
          <w:rPr>
            <w:rFonts w:ascii="Cambria Math" w:hAnsi="Cambria Math"/>
          </w:rPr>
          <m:t>&lt;</m:t>
        </m:r>
        <m:sSub>
          <m:sSubPr>
            <m:ctrlPr>
              <w:rPr>
                <w:rFonts w:ascii="Cambria Math" w:hAnsi="Cambria Math"/>
              </w:rPr>
            </m:ctrlPr>
          </m:sSubPr>
          <m:e>
            <m:r>
              <w:rPr>
                <w:rFonts w:ascii="Cambria Math" w:hAnsi="Cambria Math"/>
              </w:rPr>
              <m:t>S</m:t>
            </m:r>
          </m:e>
          <m:sub>
            <m:r>
              <w:rPr>
                <w:rFonts w:ascii="Cambria Math" w:hAnsi="Cambria Math"/>
              </w:rPr>
              <m:t>j</m:t>
            </m:r>
          </m:sub>
        </m:sSub>
      </m:oMath>
      <w:r w:rsidRPr="00E04B04">
        <w:t xml:space="preserve"> and </w:t>
      </w:r>
      <m:oMath>
        <m:sSubSup>
          <m:sSubSupPr>
            <m:ctrlPr>
              <w:rPr>
                <w:rFonts w:ascii="Cambria Math" w:hAnsi="Cambria Math"/>
                <w:i/>
                <w:lang w:eastAsia="de-DE"/>
              </w:rPr>
            </m:ctrlPr>
          </m:sSubSupPr>
          <m:e>
            <m:r>
              <w:rPr>
                <w:rFonts w:ascii="Cambria Math" w:hAnsi="Cambria Math"/>
              </w:rPr>
              <m:t>R</m:t>
            </m:r>
          </m:e>
          <m:sub>
            <m:r>
              <w:rPr>
                <w:rFonts w:ascii="Cambria Math" w:hAnsi="Cambria Math"/>
              </w:rPr>
              <m:t>t</m:t>
            </m:r>
          </m:sub>
          <m:sup>
            <m:r>
              <w:rPr>
                <w:rFonts w:ascii="Cambria Math" w:hAnsi="Cambria Math"/>
              </w:rPr>
              <m:t>i+1</m:t>
            </m:r>
          </m:sup>
        </m:sSubSup>
        <m:r>
          <w:rPr>
            <w:rFonts w:ascii="Cambria Math" w:hAnsi="Cambria Math"/>
          </w:rPr>
          <m:t>&lt;</m:t>
        </m:r>
        <m:sSub>
          <m:sSubPr>
            <m:ctrlPr>
              <w:rPr>
                <w:rFonts w:ascii="Cambria Math" w:hAnsi="Cambria Math"/>
              </w:rPr>
            </m:ctrlPr>
          </m:sSubPr>
          <m:e>
            <m:r>
              <w:rPr>
                <w:rFonts w:ascii="Cambria Math" w:hAnsi="Cambria Math"/>
              </w:rPr>
              <m:t>S</m:t>
            </m:r>
          </m:e>
          <m:sub>
            <m:r>
              <w:rPr>
                <w:rFonts w:ascii="Cambria Math" w:hAnsi="Cambria Math"/>
              </w:rPr>
              <m:t>j</m:t>
            </m:r>
          </m:sub>
        </m:sSub>
      </m:oMath>
      <w:r w:rsidRPr="00E04B04">
        <w:t xml:space="preserve"> , we </w:t>
      </w:r>
      <w:r w:rsidR="005D3376">
        <w:t xml:space="preserve">have </w:t>
      </w:r>
      <w:r w:rsidRPr="00E04B04">
        <w:t xml:space="preserve">observed that </w:t>
      </w:r>
      <m:oMath>
        <m:sSub>
          <m:sSubPr>
            <m:ctrlPr>
              <w:rPr>
                <w:rFonts w:ascii="Cambria Math" w:hAnsi="Cambria Math"/>
              </w:rPr>
            </m:ctrlPr>
          </m:sSubPr>
          <m:e>
            <m:r>
              <w:rPr>
                <w:rFonts w:ascii="Cambria Math" w:hAnsi="Cambria Math"/>
              </w:rPr>
              <m:t>RID</m:t>
            </m:r>
          </m:e>
          <m:sub>
            <m:r>
              <w:rPr>
                <w:rFonts w:ascii="Cambria Math" w:hAnsi="Cambria Math"/>
              </w:rPr>
              <m:t>i+1</m:t>
            </m:r>
          </m:sub>
        </m:sSub>
        <m:r>
          <w:rPr>
            <w:rFonts w:ascii="Cambria Math" w:hAnsi="Cambria Math"/>
          </w:rPr>
          <m:t>=</m:t>
        </m:r>
        <m:sSub>
          <m:sSubPr>
            <m:ctrlPr>
              <w:rPr>
                <w:rFonts w:ascii="Cambria Math" w:hAnsi="Cambria Math"/>
              </w:rPr>
            </m:ctrlPr>
          </m:sSubPr>
          <m:e>
            <m:r>
              <w:rPr>
                <w:rFonts w:ascii="Cambria Math" w:hAnsi="Cambria Math"/>
              </w:rPr>
              <m:t>RID</m:t>
            </m:r>
          </m:e>
          <m:sub>
            <m:r>
              <w:rPr>
                <w:rFonts w:ascii="Cambria Math" w:hAnsi="Cambria Math"/>
              </w:rPr>
              <m:t>i</m:t>
            </m:r>
          </m:sub>
        </m:sSub>
      </m:oMath>
      <w:r w:rsidRPr="00E04B04">
        <w:t xml:space="preserve">. As a result, the back-end server authenticates </w:t>
      </w:r>
      <w:r w:rsidR="005D3376">
        <w:t xml:space="preserve">the </w:t>
      </w:r>
      <w:r w:rsidRPr="00E04B04">
        <w:t xml:space="preserve">spoofed tag as a legitimate tag. </w:t>
      </w:r>
    </w:p>
    <w:bookmarkEnd w:id="56"/>
    <w:bookmarkEnd w:id="57"/>
    <w:p w:rsidR="001A5F62" w:rsidRPr="00055AB8" w:rsidRDefault="00055AB8" w:rsidP="00206A7D">
      <w:pPr>
        <w:pStyle w:val="Text"/>
        <w:spacing w:before="120"/>
        <w:ind w:firstLine="0"/>
        <w:rPr>
          <w:b/>
          <w:bCs/>
          <w:i/>
          <w:iCs/>
        </w:rPr>
      </w:pPr>
      <w:r>
        <w:rPr>
          <w:b/>
          <w:bCs/>
          <w:i/>
          <w:iCs/>
        </w:rPr>
        <w:t xml:space="preserve">Proof:     </w:t>
      </w:r>
      <m:oMath>
        <m:r>
          <w:rPr>
            <w:rFonts w:ascii="Cambria Math" w:hAnsi="Cambria Math"/>
          </w:rPr>
          <m:t>h</m:t>
        </m:r>
        <m:d>
          <m:dPr>
            <m:ctrlPr>
              <w:rPr>
                <w:rFonts w:ascii="Cambria Math" w:hAnsi="Cambria Math"/>
              </w:rPr>
            </m:ctrlPr>
          </m:dPr>
          <m:e>
            <m:sSubSup>
              <m:sSubSupPr>
                <m:ctrlPr>
                  <w:rPr>
                    <w:rFonts w:ascii="Cambria Math" w:hAnsi="Cambria Math"/>
                  </w:rPr>
                </m:ctrlPr>
              </m:sSubSupPr>
              <m:e>
                <m:r>
                  <w:rPr>
                    <w:rFonts w:ascii="Cambria Math" w:hAnsi="Cambria Math"/>
                  </w:rPr>
                  <m:t>ID</m:t>
                </m:r>
              </m:e>
              <m:sub>
                <m:r>
                  <w:rPr>
                    <w:rFonts w:ascii="Cambria Math" w:hAnsi="Cambria Math"/>
                  </w:rPr>
                  <m:t>k</m:t>
                </m:r>
              </m:sub>
              <m:sup>
                <m:r>
                  <w:rPr>
                    <w:rFonts w:ascii="Cambria Math" w:hAnsi="Cambria Math"/>
                  </w:rPr>
                  <m:t>i</m:t>
                </m:r>
              </m:sup>
            </m:sSubSup>
            <m:r>
              <m:rPr>
                <m:sty m:val="p"/>
              </m:rP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r</m:t>
                </m:r>
              </m:sub>
              <m:sup>
                <m:r>
                  <w:rPr>
                    <w:rFonts w:ascii="Cambria Math" w:hAnsi="Cambria Math"/>
                  </w:rPr>
                  <m:t>i</m:t>
                </m:r>
                <m:r>
                  <m:rPr>
                    <m:sty m:val="p"/>
                  </m:rPr>
                  <w:rPr>
                    <w:rFonts w:ascii="Cambria Math" w:hAnsi="Cambria Math"/>
                  </w:rPr>
                  <m:t>+1</m:t>
                </m:r>
              </m:sup>
            </m:sSubSup>
            <m:r>
              <m:rPr>
                <m:sty m:val="p"/>
              </m:rP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t</m:t>
                </m:r>
              </m:sub>
              <m:sup>
                <m:r>
                  <w:rPr>
                    <w:rFonts w:ascii="Cambria Math" w:hAnsi="Cambria Math"/>
                  </w:rPr>
                  <m:t>i</m:t>
                </m:r>
                <m:r>
                  <m:rPr>
                    <m:sty m:val="p"/>
                  </m:rPr>
                  <w:rPr>
                    <w:rFonts w:ascii="Cambria Math" w:hAnsi="Cambria Math"/>
                  </w:rPr>
                  <m:t>+1</m:t>
                </m:r>
              </m:sup>
            </m:sSubSup>
            <m:r>
              <m:rPr>
                <m:sty m:val="p"/>
              </m:rPr>
              <w:rPr>
                <w:rFonts w:ascii="Cambria Math" w:hAnsi="Cambria Math"/>
              </w:rPr>
              <m:t>⊕</m:t>
            </m:r>
            <m:sSub>
              <m:sSubPr>
                <m:ctrlPr>
                  <w:rPr>
                    <w:rFonts w:ascii="Cambria Math" w:hAnsi="Cambria Math"/>
                  </w:rPr>
                </m:ctrlPr>
              </m:sSubPr>
              <m:e>
                <m:r>
                  <w:rPr>
                    <w:rFonts w:ascii="Cambria Math" w:hAnsi="Cambria Math"/>
                  </w:rPr>
                  <m:t>RID</m:t>
                </m:r>
              </m:e>
              <m:sub>
                <m:r>
                  <w:rPr>
                    <w:rFonts w:ascii="Cambria Math" w:hAnsi="Cambria Math"/>
                  </w:rPr>
                  <m:t>i</m:t>
                </m:r>
                <m:r>
                  <m:rPr>
                    <m:sty m:val="p"/>
                  </m:rPr>
                  <w:rPr>
                    <w:rFonts w:ascii="Cambria Math" w:hAnsi="Cambria Math"/>
                  </w:rPr>
                  <m:t>+1</m:t>
                </m:r>
              </m:sub>
            </m:sSub>
          </m:e>
        </m:d>
        <m:r>
          <w:rPr>
            <w:rFonts w:ascii="Cambria Math" w:hAnsi="Cambria Math"/>
          </w:rPr>
          <m:t>=h(</m:t>
        </m:r>
        <m:sSubSup>
          <m:sSubSupPr>
            <m:ctrlPr>
              <w:rPr>
                <w:rFonts w:ascii="Cambria Math" w:hAnsi="Cambria Math"/>
              </w:rPr>
            </m:ctrlPr>
          </m:sSubSupPr>
          <m:e>
            <m:r>
              <w:rPr>
                <w:rFonts w:ascii="Cambria Math" w:hAnsi="Cambria Math"/>
              </w:rPr>
              <m:t>ID</m:t>
            </m:r>
          </m:e>
          <m:sub>
            <m:r>
              <w:rPr>
                <w:rFonts w:ascii="Cambria Math" w:hAnsi="Cambria Math"/>
              </w:rPr>
              <m:t>k</m:t>
            </m:r>
          </m:sub>
          <m:sup>
            <m:r>
              <w:rPr>
                <w:rFonts w:ascii="Cambria Math" w:hAnsi="Cambria Math"/>
              </w:rPr>
              <m:t>i</m:t>
            </m:r>
          </m:sup>
        </m:sSubSup>
        <m:r>
          <m:rPr>
            <m:sty m:val="p"/>
          </m:rP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r</m:t>
            </m:r>
          </m:sub>
          <m:sup>
            <m:r>
              <w:rPr>
                <w:rFonts w:ascii="Cambria Math" w:hAnsi="Cambria Math"/>
              </w:rPr>
              <m:t>i</m:t>
            </m:r>
            <m:r>
              <m:rPr>
                <m:sty m:val="p"/>
              </m:rPr>
              <w:rPr>
                <w:rFonts w:ascii="Cambria Math" w:hAnsi="Cambria Math"/>
              </w:rPr>
              <m:t>+1</m:t>
            </m:r>
          </m:sup>
        </m:sSubSup>
      </m:oMath>
    </w:p>
    <w:p w:rsidR="00612645" w:rsidRPr="00C36D1C" w:rsidRDefault="00C36D1C" w:rsidP="00206A7D">
      <w:pPr>
        <w:pStyle w:val="Els-1storder-head"/>
        <w:numPr>
          <w:ilvl w:val="0"/>
          <w:numId w:val="0"/>
        </w:numPr>
        <w:spacing w:before="80" w:after="100" w:line="240" w:lineRule="auto"/>
        <w:jc w:val="center"/>
        <w:rPr>
          <w:b w:val="0"/>
          <w:bCs/>
        </w:rPr>
      </w:pPr>
      <m:oMathPara>
        <m:oMathParaPr>
          <m:jc m:val="right"/>
        </m:oMathParaPr>
        <m:oMath>
          <m:r>
            <m:rPr>
              <m:sty m:val="b"/>
            </m:rPr>
            <w:rPr>
              <w:rFonts w:ascii="Cambria Math" w:hAnsi="Cambria Math"/>
            </w:rPr>
            <m:t>⊕</m:t>
          </m:r>
          <m:sSubSup>
            <m:sSubSupPr>
              <m:ctrlPr>
                <w:rPr>
                  <w:rFonts w:ascii="Cambria Math" w:hAnsi="Cambria Math"/>
                  <w:b w:val="0"/>
                  <w:bCs/>
                </w:rPr>
              </m:ctrlPr>
            </m:sSubSupPr>
            <m:e>
              <m:r>
                <m:rPr>
                  <m:sty m:val="bi"/>
                </m:rPr>
                <w:rPr>
                  <w:rFonts w:ascii="Cambria Math" w:hAnsi="Cambria Math"/>
                </w:rPr>
                <m:t>R</m:t>
              </m:r>
            </m:e>
            <m:sub>
              <m:r>
                <m:rPr>
                  <m:sty m:val="bi"/>
                </m:rPr>
                <w:rPr>
                  <w:rFonts w:ascii="Cambria Math" w:hAnsi="Cambria Math"/>
                </w:rPr>
                <m:t>t</m:t>
              </m:r>
            </m:sub>
            <m:sup>
              <m:r>
                <m:rPr>
                  <m:sty m:val="bi"/>
                </m:rPr>
                <w:rPr>
                  <w:rFonts w:ascii="Cambria Math" w:hAnsi="Cambria Math"/>
                </w:rPr>
                <m:t>i</m:t>
              </m:r>
            </m:sup>
          </m:sSubSup>
          <m:r>
            <m:rPr>
              <m:sty m:val="b"/>
            </m:rPr>
            <w:rPr>
              <w:rFonts w:ascii="Cambria Math" w:hAnsi="Cambria Math"/>
            </w:rPr>
            <m:t>⊕</m:t>
          </m:r>
          <m:sSubSup>
            <m:sSubSupPr>
              <m:ctrlPr>
                <w:rPr>
                  <w:rFonts w:ascii="Cambria Math" w:hAnsi="Cambria Math"/>
                  <w:b w:val="0"/>
                  <w:bCs/>
                </w:rPr>
              </m:ctrlPr>
            </m:sSubSupPr>
            <m:e>
              <m:r>
                <m:rPr>
                  <m:sty m:val="bi"/>
                </m:rPr>
                <w:rPr>
                  <w:rFonts w:ascii="Cambria Math" w:hAnsi="Cambria Math"/>
                </w:rPr>
                <m:t>R</m:t>
              </m:r>
            </m:e>
            <m:sub>
              <m:r>
                <m:rPr>
                  <m:sty m:val="bi"/>
                </m:rPr>
                <w:rPr>
                  <w:rFonts w:ascii="Cambria Math" w:hAnsi="Cambria Math"/>
                </w:rPr>
                <m:t>r</m:t>
              </m:r>
            </m:sub>
            <m:sup>
              <m:r>
                <m:rPr>
                  <m:sty m:val="bi"/>
                </m:rPr>
                <w:rPr>
                  <w:rFonts w:ascii="Cambria Math" w:hAnsi="Cambria Math"/>
                </w:rPr>
                <m:t>i</m:t>
              </m:r>
            </m:sup>
          </m:sSubSup>
          <m:r>
            <m:rPr>
              <m:sty m:val="b"/>
            </m:rPr>
            <w:rPr>
              <w:rFonts w:ascii="Cambria Math" w:hAnsi="Cambria Math"/>
            </w:rPr>
            <m:t>⊕</m:t>
          </m:r>
          <m:sSubSup>
            <m:sSubSupPr>
              <m:ctrlPr>
                <w:rPr>
                  <w:rFonts w:ascii="Cambria Math" w:hAnsi="Cambria Math"/>
                  <w:b w:val="0"/>
                  <w:bCs/>
                </w:rPr>
              </m:ctrlPr>
            </m:sSubSupPr>
            <m:e>
              <m:r>
                <m:rPr>
                  <m:sty m:val="bi"/>
                </m:rPr>
                <w:rPr>
                  <w:rFonts w:ascii="Cambria Math" w:hAnsi="Cambria Math"/>
                </w:rPr>
                <m:t>R</m:t>
              </m:r>
            </m:e>
            <m:sub>
              <m:r>
                <m:rPr>
                  <m:sty m:val="bi"/>
                </m:rPr>
                <w:rPr>
                  <w:rFonts w:ascii="Cambria Math" w:hAnsi="Cambria Math"/>
                </w:rPr>
                <m:t>r</m:t>
              </m:r>
            </m:sub>
            <m:sup>
              <m:r>
                <m:rPr>
                  <m:sty m:val="bi"/>
                </m:rPr>
                <w:rPr>
                  <w:rFonts w:ascii="Cambria Math" w:hAnsi="Cambria Math"/>
                </w:rPr>
                <m:t>i+1</m:t>
              </m:r>
            </m:sup>
          </m:sSubSup>
          <m:r>
            <m:rPr>
              <m:sty m:val="b"/>
            </m:rPr>
            <w:rPr>
              <w:rFonts w:ascii="Cambria Math" w:hAnsi="Cambria Math"/>
            </w:rPr>
            <m:t>⊕</m:t>
          </m:r>
          <m:sSub>
            <m:sSubPr>
              <m:ctrlPr>
                <w:rPr>
                  <w:rFonts w:ascii="Cambria Math" w:hAnsi="Cambria Math"/>
                  <w:b w:val="0"/>
                  <w:bCs/>
                </w:rPr>
              </m:ctrlPr>
            </m:sSubPr>
            <m:e>
              <m:r>
                <m:rPr>
                  <m:sty m:val="bi"/>
                </m:rPr>
                <w:rPr>
                  <w:rFonts w:ascii="Cambria Math" w:hAnsi="Cambria Math"/>
                </w:rPr>
                <m:t>RID</m:t>
              </m:r>
            </m:e>
            <m:sub>
              <m:r>
                <m:rPr>
                  <m:sty m:val="bi"/>
                </m:rPr>
                <w:rPr>
                  <w:rFonts w:ascii="Cambria Math" w:hAnsi="Cambria Math"/>
                </w:rPr>
                <m:t>i</m:t>
              </m:r>
              <m:r>
                <m:rPr>
                  <m:sty m:val="b"/>
                </m:rPr>
                <w:rPr>
                  <w:rFonts w:ascii="Cambria Math" w:hAnsi="Cambria Math"/>
                </w:rPr>
                <m:t>+1</m:t>
              </m:r>
            </m:sub>
          </m:sSub>
          <m:r>
            <m:rPr>
              <m:sty m:val="bi"/>
            </m:rPr>
            <w:rPr>
              <w:rFonts w:ascii="Cambria Math" w:hAnsi="Cambria Math"/>
            </w:rPr>
            <m:t>).</m:t>
          </m:r>
        </m:oMath>
      </m:oMathPara>
    </w:p>
    <w:p w:rsidR="00612645" w:rsidRPr="00E04B04" w:rsidRDefault="00612645" w:rsidP="00F82620">
      <w:pPr>
        <w:pStyle w:val="equation"/>
        <w:spacing w:before="120" w:after="120"/>
        <w:jc w:val="right"/>
        <w:rPr>
          <w:lang w:eastAsia="en-US"/>
        </w:rPr>
      </w:pPr>
      <w:r w:rsidRPr="00E04B04">
        <w:rPr>
          <w:lang w:eastAsia="en-US"/>
        </w:rPr>
        <w:t></w:t>
      </w:r>
      <w:r w:rsidRPr="00E04B04">
        <w:rPr>
          <w:lang w:eastAsia="en-US"/>
        </w:rPr>
        <w:t></w:t>
      </w:r>
      <w:r w:rsidRPr="00E04B04">
        <w:rPr>
          <w:lang w:eastAsia="en-US"/>
        </w:rPr>
        <w:t></w:t>
      </w:r>
      <w:r w:rsidRPr="00E04B04">
        <w:rPr>
          <w:lang w:eastAsia="en-US"/>
        </w:rPr>
        <w:t></w:t>
      </w:r>
      <w:r w:rsidRPr="00E04B04">
        <w:rPr>
          <w:lang w:eastAsia="en-US"/>
        </w:rPr>
        <w:t></w:t>
      </w:r>
      <w:r w:rsidRPr="00E04B04">
        <w:rPr>
          <w:lang w:eastAsia="en-US"/>
        </w:rPr>
        <w:t></w:t>
      </w:r>
      <w:r w:rsidRPr="00E04B04">
        <w:rPr>
          <w:lang w:eastAsia="en-US"/>
        </w:rPr>
        <w:t></w:t>
      </w:r>
      <w:r w:rsidRPr="00E04B04">
        <w:rPr>
          <w:lang w:eastAsia="en-US"/>
        </w:rPr>
        <w:t></w:t>
      </w:r>
      <w:r w:rsidRPr="00E04B04">
        <w:rPr>
          <w:lang w:eastAsia="en-US"/>
        </w:rPr>
        <w:t></w:t>
      </w:r>
      <w:r w:rsidRPr="00E04B04">
        <w:rPr>
          <w:lang w:eastAsia="en-US"/>
        </w:rPr>
        <w:t></w:t>
      </w:r>
      <w:r w:rsidRPr="00E04B04">
        <w:rPr>
          <w:lang w:eastAsia="en-US"/>
        </w:rPr>
        <w:t></w:t>
      </w:r>
      <m:oMath>
        <m:r>
          <m:rPr>
            <m:sty m:val="p"/>
          </m:rPr>
          <w:rPr>
            <w:rFonts w:ascii="Cambria Math" w:hAnsi="Cambria Math"/>
          </w:rPr>
          <m:t>=</m:t>
        </m:r>
        <m:r>
          <w:rPr>
            <w:rFonts w:ascii="Cambria Math" w:hAnsi="Cambria Math"/>
          </w:rPr>
          <m:t>h</m:t>
        </m:r>
        <m:d>
          <m:dPr>
            <m:ctrlPr>
              <w:rPr>
                <w:rFonts w:ascii="Cambria Math" w:hAnsi="Cambria Math"/>
                <w:lang w:eastAsia="en-US"/>
              </w:rPr>
            </m:ctrlPr>
          </m:dPr>
          <m:e>
            <m:sSubSup>
              <m:sSubSupPr>
                <m:ctrlPr>
                  <w:rPr>
                    <w:rFonts w:ascii="Cambria Math" w:hAnsi="Cambria Math"/>
                  </w:rPr>
                </m:ctrlPr>
              </m:sSubSupPr>
              <m:e>
                <m:r>
                  <w:rPr>
                    <w:rFonts w:ascii="Cambria Math" w:hAnsi="Cambria Math"/>
                  </w:rPr>
                  <m:t>ID</m:t>
                </m:r>
              </m:e>
              <m:sub>
                <m:r>
                  <w:rPr>
                    <w:rFonts w:ascii="Cambria Math" w:hAnsi="Cambria Math"/>
                  </w:rPr>
                  <m:t>k</m:t>
                </m:r>
              </m:sub>
              <m:sup>
                <m:r>
                  <w:rPr>
                    <w:rFonts w:ascii="Cambria Math" w:hAnsi="Cambria Math"/>
                  </w:rPr>
                  <m:t>i</m:t>
                </m:r>
              </m:sup>
            </m:sSubSup>
            <m:r>
              <m:rPr>
                <m:sty m:val="p"/>
              </m:rP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t</m:t>
                </m:r>
              </m:sub>
              <m:sup>
                <m:r>
                  <w:rPr>
                    <w:rFonts w:ascii="Cambria Math" w:hAnsi="Cambria Math"/>
                  </w:rPr>
                  <m:t>i</m:t>
                </m:r>
              </m:sup>
            </m:sSubSup>
            <m:r>
              <m:rPr>
                <m:sty m:val="p"/>
              </m:rP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r</m:t>
                </m:r>
              </m:sub>
              <m:sup>
                <m:r>
                  <w:rPr>
                    <w:rFonts w:ascii="Cambria Math" w:hAnsi="Cambria Math"/>
                  </w:rPr>
                  <m:t>i</m:t>
                </m:r>
              </m:sup>
            </m:sSubSup>
            <m:r>
              <m:rPr>
                <m:sty m:val="p"/>
              </m:rPr>
              <w:rPr>
                <w:rFonts w:ascii="Cambria Math" w:hAnsi="Cambria Math"/>
              </w:rPr>
              <m:t>⊕</m:t>
            </m:r>
            <m:sSub>
              <m:sSubPr>
                <m:ctrlPr>
                  <w:rPr>
                    <w:rFonts w:ascii="Cambria Math" w:hAnsi="Cambria Math"/>
                  </w:rPr>
                </m:ctrlPr>
              </m:sSubPr>
              <m:e>
                <m:r>
                  <w:rPr>
                    <w:rFonts w:ascii="Cambria Math" w:hAnsi="Cambria Math"/>
                  </w:rPr>
                  <m:t>RID</m:t>
                </m:r>
              </m:e>
              <m:sub>
                <m:r>
                  <w:rPr>
                    <w:rFonts w:ascii="Cambria Math" w:hAnsi="Cambria Math"/>
                  </w:rPr>
                  <m:t>i</m:t>
                </m:r>
              </m:sub>
            </m:sSub>
          </m:e>
        </m:d>
        <m:r>
          <m:rPr>
            <m:sty m:val="p"/>
          </m:rPr>
          <w:rPr>
            <w:rFonts w:ascii="Cambria Math" w:hAnsi="Cambria Math"/>
          </w:rPr>
          <m:t>=</m:t>
        </m:r>
        <m:sSub>
          <m:sSubPr>
            <m:ctrlPr>
              <w:rPr>
                <w:rFonts w:ascii="Cambria Math" w:hAnsi="Cambria Math"/>
                <w:noProof/>
                <w:lang w:eastAsia="en-US"/>
              </w:rPr>
            </m:ctrlPr>
          </m:sSubPr>
          <m:e>
            <m:r>
              <m:rPr>
                <m:sty m:val="p"/>
              </m:rPr>
              <w:rPr>
                <w:rFonts w:ascii="Cambria Math" w:hAnsi="Cambria Math"/>
                <w:noProof/>
                <w:lang w:eastAsia="en-US"/>
              </w:rPr>
              <m:t>α</m:t>
            </m:r>
          </m:e>
          <m:sub>
            <m:r>
              <w:rPr>
                <w:rFonts w:ascii="Cambria Math" w:hAnsi="Cambria Math"/>
                <w:noProof/>
                <w:lang w:eastAsia="en-US"/>
              </w:rPr>
              <m:t>att</m:t>
            </m:r>
          </m:sub>
        </m:sSub>
        <w:bookmarkStart w:id="60" w:name="OLE_LINK48"/>
        <m:r>
          <w:rPr>
            <w:rFonts w:ascii="Cambria Math" w:hAnsi="Cambria Math"/>
            <w:noProof/>
            <w:lang w:eastAsia="en-US"/>
          </w:rPr>
          <m:t>.</m:t>
        </m:r>
      </m:oMath>
      <w:r w:rsidRPr="00E04B04">
        <w:rPr>
          <w:rFonts w:hint="cs"/>
          <w:rtl/>
          <w:lang w:bidi="fa-IR"/>
        </w:rPr>
        <w:t xml:space="preserve">   </w:t>
      </w:r>
      <w:r w:rsidR="005D3376">
        <w:rPr>
          <w:lang w:bidi="fa-IR"/>
        </w:rPr>
        <w:t></w:t>
      </w:r>
      <w:r w:rsidRPr="00E04B04">
        <w:rPr>
          <w:rFonts w:hint="cs"/>
          <w:rtl/>
          <w:lang w:bidi="fa-IR"/>
        </w:rPr>
        <w:t xml:space="preserve">     </w:t>
      </w:r>
      <w:bookmarkStart w:id="61" w:name="OLE_LINK49"/>
      <w:bookmarkStart w:id="62" w:name="OLE_LINK1"/>
      <w:r w:rsidRPr="00E04B04">
        <w:t></w:t>
      </w:r>
      <w:r w:rsidR="00804667">
        <w:fldChar w:fldCharType="begin"/>
      </w:r>
      <w:r w:rsidR="00804667">
        <w:instrText xml:space="preserve"> SEQ "equation" \n \* MERGEFORMAT </w:instrText>
      </w:r>
      <w:r w:rsidR="00804667">
        <w:rPr>
          <w:rFonts w:hint="eastAsia"/>
        </w:rPr>
        <w:fldChar w:fldCharType="separate"/>
      </w:r>
      <w:r w:rsidR="00E26FD9">
        <w:rPr>
          <w:rFonts w:hint="eastAsia"/>
          <w:noProof/>
        </w:rPr>
        <w:t>11</w:t>
      </w:r>
      <w:r w:rsidR="00804667">
        <w:rPr>
          <w:noProof/>
        </w:rPr>
        <w:fldChar w:fldCharType="end"/>
      </w:r>
      <w:r w:rsidRPr="00E04B04">
        <w:t></w:t>
      </w:r>
      <w:bookmarkEnd w:id="60"/>
      <w:bookmarkEnd w:id="61"/>
      <w:bookmarkEnd w:id="62"/>
    </w:p>
    <w:p w:rsidR="00612645" w:rsidRPr="006D051A" w:rsidRDefault="00612645" w:rsidP="001F77AB">
      <w:pPr>
        <w:pStyle w:val="Text"/>
        <w:ind w:firstLine="0"/>
      </w:pPr>
      <w:r w:rsidRPr="00E04B04">
        <w:rPr>
          <w:b/>
          <w:bCs/>
          <w:i/>
          <w:iCs/>
        </w:rPr>
        <w:t>Lemma 1:</w:t>
      </w:r>
      <w:r w:rsidRPr="00E04B04">
        <w:rPr>
          <w:b/>
          <w:bCs/>
        </w:rPr>
        <w:t xml:space="preserve"> </w:t>
      </w:r>
      <w:r w:rsidRPr="00E04B04">
        <w:t xml:space="preserve">For two numbers </w:t>
      </w:r>
      <m:oMath>
        <m:r>
          <w:rPr>
            <w:rFonts w:ascii="Cambria Math" w:hAnsi="Cambria Math"/>
          </w:rPr>
          <m:t>λ</m:t>
        </m:r>
      </m:oMath>
      <w:r w:rsidRPr="00E04B04">
        <w:t xml:space="preserve"> and </w:t>
      </w:r>
      <m:oMath>
        <m:r>
          <w:rPr>
            <w:rFonts w:ascii="Cambria Math" w:hAnsi="Cambria Math"/>
          </w:rPr>
          <m:t>μ</m:t>
        </m:r>
      </m:oMath>
      <w:r w:rsidRPr="00E04B04">
        <w:t xml:space="preserve"> that are random numbers from set </w:t>
      </w:r>
      <m:oMath>
        <m:r>
          <w:rPr>
            <w:rFonts w:ascii="Cambria Math" w:hAnsi="Cambria Math"/>
          </w:rPr>
          <m:t>χ=</m:t>
        </m:r>
        <m:d>
          <m:dPr>
            <m:begChr m:val="{"/>
            <m:endChr m:val="}"/>
            <m:ctrlPr>
              <w:rPr>
                <w:rFonts w:ascii="Cambria Math" w:hAnsi="Cambria Math"/>
                <w:i/>
              </w:rPr>
            </m:ctrlPr>
          </m:dPr>
          <m:e>
            <m:r>
              <w:rPr>
                <w:rFonts w:ascii="Cambria Math" w:hAnsi="Cambria Math"/>
              </w:rPr>
              <m:t>0,1,…,</m:t>
            </m:r>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-1</m:t>
            </m:r>
          </m:e>
        </m:d>
      </m:oMath>
      <w:r w:rsidRPr="00E04B04">
        <w:t xml:space="preserve"> and </w:t>
      </w:r>
      <m:oMath>
        <m:r>
          <w:rPr>
            <w:rFonts w:ascii="Cambria Math" w:hAnsi="Cambria Math"/>
          </w:rPr>
          <m:t>μ&gt;1</m:t>
        </m:r>
      </m:oMath>
      <w:r w:rsidRPr="00E04B04">
        <w:t xml:space="preserve">, the probability of inequality </w:t>
      </w:r>
      <m:oMath>
        <m:r>
          <w:rPr>
            <w:rFonts w:ascii="Cambria Math" w:hAnsi="Cambria Math"/>
          </w:rPr>
          <m:t>λ&lt;μ</m:t>
        </m:r>
      </m:oMath>
      <w:r w:rsidRPr="00E04B04">
        <w:t xml:space="preserve"> is greater than </w:t>
      </w:r>
      <m:oMath>
        <m:f>
          <m:fPr>
            <m:ctrlPr>
              <w:rPr>
                <w:rFonts w:ascii="Cambria Math" w:hAnsi="Cambria Math"/>
                <w:i/>
              </w:rPr>
            </m:ctrlPr>
          </m:fPr>
          <m:num>
            <m:r>
              <w:rPr>
                <w:rFonts w:ascii="Cambria Math" w:hAnsi="Cambria Math"/>
              </w:rPr>
              <m:t>1</m:t>
            </m:r>
          </m:num>
          <m:den>
            <m:r>
              <w:rPr>
                <w:rFonts w:ascii="Cambria Math" w:hAnsi="Cambria Math"/>
              </w:rPr>
              <m:t>2</m:t>
            </m:r>
          </m:den>
        </m:f>
      </m:oMath>
      <w:r w:rsidR="006D051A">
        <w:t xml:space="preserve"> </w:t>
      </w:r>
      <w:sdt>
        <w:sdtPr>
          <w:id w:val="-1523783812"/>
          <w:citation/>
        </w:sdtPr>
        <w:sdtEndPr/>
        <w:sdtContent>
          <w:r w:rsidR="001F77AB">
            <w:fldChar w:fldCharType="begin"/>
          </w:r>
          <w:r w:rsidR="001F77AB">
            <w:instrText xml:space="preserve"> CITATION MHD14 \l 1033 </w:instrText>
          </w:r>
          <w:r w:rsidR="001F77AB">
            <w:fldChar w:fldCharType="separate"/>
          </w:r>
          <w:r w:rsidR="001F77AB">
            <w:rPr>
              <w:noProof/>
            </w:rPr>
            <w:t>[11]</w:t>
          </w:r>
          <w:r w:rsidR="001F77AB">
            <w:fldChar w:fldCharType="end"/>
          </w:r>
        </w:sdtContent>
      </w:sdt>
      <w:r w:rsidR="006D051A">
        <w:t xml:space="preserve">. </w:t>
      </w:r>
    </w:p>
    <w:p w:rsidR="00612645" w:rsidRPr="00E04B04" w:rsidRDefault="00612645" w:rsidP="001F77AB">
      <w:pPr>
        <w:pStyle w:val="Text"/>
        <w:ind w:firstLine="0"/>
      </w:pPr>
      <w:r w:rsidRPr="00E04B04">
        <w:rPr>
          <w:b/>
          <w:bCs/>
          <w:i/>
          <w:iCs/>
        </w:rPr>
        <w:t>Lemma 2:</w:t>
      </w:r>
      <w:r w:rsidRPr="00E04B04">
        <w:rPr>
          <w:b/>
          <w:bCs/>
        </w:rPr>
        <w:t xml:space="preserve"> </w:t>
      </w:r>
      <w:r w:rsidRPr="00E04B04">
        <w:t xml:space="preserve">For three numbers </w:t>
      </w:r>
      <m:oMath>
        <m:r>
          <w:rPr>
            <w:rFonts w:ascii="Cambria Math" w:hAnsi="Cambria Math"/>
          </w:rPr>
          <m:t>λ</m:t>
        </m:r>
      </m:oMath>
      <w:r w:rsidRPr="00E04B04">
        <w:t xml:space="preserve">, </w:t>
      </w:r>
      <m:oMath>
        <m:r>
          <w:rPr>
            <w:rFonts w:ascii="Cambria Math" w:hAnsi="Cambria Math"/>
          </w:rPr>
          <m:t xml:space="preserve">μ </m:t>
        </m:r>
      </m:oMath>
      <w:r w:rsidRPr="00E04B04">
        <w:t xml:space="preserve">and </w:t>
      </w:r>
      <m:oMath>
        <m:r>
          <w:rPr>
            <w:rFonts w:ascii="Cambria Math" w:hAnsi="Cambria Math"/>
          </w:rPr>
          <m:t>κ</m:t>
        </m:r>
      </m:oMath>
      <w:r w:rsidRPr="00E04B04">
        <w:t xml:space="preserve"> that are random numbers from set </w:t>
      </w:r>
      <m:oMath>
        <m:r>
          <w:rPr>
            <w:rFonts w:ascii="Cambria Math" w:hAnsi="Cambria Math"/>
          </w:rPr>
          <m:t>χ=</m:t>
        </m:r>
        <m:d>
          <m:dPr>
            <m:begChr m:val="{"/>
            <m:endChr m:val="}"/>
            <m:ctrlPr>
              <w:rPr>
                <w:rFonts w:ascii="Cambria Math" w:hAnsi="Cambria Math"/>
                <w:i/>
              </w:rPr>
            </m:ctrlPr>
          </m:dPr>
          <m:e>
            <m:r>
              <w:rPr>
                <w:rFonts w:ascii="Cambria Math" w:hAnsi="Cambria Math"/>
              </w:rPr>
              <m:t>0,1,…,</m:t>
            </m:r>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-1</m:t>
            </m:r>
          </m:e>
        </m:d>
      </m:oMath>
      <w:r w:rsidRPr="00E04B04">
        <w:t xml:space="preserve"> and </w:t>
      </w:r>
      <m:oMath>
        <m:r>
          <w:rPr>
            <w:rFonts w:ascii="Cambria Math" w:hAnsi="Cambria Math"/>
          </w:rPr>
          <m:t>μ&gt;1</m:t>
        </m:r>
      </m:oMath>
      <w:r w:rsidRPr="00E04B04">
        <w:t xml:space="preserve">, the probability of inequality </w:t>
      </w:r>
      <m:oMath>
        <m:r>
          <w:rPr>
            <w:rFonts w:ascii="Cambria Math" w:hAnsi="Cambria Math"/>
          </w:rPr>
          <m:t>λ</m:t>
        </m:r>
        <m:r>
          <m:rPr>
            <m:sty m:val="p"/>
          </m:rPr>
          <w:rPr>
            <w:rFonts w:ascii="Cambria Math" w:hAnsi="Cambria Math"/>
          </w:rPr>
          <m:t>⊕</m:t>
        </m:r>
        <m:r>
          <w:rPr>
            <w:rFonts w:ascii="Cambria Math" w:hAnsi="Cambria Math"/>
          </w:rPr>
          <m:t>κ&lt;μ</m:t>
        </m:r>
      </m:oMath>
      <w:r w:rsidRPr="00E04B04">
        <w:t xml:space="preserve"> is greater than </w:t>
      </w:r>
      <m:oMath>
        <m:f>
          <m:fPr>
            <m:ctrlPr>
              <w:rPr>
                <w:rFonts w:ascii="Cambria Math" w:hAnsi="Cambria Math"/>
                <w:i/>
              </w:rPr>
            </m:ctrlPr>
          </m:fPr>
          <m:num>
            <m:r>
              <w:rPr>
                <w:rFonts w:ascii="Cambria Math" w:hAnsi="Cambria Math"/>
              </w:rPr>
              <m:t>1</m:t>
            </m:r>
          </m:num>
          <m:den>
            <m:r>
              <w:rPr>
                <w:rFonts w:ascii="Cambria Math" w:hAnsi="Cambria Math"/>
              </w:rPr>
              <m:t>2</m:t>
            </m:r>
          </m:den>
        </m:f>
      </m:oMath>
      <w:r w:rsidR="001F77AB">
        <w:t xml:space="preserve"> </w:t>
      </w:r>
      <w:sdt>
        <w:sdtPr>
          <w:id w:val="-1107965279"/>
          <w:citation/>
        </w:sdtPr>
        <w:sdtEndPr/>
        <w:sdtContent>
          <w:r w:rsidR="001F77AB">
            <w:fldChar w:fldCharType="begin"/>
          </w:r>
          <w:r w:rsidR="001F77AB">
            <w:instrText xml:space="preserve"> CITATION MHD14 \l 1033 </w:instrText>
          </w:r>
          <w:r w:rsidR="001F77AB">
            <w:fldChar w:fldCharType="separate"/>
          </w:r>
          <w:r w:rsidR="001F77AB">
            <w:rPr>
              <w:noProof/>
            </w:rPr>
            <w:t>[11]</w:t>
          </w:r>
          <w:r w:rsidR="001F77AB">
            <w:fldChar w:fldCharType="end"/>
          </w:r>
        </w:sdtContent>
      </w:sdt>
      <w:r w:rsidRPr="00E04B04">
        <w:t xml:space="preserve">.  </w:t>
      </w:r>
    </w:p>
    <w:p w:rsidR="00612645" w:rsidRPr="00E04B04" w:rsidRDefault="00612645" w:rsidP="00D71CC9">
      <w:pPr>
        <w:pStyle w:val="Text"/>
        <w:spacing w:before="120"/>
        <w:ind w:firstLine="0"/>
      </w:pPr>
      <w:r w:rsidRPr="00E04B04">
        <w:t xml:space="preserve">Using </w:t>
      </w:r>
      <w:r w:rsidRPr="00E04B04">
        <w:rPr>
          <w:i/>
          <w:iCs/>
        </w:rPr>
        <w:t>Lemma 1</w:t>
      </w:r>
      <w:r w:rsidRPr="00E04B04">
        <w:t xml:space="preserve"> and </w:t>
      </w:r>
      <w:r w:rsidRPr="00E04B04">
        <w:rPr>
          <w:i/>
          <w:iCs/>
        </w:rPr>
        <w:t>Lemma 2</w:t>
      </w:r>
      <w:r w:rsidRPr="00E04B04">
        <w:t xml:space="preserve">, it can be shown that inequalities </w:t>
      </w:r>
      <w:bookmarkStart w:id="63" w:name="OLE_LINK8"/>
      <w:bookmarkStart w:id="64" w:name="OLE_LINK9"/>
      <m:oMath>
        <m:sSubSup>
          <m:sSubSupPr>
            <m:ctrlPr>
              <w:rPr>
                <w:rFonts w:ascii="Cambria Math" w:hAnsi="Cambria Math"/>
                <w:i/>
                <w:lang w:eastAsia="de-DE"/>
              </w:rPr>
            </m:ctrlPr>
          </m:sSubSupPr>
          <m:e>
            <m:r>
              <w:rPr>
                <w:rFonts w:ascii="Cambria Math" w:hAnsi="Cambria Math"/>
              </w:rPr>
              <m:t>R</m:t>
            </m:r>
          </m:e>
          <m:sub>
            <m:r>
              <w:rPr>
                <w:rFonts w:ascii="Cambria Math" w:hAnsi="Cambria Math"/>
              </w:rPr>
              <m:t>t</m:t>
            </m:r>
          </m:sub>
          <m:sup>
            <m:r>
              <w:rPr>
                <w:rFonts w:ascii="Cambria Math" w:hAnsi="Cambria Math"/>
              </w:rPr>
              <m:t>i</m:t>
            </m:r>
          </m:sup>
        </m:sSubSup>
        <m:r>
          <w:rPr>
            <w:rFonts w:ascii="Cambria Math" w:hAnsi="Cambria Math"/>
          </w:rPr>
          <m:t>&lt;</m:t>
        </m:r>
        <m:sSub>
          <m:sSubPr>
            <m:ctrlPr>
              <w:rPr>
                <w:rFonts w:ascii="Cambria Math" w:hAnsi="Cambria Math"/>
              </w:rPr>
            </m:ctrlPr>
          </m:sSubPr>
          <m:e>
            <m:r>
              <w:rPr>
                <w:rFonts w:ascii="Cambria Math" w:hAnsi="Cambria Math"/>
              </w:rPr>
              <m:t>S</m:t>
            </m:r>
          </m:e>
          <m:sub>
            <m:r>
              <w:rPr>
                <w:rFonts w:ascii="Cambria Math" w:hAnsi="Cambria Math"/>
              </w:rPr>
              <m:t>j</m:t>
            </m:r>
          </m:sub>
        </m:sSub>
      </m:oMath>
      <w:r w:rsidRPr="00E04B04">
        <w:t xml:space="preserve"> and </w:t>
      </w:r>
      <m:oMath>
        <m:sSubSup>
          <m:sSubSupPr>
            <m:ctrlPr>
              <w:rPr>
                <w:rFonts w:ascii="Cambria Math" w:hAnsi="Cambria Math"/>
                <w:i/>
                <w:lang w:eastAsia="de-DE"/>
              </w:rPr>
            </m:ctrlPr>
          </m:sSubSupPr>
          <m:e>
            <m:r>
              <w:rPr>
                <w:rFonts w:ascii="Cambria Math" w:hAnsi="Cambria Math"/>
              </w:rPr>
              <m:t>R</m:t>
            </m:r>
          </m:e>
          <m:sub>
            <m:r>
              <w:rPr>
                <w:rFonts w:ascii="Cambria Math" w:hAnsi="Cambria Math"/>
              </w:rPr>
              <m:t>t</m:t>
            </m:r>
          </m:sub>
          <m:sup>
            <m:r>
              <w:rPr>
                <w:rFonts w:ascii="Cambria Math" w:hAnsi="Cambria Math"/>
              </w:rPr>
              <m:t>i+1</m:t>
            </m:r>
          </m:sup>
        </m:sSubSup>
        <m:r>
          <w:rPr>
            <w:rFonts w:ascii="Cambria Math" w:hAnsi="Cambria Math"/>
          </w:rPr>
          <m:t>&lt;</m:t>
        </m:r>
        <m:sSub>
          <m:sSubPr>
            <m:ctrlPr>
              <w:rPr>
                <w:rFonts w:ascii="Cambria Math" w:hAnsi="Cambria Math"/>
              </w:rPr>
            </m:ctrlPr>
          </m:sSubPr>
          <m:e>
            <m:r>
              <w:rPr>
                <w:rFonts w:ascii="Cambria Math" w:hAnsi="Cambria Math"/>
              </w:rPr>
              <m:t>S</m:t>
            </m:r>
          </m:e>
          <m:sub>
            <m:r>
              <w:rPr>
                <w:rFonts w:ascii="Cambria Math" w:hAnsi="Cambria Math"/>
              </w:rPr>
              <m:t>j</m:t>
            </m:r>
          </m:sub>
        </m:sSub>
      </m:oMath>
      <w:bookmarkEnd w:id="63"/>
      <w:bookmarkEnd w:id="64"/>
      <w:r w:rsidRPr="00E04B04">
        <w:t xml:space="preserve"> hold with probability greater than </w:t>
      </w:r>
      <m:oMath>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oMath>
      <w:r w:rsidRPr="00E04B04">
        <w:t xml:space="preserve">. </w:t>
      </w:r>
      <w:r w:rsidR="00D71CC9">
        <w:t>Thus</w:t>
      </w:r>
      <w:r w:rsidRPr="00E04B04">
        <w:t xml:space="preserve">, the success probability of this attack is greater than </w:t>
      </w:r>
      <m:oMath>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m:t>
        </m:r>
      </m:oMath>
      <w:r w:rsidRPr="00E04B04">
        <w:t xml:space="preserve"> .</w:t>
      </w:r>
    </w:p>
    <w:p w:rsidR="00612645" w:rsidRPr="00E04B04" w:rsidRDefault="00612645" w:rsidP="00090535">
      <w:pPr>
        <w:pStyle w:val="Heading2"/>
        <w:numPr>
          <w:ilvl w:val="0"/>
          <w:numId w:val="38"/>
        </w:numPr>
        <w:ind w:left="360"/>
      </w:pPr>
      <w:r w:rsidRPr="00E04B04">
        <w:lastRenderedPageBreak/>
        <w:t>Reader Impersonation Attack on Kim’s Protocol</w:t>
      </w:r>
    </w:p>
    <w:p w:rsidR="00612645" w:rsidRPr="00E04B04" w:rsidRDefault="00612645" w:rsidP="00FC3A57">
      <w:pPr>
        <w:jc w:val="both"/>
      </w:pPr>
      <w:r w:rsidRPr="00E04B04">
        <w:t>Beside</w:t>
      </w:r>
      <w:r w:rsidR="008C0566">
        <w:t>s</w:t>
      </w:r>
      <w:r w:rsidRPr="00E04B04">
        <w:t xml:space="preserve"> </w:t>
      </w:r>
      <w:r w:rsidR="008C0566">
        <w:t xml:space="preserve">the </w:t>
      </w:r>
      <w:r w:rsidRPr="00E04B04">
        <w:t>tag impersonation attack that</w:t>
      </w:r>
      <w:r w:rsidR="008C0566">
        <w:t xml:space="preserve"> is</w:t>
      </w:r>
      <w:r w:rsidRPr="00E04B04">
        <w:t xml:space="preserve"> presented in</w:t>
      </w:r>
      <w:r w:rsidR="008C0566">
        <w:t xml:space="preserve"> the</w:t>
      </w:r>
      <w:r w:rsidRPr="00E04B04">
        <w:t xml:space="preserve"> last subsection, we show that an attacker can use the </w:t>
      </w:r>
      <w:r w:rsidR="00FC3A57">
        <w:t>available</w:t>
      </w:r>
      <w:r w:rsidRPr="00E04B04">
        <w:t xml:space="preserve"> flaws in the structure of </w:t>
      </w:r>
      <m:oMath>
        <m:r>
          <w:rPr>
            <w:rFonts w:ascii="Cambria Math" w:hAnsi="Cambria Math"/>
          </w:rPr>
          <m:t>RID</m:t>
        </m:r>
      </m:oMath>
      <w:r w:rsidRPr="00E04B04">
        <w:t xml:space="preserve"> and impersonate a legitimate reader. This attack </w:t>
      </w:r>
      <w:r w:rsidR="008C0566">
        <w:t xml:space="preserve">is </w:t>
      </w:r>
      <w:r w:rsidRPr="00E04B04">
        <w:t>also</w:t>
      </w:r>
      <w:r w:rsidR="008C0566">
        <w:t xml:space="preserve"> </w:t>
      </w:r>
      <w:r w:rsidRPr="00E04B04">
        <w:t xml:space="preserve">based on assumptions </w:t>
      </w:r>
      <m:oMath>
        <m:sSubSup>
          <m:sSubSupPr>
            <m:ctrlPr>
              <w:rPr>
                <w:rFonts w:ascii="Cambria Math" w:hAnsi="Cambria Math"/>
                <w:i/>
                <w:lang w:eastAsia="de-DE"/>
              </w:rPr>
            </m:ctrlPr>
          </m:sSubSupPr>
          <m:e>
            <m:r>
              <w:rPr>
                <w:rFonts w:ascii="Cambria Math" w:hAnsi="Cambria Math"/>
              </w:rPr>
              <m:t>R</m:t>
            </m:r>
          </m:e>
          <m:sub>
            <m:r>
              <w:rPr>
                <w:rFonts w:ascii="Cambria Math" w:hAnsi="Cambria Math"/>
              </w:rPr>
              <m:t>t</m:t>
            </m:r>
          </m:sub>
          <m:sup>
            <m:r>
              <w:rPr>
                <w:rFonts w:ascii="Cambria Math" w:hAnsi="Cambria Math"/>
              </w:rPr>
              <m:t>i</m:t>
            </m:r>
          </m:sup>
        </m:sSubSup>
        <m:r>
          <w:rPr>
            <w:rFonts w:ascii="Cambria Math" w:hAnsi="Cambria Math"/>
          </w:rPr>
          <m:t>&lt;</m:t>
        </m:r>
        <m:sSub>
          <m:sSubPr>
            <m:ctrlPr>
              <w:rPr>
                <w:rFonts w:ascii="Cambria Math" w:hAnsi="Cambria Math"/>
              </w:rPr>
            </m:ctrlPr>
          </m:sSubPr>
          <m:e>
            <m:r>
              <w:rPr>
                <w:rFonts w:ascii="Cambria Math" w:hAnsi="Cambria Math"/>
              </w:rPr>
              <m:t>S</m:t>
            </m:r>
          </m:e>
          <m:sub>
            <m:r>
              <w:rPr>
                <w:rFonts w:ascii="Cambria Math" w:hAnsi="Cambria Math"/>
              </w:rPr>
              <m:t>j</m:t>
            </m:r>
          </m:sub>
        </m:sSub>
      </m:oMath>
      <w:r w:rsidRPr="00E04B04">
        <w:t xml:space="preserve"> and </w:t>
      </w:r>
      <m:oMath>
        <m:sSubSup>
          <m:sSubSupPr>
            <m:ctrlPr>
              <w:rPr>
                <w:rFonts w:ascii="Cambria Math" w:hAnsi="Cambria Math"/>
                <w:i/>
                <w:lang w:eastAsia="de-DE"/>
              </w:rPr>
            </m:ctrlPr>
          </m:sSubSupPr>
          <m:e>
            <m:r>
              <w:rPr>
                <w:rFonts w:ascii="Cambria Math" w:hAnsi="Cambria Math"/>
              </w:rPr>
              <m:t>R</m:t>
            </m:r>
          </m:e>
          <m:sub>
            <m:r>
              <w:rPr>
                <w:rFonts w:ascii="Cambria Math" w:hAnsi="Cambria Math"/>
              </w:rPr>
              <m:t>t</m:t>
            </m:r>
          </m:sub>
          <m:sup>
            <m:r>
              <w:rPr>
                <w:rFonts w:ascii="Cambria Math" w:hAnsi="Cambria Math"/>
              </w:rPr>
              <m:t>i+1</m:t>
            </m:r>
          </m:sup>
        </m:sSubSup>
        <m:r>
          <w:rPr>
            <w:rFonts w:ascii="Cambria Math" w:hAnsi="Cambria Math"/>
          </w:rPr>
          <m:t>&lt;</m:t>
        </m:r>
        <m:sSub>
          <m:sSubPr>
            <m:ctrlPr>
              <w:rPr>
                <w:rFonts w:ascii="Cambria Math" w:hAnsi="Cambria Math"/>
              </w:rPr>
            </m:ctrlPr>
          </m:sSubPr>
          <m:e>
            <m:r>
              <w:rPr>
                <w:rFonts w:ascii="Cambria Math" w:hAnsi="Cambria Math"/>
              </w:rPr>
              <m:t>S</m:t>
            </m:r>
          </m:e>
          <m:sub>
            <m:r>
              <w:rPr>
                <w:rFonts w:ascii="Cambria Math" w:hAnsi="Cambria Math"/>
              </w:rPr>
              <m:t>j</m:t>
            </m:r>
          </m:sub>
        </m:sSub>
      </m:oMath>
      <w:r w:rsidRPr="00E04B04">
        <w:t xml:space="preserve"> that </w:t>
      </w:r>
      <w:r w:rsidR="008C0566">
        <w:t xml:space="preserve">are </w:t>
      </w:r>
      <w:r w:rsidRPr="00E04B04">
        <w:t>considered in (</w:t>
      </w:r>
      <w:r>
        <w:t>9</w:t>
      </w:r>
      <w:r w:rsidRPr="00E04B04">
        <w:t xml:space="preserve">), and the success probability of </w:t>
      </w:r>
      <w:r w:rsidR="008C0566">
        <w:t xml:space="preserve">this </w:t>
      </w:r>
      <w:r w:rsidRPr="00E04B04">
        <w:t xml:space="preserve">attack is equal to </w:t>
      </w:r>
      <m:oMath>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m:t>
        </m:r>
      </m:oMath>
      <w:r w:rsidRPr="00E04B04">
        <w:t xml:space="preserve">. This attack can be performed in two phases as follows, </w:t>
      </w:r>
    </w:p>
    <w:p w:rsidR="00612645" w:rsidRPr="00E04B04" w:rsidRDefault="00612645" w:rsidP="008C0566">
      <w:pPr>
        <w:jc w:val="both"/>
      </w:pPr>
      <w:r w:rsidRPr="00E04B04">
        <w:rPr>
          <w:b/>
          <w:bCs/>
          <w:i/>
          <w:iCs/>
        </w:rPr>
        <w:t>Learning phase:</w:t>
      </w:r>
      <w:r w:rsidRPr="00E04B04">
        <w:rPr>
          <w:b/>
          <w:bCs/>
        </w:rPr>
        <w:t xml:space="preserve"> </w:t>
      </w:r>
      <w:r w:rsidRPr="00E04B04">
        <w:t xml:space="preserve">In </w:t>
      </w:r>
      <m:oMath>
        <m:r>
          <w:rPr>
            <w:rFonts w:ascii="Cambria Math" w:hAnsi="Cambria Math"/>
          </w:rPr>
          <m:t>i</m:t>
        </m:r>
      </m:oMath>
      <w:r w:rsidRPr="00E04B04">
        <w:t xml:space="preserve">th round, the attacker eavesdrops </w:t>
      </w:r>
      <w:r w:rsidR="008C0566">
        <w:t>exchanged</w:t>
      </w:r>
      <w:r w:rsidRPr="00E04B04">
        <w:t xml:space="preserve"> messages </w:t>
      </w:r>
      <w:r w:rsidR="008C0566">
        <w:t>between the tag and the reader</w:t>
      </w:r>
      <w:r w:rsidRPr="00E04B04">
        <w:t xml:space="preserve"> including </w:t>
      </w:r>
      <m:oMath>
        <m:d>
          <m:dPr>
            <m:begChr m:val="{"/>
            <m:endChr m:val="}"/>
            <m:ctrlPr>
              <w:rPr>
                <w:rFonts w:ascii="Cambria Math" w:hAnsi="Cambria Math"/>
                <w:lang w:eastAsia="de-DE"/>
              </w:rPr>
            </m:ctrlPr>
          </m:dPr>
          <m:e>
            <m:sSubSup>
              <m:sSubSupPr>
                <m:ctrlPr>
                  <w:rPr>
                    <w:rFonts w:ascii="Cambria Math" w:hAnsi="Cambria Math"/>
                    <w:i/>
                  </w:rPr>
                </m:ctrlPr>
              </m:sSubSupPr>
              <m:e>
                <m:r>
                  <w:rPr>
                    <w:rFonts w:ascii="Cambria Math" w:hAnsi="Cambria Math"/>
                  </w:rPr>
                  <m:t>R</m:t>
                </m:r>
              </m:e>
              <m:sub>
                <m:r>
                  <w:rPr>
                    <w:rFonts w:ascii="Cambria Math" w:hAnsi="Cambria Math"/>
                  </w:rPr>
                  <m:t>t</m:t>
                </m:r>
              </m:sub>
              <m:sup>
                <m:r>
                  <w:rPr>
                    <w:rFonts w:ascii="Cambria Math" w:hAnsi="Cambria Math"/>
                  </w:rPr>
                  <m:t>i</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β</m:t>
                </m:r>
              </m:e>
              <m:sub>
                <m:r>
                  <w:rPr>
                    <w:rFonts w:ascii="Cambria Math" w:hAnsi="Cambria Math"/>
                  </w:rPr>
                  <m:t>i</m:t>
                </m:r>
              </m:sub>
            </m:sSub>
            <m:r>
              <w:rPr>
                <w:rFonts w:ascii="Cambria Math" w:hAnsi="Cambria Math"/>
                <w:lang w:eastAsia="de-DE"/>
              </w:rPr>
              <m:t>,</m:t>
            </m:r>
            <m:r>
              <w:rPr>
                <w:rFonts w:ascii="Cambria Math" w:hAnsi="Cambria Math"/>
              </w:rPr>
              <m:t>h</m:t>
            </m:r>
            <m:d>
              <m:dPr>
                <m:ctrlPr>
                  <w:rPr>
                    <w:rFonts w:ascii="Cambria Math" w:hAnsi="Cambria Math"/>
                  </w:rPr>
                </m:ctrlPr>
              </m:dPr>
              <m:e>
                <m:sSub>
                  <m:sSubPr>
                    <m:ctrlPr>
                      <w:rPr>
                        <w:rFonts w:ascii="Cambria Math" w:hAnsi="Cambria Math"/>
                      </w:rPr>
                    </m:ctrlPr>
                  </m:sSubPr>
                  <m:e>
                    <m:r>
                      <m:rPr>
                        <m:sty m:val="p"/>
                      </m:rPr>
                      <w:rPr>
                        <w:rFonts w:ascii="Cambria Math" w:hAnsi="Cambria Math"/>
                      </w:rPr>
                      <m:t>β</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RID</m:t>
                    </m:r>
                  </m:e>
                  <m:sub>
                    <m:r>
                      <w:rPr>
                        <w:rFonts w:ascii="Cambria Math" w:hAnsi="Cambria Math"/>
                      </w:rPr>
                      <m:t>i</m:t>
                    </m:r>
                  </m:sub>
                </m:sSub>
              </m:e>
            </m:d>
            <m:r>
              <m:rPr>
                <m:sty m:val="p"/>
              </m:rP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t</m:t>
                </m:r>
              </m:sub>
              <m:sup>
                <m:r>
                  <w:rPr>
                    <w:rFonts w:ascii="Cambria Math" w:hAnsi="Cambria Math"/>
                  </w:rPr>
                  <m:t>i</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S</m:t>
                </m:r>
              </m:e>
              <m:sub>
                <m:r>
                  <w:rPr>
                    <w:rFonts w:ascii="Cambria Math" w:hAnsi="Cambria Math"/>
                  </w:rPr>
                  <m:t>j+1</m:t>
                </m:r>
              </m:sub>
            </m:sSub>
            <m:r>
              <m:rPr>
                <m:sty m:val="p"/>
              </m:rPr>
              <w:rPr>
                <w:rFonts w:ascii="Cambria Math" w:hAnsi="Cambria Math"/>
              </w:rPr>
              <m:t>∥</m:t>
            </m:r>
            <m:r>
              <w:rPr>
                <w:rFonts w:ascii="Cambria Math" w:hAnsi="Cambria Math"/>
              </w:rPr>
              <m:t>h</m:t>
            </m:r>
            <m:d>
              <m:dPr>
                <m:ctrlPr>
                  <w:rPr>
                    <w:rFonts w:ascii="Cambria Math" w:hAnsi="Cambria Math"/>
                  </w:rPr>
                </m:ctrlPr>
              </m:dPr>
              <m:e>
                <m:sSub>
                  <m:sSubPr>
                    <m:ctrlPr>
                      <w:rPr>
                        <w:rFonts w:ascii="Cambria Math" w:hAnsi="Cambria Math"/>
                      </w:rPr>
                    </m:ctrlPr>
                  </m:sSubPr>
                  <m:e>
                    <m:r>
                      <m:rPr>
                        <m:sty m:val="p"/>
                      </m:rPr>
                      <w:rPr>
                        <w:rFonts w:ascii="Cambria Math" w:hAnsi="Cambria Math"/>
                      </w:rPr>
                      <m:t>S</m:t>
                    </m:r>
                  </m:e>
                  <m:sub>
                    <m:r>
                      <w:rPr>
                        <w:rFonts w:ascii="Cambria Math" w:hAnsi="Cambria Math"/>
                      </w:rPr>
                      <m:t>j</m:t>
                    </m:r>
                  </m:sub>
                </m:sSub>
                <m:r>
                  <m:rPr>
                    <m:sty m:val="p"/>
                  </m:rP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j+1</m:t>
                    </m:r>
                  </m:sub>
                </m:sSub>
              </m:e>
            </m:d>
          </m:e>
        </m:d>
      </m:oMath>
      <w:r w:rsidRPr="00E04B04">
        <w:rPr>
          <w:lang w:eastAsia="de-DE"/>
        </w:rPr>
        <w:t xml:space="preserve">, </w:t>
      </w:r>
      <w:r w:rsidRPr="00E04B04">
        <w:t xml:space="preserve">then blocks phase </w:t>
      </w:r>
      <w:r w:rsidR="008C0566">
        <w:t>3</w:t>
      </w:r>
      <w:r w:rsidRPr="00E04B04">
        <w:t xml:space="preserve"> of </w:t>
      </w:r>
      <w:r w:rsidR="008C0566">
        <w:t xml:space="preserve">the </w:t>
      </w:r>
      <w:r w:rsidRPr="00E04B04">
        <w:t xml:space="preserve">protocol. </w:t>
      </w:r>
    </w:p>
    <w:p w:rsidR="00612645" w:rsidRPr="00E04B04" w:rsidRDefault="00612645" w:rsidP="0011794C">
      <w:pPr>
        <w:jc w:val="both"/>
      </w:pPr>
      <w:r w:rsidRPr="00E04B04">
        <w:rPr>
          <w:b/>
          <w:bCs/>
          <w:i/>
          <w:iCs/>
        </w:rPr>
        <w:t xml:space="preserve">Attack phase: </w:t>
      </w:r>
      <w:r w:rsidRPr="00E04B04">
        <w:t>In</w:t>
      </w:r>
      <w:r w:rsidRPr="00E04B04">
        <w:rPr>
          <w:b/>
          <w:bCs/>
        </w:rPr>
        <w:t xml:space="preserve"> </w:t>
      </w:r>
      <m:oMath>
        <m:r>
          <m:rPr>
            <m:sty m:val="bi"/>
          </m:rPr>
          <w:rPr>
            <w:rFonts w:ascii="Cambria Math" w:hAnsi="Cambria Math"/>
          </w:rPr>
          <m:t>(</m:t>
        </m:r>
        <m:r>
          <w:rPr>
            <w:rFonts w:ascii="Cambria Math" w:hAnsi="Cambria Math"/>
          </w:rPr>
          <m:t>i+1)</m:t>
        </m:r>
      </m:oMath>
      <w:r w:rsidRPr="00E04B04">
        <w:t xml:space="preserve">th round, the attacker starts a new session with the tag and operates as follows, </w:t>
      </w:r>
    </w:p>
    <w:p w:rsidR="00612645" w:rsidRPr="00E04B04" w:rsidRDefault="00612645" w:rsidP="00CD79DF">
      <w:pPr>
        <w:pStyle w:val="ListParagraph"/>
        <w:widowControl w:val="0"/>
        <w:numPr>
          <w:ilvl w:val="0"/>
          <w:numId w:val="18"/>
        </w:numPr>
        <w:ind w:left="270" w:hanging="236"/>
        <w:jc w:val="both"/>
        <w:rPr>
          <w:b/>
          <w:bCs/>
        </w:rPr>
      </w:pPr>
      <w:r w:rsidRPr="00E04B04">
        <w:t xml:space="preserve">The attacker sends a random number </w:t>
      </w:r>
      <m:oMath>
        <m:sSubSup>
          <m:sSubSupPr>
            <m:ctrlPr>
              <w:rPr>
                <w:rFonts w:ascii="Cambria Math" w:hAnsi="Cambria Math"/>
                <w:lang w:eastAsia="de-DE"/>
              </w:rPr>
            </m:ctrlPr>
          </m:sSubSupPr>
          <m:e>
            <m:r>
              <w:rPr>
                <w:rFonts w:ascii="Cambria Math" w:hAnsi="Cambria Math"/>
              </w:rPr>
              <m:t>R</m:t>
            </m:r>
          </m:e>
          <m:sub>
            <m:r>
              <w:rPr>
                <w:rFonts w:ascii="Cambria Math" w:hAnsi="Cambria Math"/>
              </w:rPr>
              <m:t>att</m:t>
            </m:r>
          </m:sub>
          <m:sup>
            <m:r>
              <w:rPr>
                <w:rFonts w:ascii="Cambria Math" w:hAnsi="Cambria Math"/>
              </w:rPr>
              <m:t>i+1</m:t>
            </m:r>
          </m:sup>
        </m:sSubSup>
      </m:oMath>
      <w:r w:rsidRPr="00E04B04">
        <w:rPr>
          <w:lang w:eastAsia="de-DE"/>
        </w:rPr>
        <w:t xml:space="preserve"> to the tag.</w:t>
      </w:r>
    </w:p>
    <w:p w:rsidR="00612645" w:rsidRPr="00E04B04" w:rsidRDefault="00612645" w:rsidP="00FC3A57">
      <w:pPr>
        <w:pStyle w:val="ListParagraph"/>
        <w:widowControl w:val="0"/>
        <w:numPr>
          <w:ilvl w:val="0"/>
          <w:numId w:val="18"/>
        </w:numPr>
        <w:ind w:left="270" w:hanging="236"/>
        <w:jc w:val="both"/>
        <w:rPr>
          <w:rFonts w:ascii="Cambria Math" w:hAnsi="Cambria Math"/>
        </w:rPr>
      </w:pPr>
      <w:r w:rsidRPr="00E04B04">
        <w:rPr>
          <w:lang w:eastAsia="de-DE"/>
        </w:rPr>
        <w:t xml:space="preserve">The </w:t>
      </w:r>
      <w:r w:rsidRPr="00E04B04">
        <w:t>tag</w:t>
      </w:r>
      <w:r w:rsidRPr="00E04B04">
        <w:rPr>
          <w:lang w:eastAsia="de-DE"/>
        </w:rPr>
        <w:t xml:space="preserve"> generates </w:t>
      </w:r>
      <m:oMath>
        <m:sSubSup>
          <m:sSubSupPr>
            <m:ctrlPr>
              <w:rPr>
                <w:rFonts w:ascii="Cambria Math" w:hAnsi="Cambria Math"/>
                <w:i/>
              </w:rPr>
            </m:ctrlPr>
          </m:sSubSupPr>
          <m:e>
            <m:r>
              <w:rPr>
                <w:rFonts w:ascii="Cambria Math" w:hAnsi="Cambria Math"/>
              </w:rPr>
              <m:t>R</m:t>
            </m:r>
          </m:e>
          <m:sub>
            <m:r>
              <w:rPr>
                <w:rFonts w:ascii="Cambria Math" w:hAnsi="Cambria Math"/>
              </w:rPr>
              <m:t>t</m:t>
            </m:r>
          </m:sub>
          <m:sup>
            <m:r>
              <w:rPr>
                <w:rFonts w:ascii="Cambria Math" w:hAnsi="Cambria Math"/>
              </w:rPr>
              <m:t>i+1</m:t>
            </m:r>
          </m:sup>
        </m:sSubSup>
      </m:oMath>
      <w:r w:rsidRPr="00E04B04">
        <w:rPr>
          <w:lang w:eastAsia="de-DE"/>
        </w:rPr>
        <w:t xml:space="preserve"> and calculate</w:t>
      </w:r>
      <w:r>
        <w:rPr>
          <w:lang w:eastAsia="de-DE"/>
        </w:rPr>
        <w:t>s</w:t>
      </w:r>
      <w:r w:rsidRPr="00E04B04">
        <w:rPr>
          <w:lang w:eastAsia="de-DE"/>
        </w:rPr>
        <w:t xml:space="preserve"> messages, </w:t>
      </w:r>
      <m:oMath>
        <m:sSubSup>
          <m:sSubSupPr>
            <m:ctrlPr>
              <w:rPr>
                <w:rFonts w:ascii="Cambria Math" w:hAnsi="Cambria Math"/>
              </w:rPr>
            </m:ctrlPr>
          </m:sSubSupPr>
          <m:e>
            <m:r>
              <w:rPr>
                <w:rFonts w:ascii="Cambria Math" w:hAnsi="Cambria Math"/>
              </w:rPr>
              <m:t>R</m:t>
            </m:r>
          </m:e>
          <m:sub>
            <m:r>
              <w:rPr>
                <w:rFonts w:ascii="Cambria Math" w:hAnsi="Cambria Math"/>
              </w:rPr>
              <m:t>t</m:t>
            </m:r>
          </m:sub>
          <m:sup>
            <m:r>
              <w:rPr>
                <w:rFonts w:ascii="Cambria Math" w:hAnsi="Cambria Math"/>
              </w:rPr>
              <m:t>i+1</m:t>
            </m:r>
          </m:sup>
        </m:sSubSup>
        <m:r>
          <m:rPr>
            <m:sty m:val="p"/>
          </m:rPr>
          <w:rPr>
            <w:rFonts w:ascii="Cambria Math" w:hAnsi="Cambria Math"/>
          </w:rPr>
          <m:t>⊕</m:t>
        </m:r>
        <m:sSub>
          <m:sSubPr>
            <m:ctrlPr>
              <w:rPr>
                <w:rFonts w:ascii="Cambria Math" w:hAnsi="Cambria Math"/>
              </w:rPr>
            </m:ctrlPr>
          </m:sSubPr>
          <m:e>
            <m:r>
              <w:rPr>
                <w:rFonts w:ascii="Cambria Math" w:hAnsi="Cambria Math"/>
              </w:rPr>
              <m:t>β</m:t>
            </m:r>
          </m:e>
          <m:sub>
            <m:r>
              <w:rPr>
                <w:rFonts w:ascii="Cambria Math" w:hAnsi="Cambria Math"/>
              </w:rPr>
              <m:t>i+1</m:t>
            </m:r>
          </m:sub>
        </m:sSub>
      </m:oMath>
      <w:r w:rsidRPr="00E04B04">
        <w:t xml:space="preserve"> and</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α</m:t>
            </m:r>
          </m:e>
          <m:sub>
            <m:r>
              <w:rPr>
                <w:rFonts w:ascii="Cambria Math" w:hAnsi="Cambria Math"/>
              </w:rPr>
              <m:t>i+1</m:t>
            </m:r>
          </m:sub>
        </m:sSub>
        <m:r>
          <m:rPr>
            <m:sty m:val="p"/>
          </m:rPr>
          <w:rPr>
            <w:rFonts w:ascii="Cambria Math" w:hAnsi="Cambria Math"/>
          </w:rPr>
          <m:t>=</m:t>
        </m:r>
        <m:r>
          <w:rPr>
            <w:rFonts w:ascii="Cambria Math" w:hAnsi="Cambria Math"/>
          </w:rPr>
          <m:t>h</m:t>
        </m:r>
        <m:d>
          <m:dPr>
            <m:ctrlPr>
              <w:rPr>
                <w:rFonts w:ascii="Cambria Math" w:hAnsi="Cambria Math"/>
              </w:rPr>
            </m:ctrlPr>
          </m:dPr>
          <m:e>
            <m:sSub>
              <m:sSubPr>
                <m:ctrlPr>
                  <w:rPr>
                    <w:rFonts w:ascii="Cambria Math" w:hAnsi="Cambria Math"/>
                  </w:rPr>
                </m:ctrlPr>
              </m:sSubPr>
              <m:e>
                <m:r>
                  <w:rPr>
                    <w:rFonts w:ascii="Cambria Math" w:hAnsi="Cambria Math"/>
                  </w:rPr>
                  <m:t>ID</m:t>
                </m:r>
              </m:e>
              <m:sub>
                <m:r>
                  <w:rPr>
                    <w:rFonts w:ascii="Cambria Math" w:hAnsi="Cambria Math"/>
                  </w:rPr>
                  <m:t>k</m:t>
                </m:r>
              </m:sub>
            </m:sSub>
            <m:r>
              <m:rPr>
                <m:sty m:val="p"/>
              </m:rP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att</m:t>
                </m:r>
              </m:sub>
              <m:sup>
                <m:r>
                  <w:rPr>
                    <w:rFonts w:ascii="Cambria Math" w:hAnsi="Cambria Math"/>
                  </w:rPr>
                  <m:t>i+1</m:t>
                </m:r>
              </m:sup>
            </m:sSubSup>
            <m:r>
              <m:rPr>
                <m:sty m:val="p"/>
              </m:rP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t</m:t>
                </m:r>
              </m:sub>
              <m:sup>
                <m:r>
                  <w:rPr>
                    <w:rFonts w:ascii="Cambria Math" w:hAnsi="Cambria Math"/>
                  </w:rPr>
                  <m:t>i+1</m:t>
                </m:r>
              </m:sup>
            </m:sSubSup>
            <m:r>
              <m:rPr>
                <m:sty m:val="p"/>
              </m:rPr>
              <w:rPr>
                <w:rFonts w:ascii="Cambria Math" w:hAnsi="Cambria Math"/>
              </w:rPr>
              <m:t>⊕</m:t>
            </m:r>
            <m:sSub>
              <m:sSubPr>
                <m:ctrlPr>
                  <w:rPr>
                    <w:rFonts w:ascii="Cambria Math" w:hAnsi="Cambria Math"/>
                  </w:rPr>
                </m:ctrlPr>
              </m:sSubPr>
              <m:e>
                <m:r>
                  <w:rPr>
                    <w:rFonts w:ascii="Cambria Math" w:hAnsi="Cambria Math"/>
                  </w:rPr>
                  <m:t>RID</m:t>
                </m:r>
              </m:e>
              <m:sub>
                <m:r>
                  <w:rPr>
                    <w:rFonts w:ascii="Cambria Math" w:hAnsi="Cambria Math"/>
                  </w:rPr>
                  <m:t>i+1</m:t>
                </m:r>
              </m:sub>
            </m:sSub>
          </m:e>
        </m:d>
      </m:oMath>
      <w:r w:rsidRPr="00E04B04">
        <w:t>, and sends them to the spoofed reader. Note that, since in the learning phase the attacker blocked phase</w:t>
      </w:r>
      <w:r>
        <w:t xml:space="preserve"> </w:t>
      </w:r>
      <w:r w:rsidR="008C0566">
        <w:t>3</w:t>
      </w:r>
      <w:r w:rsidRPr="00E04B04">
        <w:t xml:space="preserve"> of the protocol, the tag doe</w:t>
      </w:r>
      <w:r w:rsidR="00FC3A57">
        <w:t>s</w:t>
      </w:r>
      <w:r w:rsidRPr="00E04B04">
        <w:t xml:space="preserve"> not update its secret value and consequently </w:t>
      </w:r>
      <w:r w:rsidR="008C0566">
        <w:t xml:space="preserve">based on these </w:t>
      </w:r>
      <w:r w:rsidRPr="00E04B04">
        <w:t xml:space="preserve">assumptions, </w:t>
      </w:r>
      <m:oMath>
        <m:sSub>
          <m:sSubPr>
            <m:ctrlPr>
              <w:rPr>
                <w:rFonts w:ascii="Cambria Math" w:hAnsi="Cambria Math"/>
                <w:i/>
              </w:rPr>
            </m:ctrlPr>
          </m:sSubPr>
          <m:e>
            <m:r>
              <w:rPr>
                <w:rFonts w:ascii="Cambria Math" w:hAnsi="Cambria Math"/>
              </w:rPr>
              <m:t>β</m:t>
            </m:r>
          </m:e>
          <m:sub>
            <m:r>
              <w:rPr>
                <w:rFonts w:ascii="Cambria Math" w:hAnsi="Cambria Math"/>
              </w:rPr>
              <m:t>i+1</m:t>
            </m:r>
          </m:sub>
        </m:sSub>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i</m:t>
            </m:r>
          </m:sub>
        </m:sSub>
      </m:oMath>
      <w:r w:rsidRPr="00E04B04">
        <w:t xml:space="preserve"> and </w:t>
      </w:r>
      <m:oMath>
        <m:sSub>
          <m:sSubPr>
            <m:ctrlPr>
              <w:rPr>
                <w:rFonts w:ascii="Cambria Math" w:hAnsi="Cambria Math"/>
                <w:i/>
              </w:rPr>
            </m:ctrlPr>
          </m:sSubPr>
          <m:e>
            <m:r>
              <w:rPr>
                <w:rFonts w:ascii="Cambria Math" w:hAnsi="Cambria Math"/>
              </w:rPr>
              <m:t>RID</m:t>
            </m:r>
          </m:e>
          <m:sub>
            <m:r>
              <w:rPr>
                <w:rFonts w:ascii="Cambria Math" w:hAnsi="Cambria Math"/>
              </w:rPr>
              <m:t>i+1</m:t>
            </m:r>
          </m:sub>
        </m:sSub>
        <m:r>
          <w:rPr>
            <w:rFonts w:ascii="Cambria Math" w:hAnsi="Cambria Math"/>
          </w:rPr>
          <m:t>=</m:t>
        </m:r>
        <m:sSub>
          <m:sSubPr>
            <m:ctrlPr>
              <w:rPr>
                <w:rFonts w:ascii="Cambria Math" w:hAnsi="Cambria Math"/>
                <w:i/>
              </w:rPr>
            </m:ctrlPr>
          </m:sSubPr>
          <m:e>
            <m:r>
              <w:rPr>
                <w:rFonts w:ascii="Cambria Math" w:hAnsi="Cambria Math"/>
              </w:rPr>
              <m:t>RID</m:t>
            </m:r>
          </m:e>
          <m:sub>
            <m:r>
              <w:rPr>
                <w:rFonts w:ascii="Cambria Math" w:hAnsi="Cambria Math"/>
              </w:rPr>
              <m:t>i</m:t>
            </m:r>
          </m:sub>
        </m:sSub>
      </m:oMath>
      <w:r w:rsidRPr="00E04B04">
        <w:t xml:space="preserve">. </w:t>
      </w:r>
    </w:p>
    <w:p w:rsidR="00612645" w:rsidRPr="0060150B" w:rsidRDefault="006D051A" w:rsidP="00BB5EF0">
      <w:pPr>
        <w:pStyle w:val="ListParagraph"/>
        <w:widowControl w:val="0"/>
        <w:numPr>
          <w:ilvl w:val="0"/>
          <w:numId w:val="18"/>
        </w:numPr>
        <w:ind w:left="270" w:hanging="236"/>
        <w:jc w:val="both"/>
        <w:rPr>
          <w:rFonts w:asciiTheme="majorBidi" w:hAnsiTheme="majorBidi" w:cstheme="majorBidi"/>
        </w:rPr>
      </w:pPr>
      <w:r>
        <w:rPr>
          <w:rFonts w:asciiTheme="majorBidi" w:hAnsiTheme="majorBidi" w:cstheme="majorBidi"/>
        </w:rPr>
        <w:t>U</w:t>
      </w:r>
      <w:r w:rsidR="00612645" w:rsidRPr="0011794C">
        <w:t>sing</w:t>
      </w:r>
      <w:r w:rsidR="00612645" w:rsidRPr="00E04B04">
        <w:rPr>
          <w:rFonts w:asciiTheme="majorBidi" w:hAnsiTheme="majorBidi" w:cstheme="majorBidi"/>
        </w:rPr>
        <w:t xml:space="preserve"> eavesdropped messages </w:t>
      </w:r>
      <m:oMath>
        <m:d>
          <m:dPr>
            <m:begChr m:val="{"/>
            <m:endChr m:val="}"/>
            <m:ctrlPr>
              <w:rPr>
                <w:rFonts w:ascii="Cambria Math" w:hAnsi="Cambria Math"/>
                <w:lang w:eastAsia="de-DE"/>
              </w:rPr>
            </m:ctrlPr>
          </m:dPr>
          <m:e>
            <m:sSubSup>
              <m:sSubSupPr>
                <m:ctrlPr>
                  <w:rPr>
                    <w:rFonts w:ascii="Cambria Math" w:hAnsi="Cambria Math"/>
                    <w:i/>
                  </w:rPr>
                </m:ctrlPr>
              </m:sSubSupPr>
              <m:e>
                <m:r>
                  <w:rPr>
                    <w:rFonts w:ascii="Cambria Math" w:hAnsi="Cambria Math"/>
                  </w:rPr>
                  <m:t>R</m:t>
                </m:r>
              </m:e>
              <m:sub>
                <m:r>
                  <w:rPr>
                    <w:rFonts w:ascii="Cambria Math" w:hAnsi="Cambria Math"/>
                  </w:rPr>
                  <m:t>t</m:t>
                </m:r>
              </m:sub>
              <m:sup>
                <m:r>
                  <w:rPr>
                    <w:rFonts w:ascii="Cambria Math" w:hAnsi="Cambria Math"/>
                  </w:rPr>
                  <m:t>i</m:t>
                </m:r>
              </m:sup>
            </m:sSubSup>
            <m:r>
              <m:rPr>
                <m:sty m:val="p"/>
              </m:rP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i</m:t>
                </m:r>
              </m:sub>
            </m:sSub>
            <m:r>
              <w:rPr>
                <w:rFonts w:ascii="Cambria Math" w:hAnsi="Cambria Math"/>
                <w:lang w:eastAsia="de-DE"/>
              </w:rPr>
              <m:t>,</m:t>
            </m:r>
            <m:sSubSup>
              <m:sSubSupPr>
                <m:ctrlPr>
                  <w:rPr>
                    <w:rFonts w:ascii="Cambria Math" w:hAnsi="Cambria Math"/>
                    <w:i/>
                  </w:rPr>
                </m:ctrlPr>
              </m:sSubSupPr>
              <m:e>
                <m:r>
                  <w:rPr>
                    <w:rFonts w:ascii="Cambria Math" w:hAnsi="Cambria Math"/>
                  </w:rPr>
                  <m:t>R</m:t>
                </m:r>
              </m:e>
              <m:sub>
                <m:r>
                  <w:rPr>
                    <w:rFonts w:ascii="Cambria Math" w:hAnsi="Cambria Math"/>
                  </w:rPr>
                  <m:t>t</m:t>
                </m:r>
              </m:sub>
              <m:sup>
                <m:r>
                  <w:rPr>
                    <w:rFonts w:ascii="Cambria Math" w:hAnsi="Cambria Math"/>
                  </w:rPr>
                  <m:t>i</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S</m:t>
                </m:r>
              </m:e>
              <m:sub>
                <m:r>
                  <w:rPr>
                    <w:rFonts w:ascii="Cambria Math" w:hAnsi="Cambria Math"/>
                  </w:rPr>
                  <m:t>j+1</m:t>
                </m:r>
              </m:sub>
            </m:sSub>
          </m:e>
        </m:d>
      </m:oMath>
      <w:r w:rsidR="00612645" w:rsidRPr="00E04B04">
        <w:rPr>
          <w:rFonts w:asciiTheme="majorBidi" w:hAnsiTheme="majorBidi" w:cstheme="majorBidi"/>
        </w:rPr>
        <w:t xml:space="preserve"> and received m</w:t>
      </w:r>
      <w:r w:rsidR="00BB5EF0">
        <w:rPr>
          <w:rFonts w:asciiTheme="majorBidi" w:hAnsiTheme="majorBidi" w:cstheme="majorBidi"/>
        </w:rPr>
        <w:t>e</w:t>
      </w:r>
      <w:r w:rsidR="00612645" w:rsidRPr="00E04B04">
        <w:rPr>
          <w:rFonts w:asciiTheme="majorBidi" w:hAnsiTheme="majorBidi" w:cstheme="majorBidi"/>
        </w:rPr>
        <w:t xml:space="preserve">ssage </w:t>
      </w:r>
      <m:oMath>
        <m:sSubSup>
          <m:sSubSupPr>
            <m:ctrlPr>
              <w:rPr>
                <w:rFonts w:ascii="Cambria Math" w:hAnsi="Cambria Math"/>
              </w:rPr>
            </m:ctrlPr>
          </m:sSubSupPr>
          <m:e>
            <m:r>
              <w:rPr>
                <w:rFonts w:ascii="Cambria Math" w:hAnsi="Cambria Math"/>
              </w:rPr>
              <m:t>R</m:t>
            </m:r>
          </m:e>
          <m:sub>
            <m:r>
              <w:rPr>
                <w:rFonts w:ascii="Cambria Math" w:hAnsi="Cambria Math"/>
              </w:rPr>
              <m:t>t</m:t>
            </m:r>
          </m:sub>
          <m:sup>
            <m:r>
              <w:rPr>
                <w:rFonts w:ascii="Cambria Math" w:hAnsi="Cambria Math"/>
              </w:rPr>
              <m:t>i+1</m:t>
            </m:r>
          </m:sup>
        </m:sSubSup>
        <m:r>
          <m:rPr>
            <m:sty m:val="p"/>
          </m:rPr>
          <w:rPr>
            <w:rFonts w:ascii="Cambria Math" w:hAnsi="Cambria Math"/>
          </w:rPr>
          <m:t>⊕</m:t>
        </m:r>
        <m:sSub>
          <m:sSubPr>
            <m:ctrlPr>
              <w:rPr>
                <w:rFonts w:ascii="Cambria Math" w:hAnsi="Cambria Math"/>
              </w:rPr>
            </m:ctrlPr>
          </m:sSubPr>
          <m:e>
            <m:r>
              <w:rPr>
                <w:rFonts w:ascii="Cambria Math" w:hAnsi="Cambria Math"/>
              </w:rPr>
              <m:t>β</m:t>
            </m:r>
          </m:e>
          <m:sub>
            <m:r>
              <w:rPr>
                <w:rFonts w:ascii="Cambria Math" w:hAnsi="Cambria Math"/>
              </w:rPr>
              <m:t>i+1</m:t>
            </m:r>
          </m:sub>
        </m:sSub>
      </m:oMath>
      <w:r w:rsidR="00612645" w:rsidRPr="00E04B04">
        <w:t xml:space="preserve"> </w:t>
      </w:r>
      <w:r w:rsidR="00612645" w:rsidRPr="00E04B04">
        <w:rPr>
          <w:rFonts w:asciiTheme="majorBidi" w:hAnsiTheme="majorBidi" w:cstheme="majorBidi"/>
        </w:rPr>
        <w:t xml:space="preserve">from the tag, the spoofed reader or attacker calculates </w:t>
      </w:r>
      <m:oMath>
        <m:sSubSup>
          <m:sSubSupPr>
            <m:ctrlPr>
              <w:rPr>
                <w:rFonts w:ascii="Cambria Math" w:hAnsi="Cambria Math"/>
              </w:rPr>
            </m:ctrlPr>
          </m:sSubSupPr>
          <m:e>
            <m:r>
              <w:rPr>
                <w:rFonts w:ascii="Cambria Math" w:hAnsi="Cambria Math"/>
              </w:rPr>
              <m:t>R</m:t>
            </m:r>
          </m:e>
          <m:sub>
            <m:r>
              <w:rPr>
                <w:rFonts w:ascii="Cambria Math" w:hAnsi="Cambria Math"/>
              </w:rPr>
              <m:t>t</m:t>
            </m:r>
          </m:sub>
          <m:sup>
            <m:r>
              <w:rPr>
                <w:rFonts w:ascii="Cambria Math" w:hAnsi="Cambria Math"/>
              </w:rPr>
              <m:t>i+1</m:t>
            </m:r>
          </m:sup>
        </m:sSubSup>
        <m:r>
          <m:rPr>
            <m:sty m:val="p"/>
          </m:rP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j+1</m:t>
            </m:r>
          </m:sub>
        </m:sSub>
      </m:oMath>
      <w:r w:rsidR="00612645" w:rsidRPr="00E04B04">
        <w:rPr>
          <w:rFonts w:asciiTheme="majorBidi" w:hAnsiTheme="majorBidi" w:cstheme="majorBidi"/>
        </w:rPr>
        <w:t xml:space="preserve"> a</w:t>
      </w:r>
      <w:r w:rsidR="00612645" w:rsidRPr="0060150B">
        <w:rPr>
          <w:rFonts w:asciiTheme="majorBidi" w:hAnsiTheme="majorBidi" w:cstheme="majorBidi"/>
        </w:rPr>
        <w:t xml:space="preserve">s follows, </w:t>
      </w:r>
    </w:p>
    <w:p w:rsidR="00612645" w:rsidRPr="00FC3A57" w:rsidRDefault="0057453F" w:rsidP="0057453F">
      <w:pPr>
        <w:pStyle w:val="Els-1storder-head"/>
        <w:numPr>
          <w:ilvl w:val="0"/>
          <w:numId w:val="0"/>
        </w:numPr>
        <w:spacing w:before="60" w:after="60" w:line="240" w:lineRule="auto"/>
        <w:jc w:val="center"/>
        <w:rPr>
          <w:b w:val="0"/>
        </w:rPr>
      </w:pPr>
      <w:r w:rsidRPr="00FC3A57">
        <w:rPr>
          <w:rFonts w:asciiTheme="majorBidi" w:eastAsia="Times New Roman" w:hAnsiTheme="majorBidi" w:cstheme="majorBidi"/>
          <w:b w:val="0"/>
        </w:rPr>
        <w:t xml:space="preserve">    </w:t>
      </w:r>
      <m:oMath>
        <m:sSubSup>
          <m:sSubSupPr>
            <m:ctrlPr>
              <w:rPr>
                <w:rFonts w:ascii="Cambria Math" w:hAnsi="Cambria Math"/>
                <w:b w:val="0"/>
              </w:rPr>
            </m:ctrlPr>
          </m:sSubSupPr>
          <m:e>
            <m:r>
              <m:rPr>
                <m:sty m:val="bi"/>
              </m:rPr>
              <w:rPr>
                <w:rFonts w:ascii="Cambria Math" w:hAnsi="Cambria Math"/>
              </w:rPr>
              <m:t>R</m:t>
            </m:r>
          </m:e>
          <m:sub>
            <m:r>
              <m:rPr>
                <m:sty m:val="bi"/>
              </m:rPr>
              <w:rPr>
                <w:rFonts w:ascii="Cambria Math" w:hAnsi="Cambria Math"/>
              </w:rPr>
              <m:t>t</m:t>
            </m:r>
          </m:sub>
          <m:sup>
            <m:r>
              <m:rPr>
                <m:sty m:val="bi"/>
              </m:rPr>
              <w:rPr>
                <w:rFonts w:ascii="Cambria Math" w:hAnsi="Cambria Math"/>
              </w:rPr>
              <m:t>i+1</m:t>
            </m:r>
          </m:sup>
        </m:sSubSup>
        <m:r>
          <m:rPr>
            <m:sty m:val="b"/>
          </m:rPr>
          <w:rPr>
            <w:rFonts w:ascii="Cambria Math" w:hAnsi="Cambria Math"/>
          </w:rPr>
          <m:t>⊕</m:t>
        </m:r>
        <m:sSub>
          <m:sSubPr>
            <m:ctrlPr>
              <w:rPr>
                <w:rFonts w:ascii="Cambria Math" w:hAnsi="Cambria Math"/>
                <w:b w:val="0"/>
              </w:rPr>
            </m:ctrlPr>
          </m:sSubPr>
          <m:e>
            <m:r>
              <m:rPr>
                <m:sty m:val="bi"/>
              </m:rPr>
              <w:rPr>
                <w:rFonts w:ascii="Cambria Math" w:hAnsi="Cambria Math"/>
              </w:rPr>
              <m:t>S</m:t>
            </m:r>
          </m:e>
          <m:sub>
            <m:r>
              <m:rPr>
                <m:sty m:val="bi"/>
              </m:rPr>
              <w:rPr>
                <w:rFonts w:ascii="Cambria Math" w:hAnsi="Cambria Math"/>
              </w:rPr>
              <m:t>j+1</m:t>
            </m:r>
          </m:sub>
        </m:sSub>
        <m:r>
          <m:rPr>
            <m:sty m:val="bi"/>
          </m:rPr>
          <w:rPr>
            <w:rFonts w:ascii="Cambria Math" w:hAnsi="Cambria Math"/>
          </w:rPr>
          <m:t>=</m:t>
        </m:r>
        <m:sSubSup>
          <m:sSubSupPr>
            <m:ctrlPr>
              <w:rPr>
                <w:rFonts w:ascii="Cambria Math" w:hAnsi="Cambria Math"/>
                <w:b w:val="0"/>
              </w:rPr>
            </m:ctrlPr>
          </m:sSubSupPr>
          <m:e>
            <m:r>
              <m:rPr>
                <m:sty m:val="bi"/>
              </m:rPr>
              <w:rPr>
                <w:rFonts w:ascii="Cambria Math" w:hAnsi="Cambria Math"/>
              </w:rPr>
              <m:t>R</m:t>
            </m:r>
          </m:e>
          <m:sub>
            <m:r>
              <m:rPr>
                <m:sty m:val="bi"/>
              </m:rPr>
              <w:rPr>
                <w:rFonts w:ascii="Cambria Math" w:hAnsi="Cambria Math"/>
              </w:rPr>
              <m:t>t</m:t>
            </m:r>
          </m:sub>
          <m:sup>
            <m:r>
              <m:rPr>
                <m:sty m:val="bi"/>
              </m:rPr>
              <w:rPr>
                <w:rFonts w:ascii="Cambria Math" w:hAnsi="Cambria Math"/>
              </w:rPr>
              <m:t>i</m:t>
            </m:r>
          </m:sup>
        </m:sSubSup>
        <m:r>
          <m:rPr>
            <m:sty m:val="b"/>
          </m:rPr>
          <w:rPr>
            <w:rFonts w:ascii="Cambria Math" w:hAnsi="Cambria Math"/>
          </w:rPr>
          <m:t>⊕</m:t>
        </m:r>
        <m:sSub>
          <m:sSubPr>
            <m:ctrlPr>
              <w:rPr>
                <w:rFonts w:ascii="Cambria Math" w:hAnsi="Cambria Math"/>
                <w:b w:val="0"/>
              </w:rPr>
            </m:ctrlPr>
          </m:sSubPr>
          <m:e>
            <m:r>
              <m:rPr>
                <m:sty m:val="bi"/>
              </m:rPr>
              <w:rPr>
                <w:rFonts w:ascii="Cambria Math" w:hAnsi="Cambria Math"/>
              </w:rPr>
              <m:t>β</m:t>
            </m:r>
          </m:e>
          <m:sub>
            <m:r>
              <m:rPr>
                <m:sty m:val="bi"/>
              </m:rPr>
              <w:rPr>
                <w:rFonts w:ascii="Cambria Math" w:hAnsi="Cambria Math"/>
              </w:rPr>
              <m:t>i</m:t>
            </m:r>
          </m:sub>
        </m:sSub>
        <m:r>
          <m:rPr>
            <m:sty m:val="b"/>
          </m:rPr>
          <w:rPr>
            <w:rFonts w:ascii="Cambria Math" w:hAnsi="Cambria Math"/>
          </w:rPr>
          <m:t>⊕</m:t>
        </m:r>
        <m:sSubSup>
          <m:sSubSupPr>
            <m:ctrlPr>
              <w:rPr>
                <w:rFonts w:ascii="Cambria Math" w:hAnsi="Cambria Math"/>
                <w:b w:val="0"/>
              </w:rPr>
            </m:ctrlPr>
          </m:sSubSupPr>
          <m:e>
            <m:r>
              <m:rPr>
                <m:sty m:val="bi"/>
              </m:rPr>
              <w:rPr>
                <w:rFonts w:ascii="Cambria Math" w:hAnsi="Cambria Math"/>
              </w:rPr>
              <m:t>R</m:t>
            </m:r>
          </m:e>
          <m:sub>
            <m:r>
              <m:rPr>
                <m:sty m:val="bi"/>
              </m:rPr>
              <w:rPr>
                <w:rFonts w:ascii="Cambria Math" w:hAnsi="Cambria Math"/>
              </w:rPr>
              <m:t>t</m:t>
            </m:r>
          </m:sub>
          <m:sup>
            <m:r>
              <m:rPr>
                <m:sty m:val="bi"/>
              </m:rPr>
              <w:rPr>
                <w:rFonts w:ascii="Cambria Math" w:hAnsi="Cambria Math"/>
              </w:rPr>
              <m:t>i+1</m:t>
            </m:r>
          </m:sup>
        </m:sSubSup>
        <m:r>
          <m:rPr>
            <m:sty m:val="b"/>
          </m:rPr>
          <w:rPr>
            <w:rFonts w:ascii="Cambria Math" w:hAnsi="Cambria Math"/>
          </w:rPr>
          <m:t>⊕</m:t>
        </m:r>
        <m:sSub>
          <m:sSubPr>
            <m:ctrlPr>
              <w:rPr>
                <w:rFonts w:ascii="Cambria Math" w:hAnsi="Cambria Math"/>
                <w:b w:val="0"/>
              </w:rPr>
            </m:ctrlPr>
          </m:sSubPr>
          <m:e>
            <m:r>
              <m:rPr>
                <m:sty m:val="bi"/>
              </m:rPr>
              <w:rPr>
                <w:rFonts w:ascii="Cambria Math" w:hAnsi="Cambria Math"/>
              </w:rPr>
              <m:t>β</m:t>
            </m:r>
          </m:e>
          <m:sub>
            <m:r>
              <m:rPr>
                <m:sty m:val="bi"/>
              </m:rPr>
              <w:rPr>
                <w:rFonts w:ascii="Cambria Math" w:hAnsi="Cambria Math"/>
              </w:rPr>
              <m:t>i+1</m:t>
            </m:r>
          </m:sub>
        </m:sSub>
        <m:r>
          <m:rPr>
            <m:sty m:val="b"/>
          </m:rPr>
          <w:rPr>
            <w:rFonts w:ascii="Cambria Math" w:hAnsi="Cambria Math"/>
          </w:rPr>
          <m:t>⊕</m:t>
        </m:r>
        <m:sSubSup>
          <m:sSubSupPr>
            <m:ctrlPr>
              <w:rPr>
                <w:rFonts w:ascii="Cambria Math" w:hAnsi="Cambria Math"/>
                <w:b w:val="0"/>
              </w:rPr>
            </m:ctrlPr>
          </m:sSubSupPr>
          <m:e>
            <m:r>
              <m:rPr>
                <m:sty m:val="bi"/>
              </m:rPr>
              <w:rPr>
                <w:rFonts w:ascii="Cambria Math" w:hAnsi="Cambria Math"/>
              </w:rPr>
              <m:t>R</m:t>
            </m:r>
          </m:e>
          <m:sub>
            <m:r>
              <m:rPr>
                <m:sty m:val="bi"/>
              </m:rPr>
              <w:rPr>
                <w:rFonts w:ascii="Cambria Math" w:hAnsi="Cambria Math"/>
              </w:rPr>
              <m:t>t</m:t>
            </m:r>
          </m:sub>
          <m:sup>
            <m:r>
              <m:rPr>
                <m:sty m:val="bi"/>
              </m:rPr>
              <w:rPr>
                <w:rFonts w:ascii="Cambria Math" w:hAnsi="Cambria Math"/>
              </w:rPr>
              <m:t>i</m:t>
            </m:r>
          </m:sup>
        </m:sSubSup>
        <m:r>
          <m:rPr>
            <m:sty m:val="b"/>
          </m:rPr>
          <w:rPr>
            <w:rFonts w:ascii="Cambria Math" w:hAnsi="Cambria Math"/>
          </w:rPr>
          <m:t>⊕</m:t>
        </m:r>
        <m:sSub>
          <m:sSubPr>
            <m:ctrlPr>
              <w:rPr>
                <w:rFonts w:ascii="Cambria Math" w:hAnsi="Cambria Math"/>
                <w:b w:val="0"/>
              </w:rPr>
            </m:ctrlPr>
          </m:sSubPr>
          <m:e>
            <m:r>
              <m:rPr>
                <m:sty m:val="bi"/>
              </m:rPr>
              <w:rPr>
                <w:rFonts w:ascii="Cambria Math" w:hAnsi="Cambria Math"/>
              </w:rPr>
              <m:t>S</m:t>
            </m:r>
          </m:e>
          <m:sub>
            <m:r>
              <m:rPr>
                <m:sty m:val="bi"/>
              </m:rPr>
              <w:rPr>
                <w:rFonts w:ascii="Cambria Math" w:hAnsi="Cambria Math"/>
              </w:rPr>
              <m:t>j+1</m:t>
            </m:r>
          </m:sub>
        </m:sSub>
        <m:r>
          <m:rPr>
            <m:sty m:val="bi"/>
          </m:rPr>
          <w:rPr>
            <w:rFonts w:ascii="Cambria Math" w:hAnsi="Cambria Math"/>
          </w:rPr>
          <m:t>.</m:t>
        </m:r>
      </m:oMath>
    </w:p>
    <w:p w:rsidR="00612645" w:rsidRPr="00E04B04" w:rsidRDefault="00612645" w:rsidP="005F10BC">
      <w:pPr>
        <w:pStyle w:val="ListParagraph"/>
        <w:widowControl w:val="0"/>
        <w:ind w:left="270"/>
        <w:jc w:val="both"/>
      </w:pPr>
      <w:r w:rsidRPr="00E04B04">
        <w:t xml:space="preserve">and sends message </w:t>
      </w:r>
      <m:oMath>
        <m:sSub>
          <m:sSubPr>
            <m:ctrlPr>
              <w:rPr>
                <w:rFonts w:ascii="Cambria Math" w:hAnsi="Cambria Math"/>
                <w:i/>
                <w:noProof/>
              </w:rPr>
            </m:ctrlPr>
          </m:sSubPr>
          <m:e>
            <m:r>
              <w:rPr>
                <w:rFonts w:ascii="Cambria Math" w:hAnsi="Cambria Math"/>
              </w:rPr>
              <m:t>δ</m:t>
            </m:r>
          </m:e>
          <m:sub>
            <m:r>
              <w:rPr>
                <w:rFonts w:ascii="Cambria Math" w:hAnsi="Cambria Math"/>
              </w:rPr>
              <m:t>att</m:t>
            </m:r>
          </m:sub>
        </m:sSub>
        <m:r>
          <w:rPr>
            <w:rFonts w:ascii="Cambria Math" w:hAnsi="Cambria Math"/>
          </w:rPr>
          <m:t>=h</m:t>
        </m:r>
        <m:d>
          <m:dPr>
            <m:ctrlPr>
              <w:rPr>
                <w:rFonts w:ascii="Cambria Math" w:hAnsi="Cambria Math"/>
                <w:i/>
              </w:rPr>
            </m:ctrlPr>
          </m:dPr>
          <m:e>
            <m:sSub>
              <m:sSubPr>
                <m:ctrlPr>
                  <w:rPr>
                    <w:rFonts w:ascii="Cambria Math" w:hAnsi="Cambria Math"/>
                    <w:i/>
                  </w:rPr>
                </m:ctrlPr>
              </m:sSubPr>
              <m:e>
                <m:r>
                  <w:rPr>
                    <w:rFonts w:ascii="Cambria Math" w:hAnsi="Cambria Math"/>
                  </w:rPr>
                  <m:t>β</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RID</m:t>
                </m:r>
              </m:e>
              <m:sub>
                <m:r>
                  <w:rPr>
                    <w:rFonts w:ascii="Cambria Math" w:hAnsi="Cambria Math"/>
                  </w:rPr>
                  <m:t>i</m:t>
                </m:r>
              </m:sub>
            </m:sSub>
          </m:e>
        </m:d>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t</m:t>
            </m:r>
          </m:sub>
          <m:sup>
            <m:r>
              <w:rPr>
                <w:rFonts w:ascii="Cambria Math" w:hAnsi="Cambria Math"/>
              </w:rPr>
              <m:t>i+1</m:t>
            </m:r>
          </m:sup>
        </m:sSubSup>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j+1</m:t>
            </m:r>
          </m:sub>
        </m:sSub>
        <m:r>
          <w:rPr>
            <w:rFonts w:ascii="Cambria Math" w:hAnsi="Cambria Math"/>
          </w:rPr>
          <m:t>∥h</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j+1</m:t>
                </m:r>
              </m:sub>
            </m:sSub>
          </m:e>
        </m:d>
      </m:oMath>
      <w:r w:rsidRPr="00E04B04">
        <w:t xml:space="preserve"> to the tag.</w:t>
      </w:r>
    </w:p>
    <w:p w:rsidR="00612645" w:rsidRPr="00E04B04" w:rsidRDefault="00612645" w:rsidP="00CD79DF">
      <w:pPr>
        <w:pStyle w:val="ListParagraph"/>
        <w:widowControl w:val="0"/>
        <w:numPr>
          <w:ilvl w:val="0"/>
          <w:numId w:val="18"/>
        </w:numPr>
        <w:ind w:left="270" w:hanging="236"/>
        <w:jc w:val="both"/>
        <w:rPr>
          <w:rFonts w:asciiTheme="majorBidi" w:hAnsiTheme="majorBidi" w:cstheme="majorBidi"/>
        </w:rPr>
      </w:pPr>
      <w:r w:rsidRPr="00E04B04">
        <w:rPr>
          <w:rFonts w:asciiTheme="majorBidi" w:hAnsiTheme="majorBidi" w:cstheme="majorBidi"/>
        </w:rPr>
        <w:t xml:space="preserve">Finally, the attacker follows the structure of protocol and authenticates the attacker as a legitimate reader. </w:t>
      </w:r>
    </w:p>
    <w:p w:rsidR="00773E1A" w:rsidRDefault="007B1E44" w:rsidP="00612645">
      <w:pPr>
        <w:spacing w:before="60"/>
        <w:jc w:val="both"/>
      </w:pPr>
      <w:r>
        <w:t>A</w:t>
      </w:r>
      <w:r w:rsidR="00612645" w:rsidRPr="00E04B04">
        <w:t xml:space="preserve">ccording to the </w:t>
      </w:r>
      <w:r w:rsidR="00612645" w:rsidRPr="00E04B04">
        <w:rPr>
          <w:i/>
          <w:iCs/>
        </w:rPr>
        <w:t>Lemma 1</w:t>
      </w:r>
      <w:r w:rsidR="00612645" w:rsidRPr="00E04B04">
        <w:t xml:space="preserve"> and </w:t>
      </w:r>
      <w:r w:rsidR="00612645" w:rsidRPr="00E04B04">
        <w:rPr>
          <w:i/>
          <w:iCs/>
        </w:rPr>
        <w:t>Lemma 2</w:t>
      </w:r>
      <w:r w:rsidR="00612645" w:rsidRPr="00E04B04">
        <w:t xml:space="preserve"> it can be shown that success probability of this attack is greater than </w:t>
      </w:r>
      <m:oMath>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m:t>
        </m:r>
      </m:oMath>
      <w:r w:rsidR="00612645" w:rsidRPr="00E04B04">
        <w:t>.</w:t>
      </w:r>
    </w:p>
    <w:p w:rsidR="00290BA9" w:rsidRPr="0046383F" w:rsidRDefault="00B17412" w:rsidP="00090535">
      <w:pPr>
        <w:pStyle w:val="keywords"/>
        <w:numPr>
          <w:ilvl w:val="0"/>
          <w:numId w:val="36"/>
        </w:numPr>
        <w:spacing w:before="120" w:after="80"/>
        <w:ind w:left="172" w:hanging="86"/>
        <w:jc w:val="center"/>
        <w:rPr>
          <w:b w:val="0"/>
          <w:bCs w:val="0"/>
          <w:smallCaps/>
          <w:sz w:val="20"/>
          <w:szCs w:val="20"/>
        </w:rPr>
      </w:pPr>
      <w:r w:rsidRPr="0046383F">
        <w:rPr>
          <w:b w:val="0"/>
          <w:bCs w:val="0"/>
          <w:smallCaps/>
          <w:sz w:val="20"/>
          <w:szCs w:val="20"/>
        </w:rPr>
        <w:t xml:space="preserve">Modified Protocols and </w:t>
      </w:r>
      <w:r w:rsidR="00290BA9" w:rsidRPr="0046383F">
        <w:rPr>
          <w:b w:val="0"/>
          <w:bCs w:val="0"/>
          <w:smallCaps/>
          <w:sz w:val="20"/>
          <w:szCs w:val="20"/>
        </w:rPr>
        <w:t xml:space="preserve">Analysis </w:t>
      </w:r>
    </w:p>
    <w:p w:rsidR="0093132C" w:rsidRDefault="00B17412" w:rsidP="00143A9C">
      <w:pPr>
        <w:pStyle w:val="Els-body-text"/>
        <w:ind w:right="-28" w:firstLine="0"/>
        <w:rPr>
          <w:rStyle w:val="hps"/>
          <w:lang w:val="en"/>
        </w:rPr>
      </w:pPr>
      <w:r w:rsidRPr="00E04B04">
        <w:t xml:space="preserve">In </w:t>
      </w:r>
      <w:r w:rsidR="006D051A">
        <w:t>S</w:t>
      </w:r>
      <w:r w:rsidRPr="00E04B04">
        <w:t xml:space="preserve">ections </w:t>
      </w:r>
      <w:r w:rsidR="006D051A">
        <w:t>II</w:t>
      </w:r>
      <w:r w:rsidRPr="00E04B04">
        <w:t xml:space="preserve"> and </w:t>
      </w:r>
      <w:r w:rsidR="006D051A">
        <w:t>III</w:t>
      </w:r>
      <w:r w:rsidRPr="00E04B04">
        <w:t xml:space="preserve"> we </w:t>
      </w:r>
      <w:r w:rsidR="00143A9C">
        <w:t xml:space="preserve">have shown </w:t>
      </w:r>
      <w:r w:rsidRPr="00E04B04">
        <w:t>that the security and the privacy of MRAP</w:t>
      </w:r>
      <w:r w:rsidRPr="00E04B04">
        <w:rPr>
          <w:vertAlign w:val="superscript"/>
        </w:rPr>
        <w:t>+</w:t>
      </w:r>
      <w:r w:rsidRPr="00E04B04">
        <w:t xml:space="preserve"> and </w:t>
      </w:r>
      <w:r w:rsidRPr="00E04B04">
        <w:rPr>
          <w:i/>
          <w:iCs/>
        </w:rPr>
        <w:t>Kim</w:t>
      </w:r>
      <w:r w:rsidRPr="00E04B04">
        <w:t xml:space="preserve">’s protocols have some problems that allow </w:t>
      </w:r>
      <w:r w:rsidR="00FC3A57">
        <w:t xml:space="preserve">the attackers </w:t>
      </w:r>
      <w:r w:rsidRPr="00E04B04">
        <w:t xml:space="preserve">to perform different attacks. In this </w:t>
      </w:r>
      <w:r w:rsidR="00CE0F08">
        <w:t>Section</w:t>
      </w:r>
      <w:r w:rsidRPr="00E04B04">
        <w:t xml:space="preserve">, two </w:t>
      </w:r>
      <w:r w:rsidRPr="00E04B04">
        <w:rPr>
          <w:rStyle w:val="hps"/>
          <w:lang w:val="en"/>
        </w:rPr>
        <w:t>strengthened versions of MRAP</w:t>
      </w:r>
      <w:r w:rsidRPr="00E04B04">
        <w:rPr>
          <w:rStyle w:val="hps"/>
          <w:vertAlign w:val="superscript"/>
          <w:lang w:val="en"/>
        </w:rPr>
        <w:t>+</w:t>
      </w:r>
      <w:r w:rsidRPr="00E04B04">
        <w:rPr>
          <w:rStyle w:val="hps"/>
          <w:lang w:val="en"/>
        </w:rPr>
        <w:t xml:space="preserve"> and </w:t>
      </w:r>
      <w:r w:rsidRPr="00E04B04">
        <w:rPr>
          <w:rStyle w:val="hps"/>
          <w:i/>
          <w:iCs/>
          <w:lang w:val="en"/>
        </w:rPr>
        <w:t>Kim</w:t>
      </w:r>
      <w:r w:rsidRPr="00E04B04">
        <w:rPr>
          <w:rStyle w:val="hps"/>
          <w:lang w:val="en"/>
        </w:rPr>
        <w:t>’s protocol</w:t>
      </w:r>
      <w:r w:rsidR="00143A9C">
        <w:rPr>
          <w:rStyle w:val="hps"/>
          <w:lang w:val="en"/>
        </w:rPr>
        <w:t>s</w:t>
      </w:r>
      <w:r w:rsidRPr="00E04B04">
        <w:rPr>
          <w:rStyle w:val="hps"/>
          <w:lang w:val="en"/>
        </w:rPr>
        <w:t xml:space="preserve"> are proposed that omit all </w:t>
      </w:r>
      <w:r w:rsidR="00143A9C">
        <w:rPr>
          <w:rStyle w:val="hps"/>
          <w:lang w:val="en"/>
        </w:rPr>
        <w:t xml:space="preserve">the </w:t>
      </w:r>
      <w:r w:rsidRPr="00E04B04">
        <w:rPr>
          <w:rStyle w:val="hps"/>
          <w:lang w:val="en"/>
        </w:rPr>
        <w:t>mentioned weaknesses. Also, the security and privacy analysis of proposed protocols are provided.</w:t>
      </w:r>
    </w:p>
    <w:p w:rsidR="0093132C" w:rsidRDefault="0093132C" w:rsidP="009C6182">
      <w:pPr>
        <w:pStyle w:val="Heading2"/>
        <w:numPr>
          <w:ilvl w:val="0"/>
          <w:numId w:val="39"/>
        </w:numPr>
        <w:ind w:left="360"/>
      </w:pPr>
      <w:r>
        <w:t>Improved Version of MRAP</w:t>
      </w:r>
      <w:r>
        <w:rPr>
          <w:vertAlign w:val="superscript"/>
        </w:rPr>
        <w:t>+</w:t>
      </w:r>
      <w:r>
        <w:t xml:space="preserve"> Protocol</w:t>
      </w:r>
    </w:p>
    <w:p w:rsidR="00C93BE1" w:rsidRDefault="003D110A" w:rsidP="00143A9C">
      <w:pPr>
        <w:pStyle w:val="Els-body-text"/>
        <w:ind w:right="-28" w:firstLine="0"/>
      </w:pPr>
      <w:bookmarkStart w:id="65" w:name="OLE_LINK40"/>
      <w:bookmarkStart w:id="66" w:name="OLE_LINK41"/>
      <w:r>
        <w:t>T</w:t>
      </w:r>
      <w:r w:rsidR="00C93BE1" w:rsidRPr="00E04B04">
        <w:t xml:space="preserve">here are two major problems </w:t>
      </w:r>
      <w:r w:rsidR="00143A9C">
        <w:t>in the</w:t>
      </w:r>
      <w:r w:rsidR="00C93BE1" w:rsidRPr="00E04B04">
        <w:t xml:space="preserve"> structure of MRAP</w:t>
      </w:r>
      <w:r w:rsidR="00C93BE1" w:rsidRPr="00E04B04">
        <w:rPr>
          <w:vertAlign w:val="superscript"/>
        </w:rPr>
        <w:t>+</w:t>
      </w:r>
      <w:r w:rsidR="00C93BE1" w:rsidRPr="00E04B04">
        <w:t xml:space="preserve"> protocol. </w:t>
      </w:r>
      <w:r w:rsidR="00C93BE1" w:rsidRPr="00C93BE1">
        <w:t xml:space="preserve">The first problem is </w:t>
      </w:r>
      <w:r w:rsidR="00143A9C">
        <w:t xml:space="preserve">the </w:t>
      </w:r>
      <w:r w:rsidR="00C93BE1" w:rsidRPr="00C93BE1">
        <w:t>dependency between two responses (</w:t>
      </w:r>
      <m:oMath>
        <m:sSub>
          <m:sSubPr>
            <m:ctrlPr>
              <w:rPr>
                <w:rFonts w:ascii="Cambria Math" w:hAnsi="Cambria Math"/>
                <w:i/>
                <w:iCs/>
              </w:rPr>
            </m:ctrlPr>
          </m:sSubPr>
          <m:e>
            <m:r>
              <w:rPr>
                <w:rFonts w:ascii="Cambria Math" w:hAnsi="Cambria Math"/>
              </w:rPr>
              <m:t>M</m:t>
            </m:r>
          </m:e>
          <m:sub>
            <m:r>
              <w:rPr>
                <w:rFonts w:ascii="Cambria Math" w:hAnsi="Cambria Math"/>
              </w:rPr>
              <m:t>1</m:t>
            </m:r>
          </m:sub>
        </m:sSub>
      </m:oMath>
      <w:r w:rsidR="00C93BE1" w:rsidRPr="00C93BE1">
        <w:t xml:space="preserve"> and </w:t>
      </w:r>
      <m:oMath>
        <m:r>
          <w:rPr>
            <w:rFonts w:ascii="Cambria Math" w:hAnsi="Cambria Math"/>
          </w:rPr>
          <m:t>D</m:t>
        </m:r>
      </m:oMath>
      <w:r w:rsidR="00C93BE1" w:rsidRPr="00C93BE1">
        <w:t xml:space="preserve">) of the specific tag as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=PRNG(D⊕</m:t>
        </m:r>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oMath>
      <w:r w:rsidR="00C93BE1" w:rsidRPr="00C93BE1">
        <w:t xml:space="preserve">, and </w:t>
      </w:r>
      <w:r w:rsidR="00143A9C">
        <w:t xml:space="preserve">the </w:t>
      </w:r>
      <w:r w:rsidR="00C93BE1" w:rsidRPr="00C93BE1">
        <w:t xml:space="preserve">second one is </w:t>
      </w:r>
      <w:r w:rsidR="00D057DC">
        <w:t xml:space="preserve">the </w:t>
      </w:r>
      <w:r w:rsidR="00C93BE1" w:rsidRPr="00C93BE1">
        <w:t>authentication procedure</w:t>
      </w:r>
      <w:r w:rsidR="00C93BE1" w:rsidRPr="00E04B04">
        <w:t xml:space="preserve"> in the back-end server that is vulnerable. Thereby, in order to eliminate its weaknesses, we propose an improved version of MRAP</w:t>
      </w:r>
      <w:r w:rsidR="00C93BE1" w:rsidRPr="00E04B04">
        <w:rPr>
          <w:vertAlign w:val="superscript"/>
        </w:rPr>
        <w:t xml:space="preserve">+ </w:t>
      </w:r>
      <w:r w:rsidR="00C93BE1" w:rsidRPr="00E04B04">
        <w:t xml:space="preserve">protocol. In the improved version, we apply some changes in </w:t>
      </w:r>
      <w:r w:rsidR="00D057DC">
        <w:t xml:space="preserve">the </w:t>
      </w:r>
      <w:r w:rsidR="00C93BE1" w:rsidRPr="00E04B04">
        <w:t>authentication, updating</w:t>
      </w:r>
      <w:r w:rsidR="00C93BE1">
        <w:t xml:space="preserve"> procedure</w:t>
      </w:r>
      <w:r w:rsidR="00C93BE1" w:rsidRPr="00E04B04">
        <w:t xml:space="preserve"> and tag’s responses. </w:t>
      </w:r>
      <w:r w:rsidR="007B1E44">
        <w:t>T</w:t>
      </w:r>
      <w:r w:rsidR="00C93BE1" w:rsidRPr="00E04B04">
        <w:t>he</w:t>
      </w:r>
      <w:r w:rsidR="007B1E44">
        <w:t xml:space="preserve"> authentication procedure of</w:t>
      </w:r>
      <w:r w:rsidR="00C93BE1" w:rsidRPr="00E04B04">
        <w:t xml:space="preserve"> </w:t>
      </w:r>
      <w:r w:rsidR="00D057DC">
        <w:t xml:space="preserve">the </w:t>
      </w:r>
      <w:r w:rsidR="00C93BE1" w:rsidRPr="00E04B04">
        <w:t>improved protocol</w:t>
      </w:r>
      <w:r w:rsidR="007B1E44">
        <w:t xml:space="preserve"> is as </w:t>
      </w:r>
      <w:r w:rsidR="00C93BE1" w:rsidRPr="00E04B04">
        <w:t>follows,</w:t>
      </w:r>
    </w:p>
    <w:p w:rsidR="002C1A17" w:rsidRDefault="002C1A17" w:rsidP="00D82A99">
      <w:pPr>
        <w:pStyle w:val="Els-body-text"/>
        <w:numPr>
          <w:ilvl w:val="0"/>
          <w:numId w:val="26"/>
        </w:numPr>
        <w:spacing w:before="60"/>
        <w:ind w:left="360" w:right="-29" w:hanging="274"/>
        <w:rPr>
          <w:bCs/>
        </w:rPr>
      </w:pPr>
      <w:r w:rsidRPr="002C1A17">
        <w:rPr>
          <w:bCs/>
        </w:rPr>
        <w:t>Initialization phase</w:t>
      </w:r>
    </w:p>
    <w:p w:rsidR="002C1A17" w:rsidRDefault="002C1A17" w:rsidP="005D10DD">
      <w:pPr>
        <w:pStyle w:val="Els-body-text"/>
        <w:ind w:right="-28" w:firstLine="0"/>
        <w:rPr>
          <w:bCs/>
        </w:rPr>
      </w:pPr>
      <w:r w:rsidRPr="00E04B04">
        <w:lastRenderedPageBreak/>
        <w:t xml:space="preserve">The stored values in the </w:t>
      </w:r>
      <w:r w:rsidRPr="005C00CD">
        <w:t>tag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Pr="005C00CD">
        <w:t xml:space="preserve"> and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5C00CD">
        <w:t>)</w:t>
      </w:r>
      <w:r w:rsidR="005D10DD">
        <w:t xml:space="preserve"> are</w:t>
      </w:r>
      <w:r w:rsidRPr="005C00CD">
        <w:t xml:space="preserve"> initialized by random numbers that </w:t>
      </w:r>
      <w:r w:rsidR="005D10DD">
        <w:t xml:space="preserve">are </w:t>
      </w:r>
      <w:r w:rsidRPr="005C00CD">
        <w:t xml:space="preserve">generated </w:t>
      </w:r>
      <w:r w:rsidR="005D10DD">
        <w:t>in the factory</w:t>
      </w:r>
      <w:r w:rsidRPr="005C00CD">
        <w:t xml:space="preserve">. Note that in the initial phase, </w:t>
      </w:r>
      <m:oMath>
        <m:sSub>
          <m:sSubPr>
            <m:ctrlPr>
              <w:rPr>
                <w:rFonts w:ascii="Cambria Math" w:hAnsi="Cambria Math"/>
                <w:i/>
              </w:rPr>
            </m:ctrlPr>
          </m:sSubPr>
          <m:e>
            <m:r>
              <w:rPr>
                <w:rFonts w:ascii="Cambria Math" w:hAnsi="Cambria Math"/>
              </w:rPr>
              <m:t>K</m:t>
            </m:r>
          </m:e>
          <m:sub>
            <m:r>
              <w:rPr>
                <w:rFonts w:ascii="Cambria Math" w:hAnsi="Cambria Math"/>
              </w:rPr>
              <m:t>old</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new</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0</m:t>
            </m:r>
          </m:sub>
        </m:sSub>
      </m:oMath>
      <w:r w:rsidRPr="005C00CD">
        <w:t xml:space="preserve"> and </w:t>
      </w:r>
      <m:oMath>
        <m:sSub>
          <m:sSubPr>
            <m:ctrlPr>
              <w:rPr>
                <w:rFonts w:ascii="Cambria Math" w:hAnsi="Cambria Math"/>
                <w:i/>
              </w:rPr>
            </m:ctrlPr>
          </m:sSubPr>
          <m:e>
            <m:r>
              <w:rPr>
                <w:rFonts w:ascii="Cambria Math" w:hAnsi="Cambria Math"/>
              </w:rPr>
              <m:t>P</m:t>
            </m:r>
          </m:e>
          <m:sub>
            <m:r>
              <w:rPr>
                <w:rFonts w:ascii="Cambria Math" w:hAnsi="Cambria Math"/>
              </w:rPr>
              <m:t>old</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new</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oMath>
    </w:p>
    <w:p w:rsidR="0093132C" w:rsidRPr="00482DF7" w:rsidRDefault="002C1A17" w:rsidP="00D82A99">
      <w:pPr>
        <w:pStyle w:val="Els-body-text"/>
        <w:numPr>
          <w:ilvl w:val="0"/>
          <w:numId w:val="26"/>
        </w:numPr>
        <w:spacing w:before="60"/>
        <w:ind w:left="360" w:right="-29" w:hanging="274"/>
        <w:rPr>
          <w:rStyle w:val="hps"/>
          <w:bCs/>
        </w:rPr>
      </w:pPr>
      <w:r>
        <w:rPr>
          <w:bCs/>
        </w:rPr>
        <w:t>Authentication phase</w:t>
      </w:r>
      <w:bookmarkEnd w:id="65"/>
      <w:bookmarkEnd w:id="66"/>
    </w:p>
    <w:p w:rsidR="00482DF7" w:rsidRPr="00FC3A57" w:rsidRDefault="00482DF7" w:rsidP="006D051A">
      <w:pPr>
        <w:pStyle w:val="Els-1storder-head"/>
        <w:numPr>
          <w:ilvl w:val="0"/>
          <w:numId w:val="0"/>
        </w:numPr>
        <w:spacing w:before="0" w:after="60"/>
        <w:jc w:val="both"/>
        <w:rPr>
          <w:b w:val="0"/>
        </w:rPr>
      </w:pPr>
      <w:r w:rsidRPr="00FC3A57">
        <w:rPr>
          <w:b w:val="0"/>
        </w:rPr>
        <w:t>This phase consists of five steps as follows,</w:t>
      </w:r>
    </w:p>
    <w:p w:rsidR="00482DF7" w:rsidRPr="00FC3A57" w:rsidRDefault="00482DF7" w:rsidP="00CD79DF">
      <w:pPr>
        <w:pStyle w:val="Els-1storder-head"/>
        <w:numPr>
          <w:ilvl w:val="0"/>
          <w:numId w:val="21"/>
        </w:numPr>
        <w:spacing w:before="60" w:after="60"/>
        <w:ind w:left="270" w:hanging="270"/>
        <w:jc w:val="both"/>
        <w:rPr>
          <w:b w:val="0"/>
        </w:rPr>
      </w:pPr>
      <w:r w:rsidRPr="00FC3A57">
        <w:rPr>
          <w:b w:val="0"/>
          <w:iCs/>
        </w:rPr>
        <w:t xml:space="preserve">Reader </w:t>
      </w:r>
      <m:oMath>
        <m:r>
          <m:rPr>
            <m:sty m:val="b"/>
          </m:rPr>
          <w:rPr>
            <w:rFonts w:ascii="Cambria Math" w:hAnsi="Cambria Math"/>
          </w:rPr>
          <m:t>→</m:t>
        </m:r>
      </m:oMath>
      <w:r w:rsidRPr="00FC3A57">
        <w:rPr>
          <w:b w:val="0"/>
          <w:iCs/>
        </w:rPr>
        <w:t xml:space="preserve"> Tag: The reader generates </w:t>
      </w:r>
      <m:oMath>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R</m:t>
            </m:r>
          </m:sub>
        </m:sSub>
      </m:oMath>
      <w:r w:rsidRPr="00FC3A57">
        <w:rPr>
          <w:b w:val="0"/>
        </w:rPr>
        <w:t xml:space="preserve"> as a random number and sends it to the tag.</w:t>
      </w:r>
    </w:p>
    <w:p w:rsidR="00482DF7" w:rsidRPr="00FC3A57" w:rsidRDefault="00482DF7" w:rsidP="00CD79DF">
      <w:pPr>
        <w:pStyle w:val="Els-1storder-head"/>
        <w:numPr>
          <w:ilvl w:val="0"/>
          <w:numId w:val="21"/>
        </w:numPr>
        <w:spacing w:before="60" w:after="60"/>
        <w:ind w:left="270" w:hanging="270"/>
        <w:jc w:val="both"/>
        <w:rPr>
          <w:b w:val="0"/>
          <w:iCs/>
        </w:rPr>
      </w:pPr>
      <w:r w:rsidRPr="00FC3A57">
        <w:rPr>
          <w:b w:val="0"/>
          <w:iCs/>
        </w:rPr>
        <w:t xml:space="preserve">Tag </w:t>
      </w:r>
      <m:oMath>
        <m:r>
          <m:rPr>
            <m:sty m:val="b"/>
          </m:rPr>
          <w:rPr>
            <w:rFonts w:ascii="Cambria Math" w:hAnsi="Cambria Math"/>
          </w:rPr>
          <m:t>→</m:t>
        </m:r>
      </m:oMath>
      <w:r w:rsidRPr="00FC3A57">
        <w:rPr>
          <w:b w:val="0"/>
          <w:iCs/>
        </w:rPr>
        <w:t xml:space="preserve"> Reader: The tag responses to the reader with the following messages, </w:t>
      </w:r>
    </w:p>
    <w:p w:rsidR="00D82A99" w:rsidRPr="00FC3A57" w:rsidRDefault="00804667" w:rsidP="0057453F">
      <w:pPr>
        <w:pStyle w:val="Els-1storder-head"/>
        <w:numPr>
          <w:ilvl w:val="0"/>
          <w:numId w:val="0"/>
        </w:numPr>
        <w:spacing w:before="60" w:after="60" w:line="240" w:lineRule="auto"/>
        <w:jc w:val="center"/>
        <w:rPr>
          <w:b w:val="0"/>
        </w:rPr>
      </w:pPr>
      <m:oMath>
        <m:sSub>
          <m:sSubPr>
            <m:ctrlPr>
              <w:rPr>
                <w:rFonts w:ascii="Cambria Math" w:hAnsi="Cambria Math"/>
                <w:b w:val="0"/>
                <w:i/>
              </w:rPr>
            </m:ctrlPr>
          </m:sSubPr>
          <m:e>
            <m:r>
              <m:rPr>
                <m:sty m:val="bi"/>
              </m:rPr>
              <w:rPr>
                <w:rFonts w:ascii="Cambria Math" w:hAnsi="Cambria Math"/>
              </w:rPr>
              <m:t>M</m:t>
            </m:r>
          </m:e>
          <m:sub>
            <m:r>
              <m:rPr>
                <m:sty m:val="bi"/>
              </m:rPr>
              <w:rPr>
                <w:rFonts w:ascii="Cambria Math" w:hAnsi="Cambria Math"/>
              </w:rPr>
              <m:t>1</m:t>
            </m:r>
          </m:sub>
        </m:sSub>
        <m:r>
          <m:rPr>
            <m:sty m:val="bi"/>
          </m:rPr>
          <w:rPr>
            <w:rFonts w:ascii="Cambria Math" w:hAnsi="Cambria Math"/>
          </w:rPr>
          <m:t>=PRNG(</m:t>
        </m:r>
        <m:sSub>
          <m:sSubPr>
            <m:ctrlPr>
              <w:rPr>
                <w:rFonts w:ascii="Cambria Math" w:hAnsi="Cambria Math"/>
                <w:b w:val="0"/>
                <w:i/>
              </w:rPr>
            </m:ctrlPr>
          </m:sSubPr>
          <m:e>
            <m:r>
              <m:rPr>
                <m:sty m:val="bi"/>
              </m:rPr>
              <w:rPr>
                <w:rFonts w:ascii="Cambria Math" w:hAnsi="Cambria Math"/>
              </w:rPr>
              <m:t>EPC</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R</m:t>
            </m:r>
          </m:sub>
        </m:sSub>
        <m:r>
          <m:rPr>
            <m:sty m:val="bi"/>
          </m:rPr>
          <w:rPr>
            <w:rFonts w:ascii="Cambria Math" w:hAnsi="Cambria Math"/>
          </w:rPr>
          <m:t>)⊕PRNG(</m:t>
        </m:r>
        <m:sSub>
          <m:sSubPr>
            <m:ctrlPr>
              <w:rPr>
                <w:rFonts w:ascii="Cambria Math" w:hAnsi="Cambria Math"/>
                <w:b w:val="0"/>
                <w:i/>
              </w:rPr>
            </m:ctrlPr>
          </m:sSubPr>
          <m:e>
            <m:r>
              <m:rPr>
                <m:sty m:val="bi"/>
              </m:rPr>
              <w:rPr>
                <w:rFonts w:ascii="Cambria Math" w:hAnsi="Cambria Math"/>
              </w:rPr>
              <m:t>P</m:t>
            </m:r>
          </m:e>
          <m:sub>
            <m:r>
              <m:rPr>
                <m:sty m:val="bi"/>
              </m:rPr>
              <w:rPr>
                <w:rFonts w:ascii="Cambria Math" w:hAnsi="Cambria Math"/>
              </w:rPr>
              <m:t>i</m:t>
            </m:r>
          </m:sub>
        </m:sSub>
        <m:r>
          <m:rPr>
            <m:sty m:val="bi"/>
          </m:rPr>
          <w:rPr>
            <w:rFonts w:ascii="Cambria Math" w:hAnsi="Cambria Math"/>
          </w:rPr>
          <m:t>⊕</m:t>
        </m:r>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T</m:t>
            </m:r>
          </m:sub>
        </m:sSub>
        <m:r>
          <m:rPr>
            <m:sty m:val="bi"/>
          </m:rPr>
          <w:rPr>
            <w:rFonts w:ascii="Cambria Math" w:hAnsi="Cambria Math"/>
          </w:rPr>
          <m:t>)</m:t>
        </m:r>
      </m:oMath>
      <w:r w:rsidR="00D82A99" w:rsidRPr="00FC3A57">
        <w:rPr>
          <w:rFonts w:ascii="Cambria Math" w:hAnsi="Cambria Math"/>
          <w:b w:val="0"/>
          <w:i/>
        </w:rPr>
        <w:t xml:space="preserve">, </w:t>
      </w:r>
      <m:oMath>
        <m:r>
          <m:rPr>
            <m:sty m:val="bi"/>
          </m:rPr>
          <w:rPr>
            <w:rFonts w:ascii="Cambria Math" w:hAnsi="Cambria Math"/>
          </w:rPr>
          <m:t>D=</m:t>
        </m:r>
        <m:sSub>
          <m:sSubPr>
            <m:ctrlPr>
              <w:rPr>
                <w:rFonts w:ascii="Cambria Math" w:hAnsi="Cambria Math"/>
                <w:b w:val="0"/>
                <w:i/>
                <w:iCs/>
              </w:rPr>
            </m:ctrlPr>
          </m:sSubPr>
          <m:e>
            <m:r>
              <m:rPr>
                <m:sty m:val="bi"/>
              </m:rPr>
              <w:rPr>
                <w:rFonts w:ascii="Cambria Math" w:hAnsi="Cambria Math"/>
              </w:rPr>
              <m:t>N</m:t>
            </m:r>
          </m:e>
          <m:sub>
            <m:r>
              <m:rPr>
                <m:sty m:val="bi"/>
              </m:rPr>
              <w:rPr>
                <w:rFonts w:ascii="Cambria Math" w:hAnsi="Cambria Math"/>
              </w:rPr>
              <m:t>T</m:t>
            </m:r>
          </m:sub>
        </m:sSub>
        <m:r>
          <m:rPr>
            <m:sty m:val="bi"/>
          </m:rPr>
          <w:rPr>
            <w:rFonts w:ascii="Cambria Math" w:hAnsi="Cambria Math"/>
          </w:rPr>
          <m:t>⊕</m:t>
        </m:r>
        <m:sSub>
          <m:sSubPr>
            <m:ctrlPr>
              <w:rPr>
                <w:rFonts w:ascii="Cambria Math" w:hAnsi="Cambria Math"/>
                <w:b w:val="0"/>
                <w:i/>
                <w:iCs/>
              </w:rPr>
            </m:ctrlPr>
          </m:sSubPr>
          <m:e>
            <m:r>
              <m:rPr>
                <m:sty m:val="bi"/>
              </m:rPr>
              <w:rPr>
                <w:rFonts w:ascii="Cambria Math" w:hAnsi="Cambria Math"/>
              </w:rPr>
              <m:t>K</m:t>
            </m:r>
          </m:e>
          <m:sub>
            <m:r>
              <m:rPr>
                <m:sty m:val="bi"/>
              </m:rPr>
              <w:rPr>
                <w:rFonts w:ascii="Cambria Math" w:hAnsi="Cambria Math"/>
              </w:rPr>
              <m:t>i</m:t>
            </m:r>
          </m:sub>
        </m:sSub>
      </m:oMath>
    </w:p>
    <w:p w:rsidR="00482DF7" w:rsidRPr="00FC3A57" w:rsidRDefault="00482DF7" w:rsidP="006D051A">
      <w:pPr>
        <w:pStyle w:val="Els-body-text"/>
        <w:spacing w:after="60"/>
        <w:ind w:firstLine="245"/>
        <w:jc w:val="left"/>
      </w:pPr>
      <w:r w:rsidRPr="00FC3A57">
        <w:t xml:space="preserve">where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m:t>
            </m:r>
          </m:sub>
        </m:sSub>
      </m:oMath>
      <w:r w:rsidRPr="00FC3A57">
        <w:t xml:space="preserve"> is a random number that </w:t>
      </w:r>
      <w:r w:rsidR="003F73A0" w:rsidRPr="00FC3A57">
        <w:t xml:space="preserve">is </w:t>
      </w:r>
      <w:r w:rsidRPr="00FC3A57">
        <w:t>generated by the tag.</w:t>
      </w:r>
    </w:p>
    <w:p w:rsidR="00482DF7" w:rsidRPr="00FC3A57" w:rsidRDefault="00482DF7" w:rsidP="00CD79DF">
      <w:pPr>
        <w:pStyle w:val="Els-1storder-head"/>
        <w:numPr>
          <w:ilvl w:val="0"/>
          <w:numId w:val="21"/>
        </w:numPr>
        <w:spacing w:before="60" w:after="60"/>
        <w:ind w:left="270" w:hanging="270"/>
        <w:jc w:val="both"/>
        <w:rPr>
          <w:b w:val="0"/>
          <w:iCs/>
        </w:rPr>
      </w:pPr>
      <w:r w:rsidRPr="00FC3A57">
        <w:rPr>
          <w:b w:val="0"/>
          <w:iCs/>
        </w:rPr>
        <w:t xml:space="preserve">Reader </w:t>
      </w:r>
      <m:oMath>
        <m:r>
          <m:rPr>
            <m:sty m:val="b"/>
          </m:rPr>
          <w:rPr>
            <w:rFonts w:ascii="Cambria Math" w:hAnsi="Cambria Math"/>
          </w:rPr>
          <m:t>→</m:t>
        </m:r>
      </m:oMath>
      <w:r w:rsidRPr="00FC3A57">
        <w:rPr>
          <w:b w:val="0"/>
          <w:iCs/>
        </w:rPr>
        <w:t xml:space="preserve"> Back-end server: The reader sends</w:t>
      </w:r>
      <w:r w:rsidR="003F73A0" w:rsidRPr="00FC3A57">
        <w:rPr>
          <w:b w:val="0"/>
          <w:iCs/>
        </w:rPr>
        <w:t xml:space="preserve"> the</w:t>
      </w:r>
      <w:r w:rsidRPr="00FC3A57">
        <w:rPr>
          <w:b w:val="0"/>
          <w:iCs/>
        </w:rPr>
        <w:t xml:space="preserve"> messages </w:t>
      </w:r>
      <m:oMath>
        <m:sSub>
          <m:sSubPr>
            <m:ctrlPr>
              <w:rPr>
                <w:rFonts w:ascii="Cambria Math" w:hAnsi="Cambria Math"/>
                <w:b w:val="0"/>
                <w:i/>
              </w:rPr>
            </m:ctrlPr>
          </m:sSubPr>
          <m:e>
            <m:r>
              <m:rPr>
                <m:sty m:val="bi"/>
              </m:rPr>
              <w:rPr>
                <w:rFonts w:ascii="Cambria Math" w:hAnsi="Cambria Math"/>
              </w:rPr>
              <m:t>M</m:t>
            </m:r>
          </m:e>
          <m:sub>
            <m:r>
              <m:rPr>
                <m:sty m:val="bi"/>
              </m:rPr>
              <w:rPr>
                <w:rFonts w:ascii="Cambria Math" w:hAnsi="Cambria Math"/>
              </w:rPr>
              <m:t>1</m:t>
            </m:r>
          </m:sub>
        </m:sSub>
      </m:oMath>
      <w:r w:rsidRPr="00FC3A57">
        <w:rPr>
          <w:b w:val="0"/>
          <w:i/>
        </w:rPr>
        <w:t xml:space="preserve">, </w:t>
      </w:r>
      <m:oMath>
        <m:r>
          <m:rPr>
            <m:sty m:val="bi"/>
          </m:rPr>
          <w:rPr>
            <w:rFonts w:ascii="Cambria Math" w:hAnsi="Cambria Math"/>
          </w:rPr>
          <m:t>D</m:t>
        </m:r>
      </m:oMath>
      <w:r w:rsidRPr="00FC3A57">
        <w:rPr>
          <w:b w:val="0"/>
          <w:iCs/>
        </w:rPr>
        <w:t xml:space="preserve"> and </w:t>
      </w:r>
      <m:oMath>
        <m:sSub>
          <m:sSubPr>
            <m:ctrlPr>
              <w:rPr>
                <w:rFonts w:ascii="Cambria Math" w:hAnsi="Cambria Math"/>
                <w:b w:val="0"/>
                <w:i/>
                <w:iCs/>
              </w:rPr>
            </m:ctrlPr>
          </m:sSubPr>
          <m:e>
            <m:r>
              <m:rPr>
                <m:sty m:val="bi"/>
              </m:rPr>
              <w:rPr>
                <w:rFonts w:ascii="Cambria Math" w:hAnsi="Cambria Math"/>
              </w:rPr>
              <m:t>N</m:t>
            </m:r>
          </m:e>
          <m:sub>
            <m:r>
              <m:rPr>
                <m:sty m:val="bi"/>
              </m:rPr>
              <w:rPr>
                <w:rFonts w:ascii="Cambria Math" w:hAnsi="Cambria Math"/>
              </w:rPr>
              <m:t>R</m:t>
            </m:r>
          </m:sub>
        </m:sSub>
      </m:oMath>
      <w:r w:rsidRPr="00FC3A57">
        <w:rPr>
          <w:b w:val="0"/>
          <w:iCs/>
        </w:rPr>
        <w:t xml:space="preserve"> to the back-end server.</w:t>
      </w:r>
    </w:p>
    <w:p w:rsidR="00482DF7" w:rsidRPr="00FC3A57" w:rsidRDefault="00482DF7" w:rsidP="00CD79DF">
      <w:pPr>
        <w:pStyle w:val="Els-1storder-head"/>
        <w:numPr>
          <w:ilvl w:val="0"/>
          <w:numId w:val="21"/>
        </w:numPr>
        <w:spacing w:before="60" w:after="60"/>
        <w:ind w:left="270" w:hanging="270"/>
        <w:jc w:val="both"/>
        <w:rPr>
          <w:b w:val="0"/>
          <w:iCs/>
        </w:rPr>
      </w:pPr>
      <w:r w:rsidRPr="00FC3A57">
        <w:rPr>
          <w:b w:val="0"/>
          <w:iCs/>
        </w:rPr>
        <w:t>Back-end server</w:t>
      </w:r>
      <m:oMath>
        <m:r>
          <m:rPr>
            <m:sty m:val="b"/>
          </m:rPr>
          <w:rPr>
            <w:rFonts w:ascii="Cambria Math" w:hAnsi="Cambria Math"/>
          </w:rPr>
          <m:t>→</m:t>
        </m:r>
      </m:oMath>
      <w:r w:rsidRPr="00FC3A57">
        <w:rPr>
          <w:b w:val="0"/>
          <w:iCs/>
        </w:rPr>
        <w:t xml:space="preserve"> Reader: Upon receiving the transmitted messages by the reader, the back-end server performs following steps,</w:t>
      </w:r>
    </w:p>
    <w:p w:rsidR="00482DF7" w:rsidRPr="00FC3A57" w:rsidRDefault="003F73A0" w:rsidP="000056C8">
      <w:pPr>
        <w:pStyle w:val="Els-1storder-head"/>
        <w:numPr>
          <w:ilvl w:val="0"/>
          <w:numId w:val="0"/>
        </w:numPr>
        <w:spacing w:before="60" w:after="60"/>
        <w:ind w:left="630" w:hanging="360"/>
        <w:jc w:val="both"/>
        <w:rPr>
          <w:b w:val="0"/>
          <w:iCs/>
        </w:rPr>
      </w:pPr>
      <w:r w:rsidRPr="00FC3A57">
        <w:rPr>
          <w:b w:val="0"/>
          <w:iCs/>
        </w:rPr>
        <w:t xml:space="preserve">4-1: </w:t>
      </w:r>
      <w:r w:rsidR="00482DF7" w:rsidRPr="00FC3A57">
        <w:rPr>
          <w:b w:val="0"/>
          <w:iCs/>
        </w:rPr>
        <w:t xml:space="preserve">For each tuple </w:t>
      </w:r>
      <m:oMath>
        <m:d>
          <m:dPr>
            <m:begChr m:val="{"/>
            <m:endChr m:val="}"/>
            <m:ctrlPr>
              <w:rPr>
                <w:rFonts w:ascii="Cambria Math" w:hAnsi="Cambria Math"/>
                <w:b w:val="0"/>
              </w:rPr>
            </m:ctrlPr>
          </m:dPr>
          <m:e>
            <m:sSub>
              <m:sSubPr>
                <m:ctrlPr>
                  <w:rPr>
                    <w:rFonts w:ascii="Cambria Math" w:hAnsi="Cambria Math"/>
                    <w:b w:val="0"/>
                    <w:i/>
                  </w:rPr>
                </m:ctrlPr>
              </m:sSubPr>
              <m:e>
                <m:r>
                  <m:rPr>
                    <m:sty m:val="bi"/>
                  </m:rPr>
                  <w:rPr>
                    <w:rFonts w:ascii="Cambria Math" w:hAnsi="Cambria Math"/>
                  </w:rPr>
                  <m:t>EPC</m:t>
                </m:r>
              </m:e>
              <m:sub>
                <m:r>
                  <m:rPr>
                    <m:sty m:val="bi"/>
                  </m:rPr>
                  <w:rPr>
                    <w:rFonts w:ascii="Cambria Math" w:hAnsi="Cambria Math"/>
                  </w:rPr>
                  <m:t>s</m:t>
                </m:r>
              </m:sub>
            </m:sSub>
            <m:r>
              <m:rPr>
                <m:sty m:val="bi"/>
              </m:rPr>
              <w:rPr>
                <w:rFonts w:ascii="Cambria Math" w:hAnsi="Cambria Math"/>
              </w:rPr>
              <m:t xml:space="preserve">, </m:t>
            </m:r>
            <m:sSub>
              <m:sSubPr>
                <m:ctrlPr>
                  <w:rPr>
                    <w:rFonts w:ascii="Cambria Math" w:hAnsi="Cambria Math"/>
                    <w:b w:val="0"/>
                    <w:i/>
                  </w:rPr>
                </m:ctrlPr>
              </m:sSubPr>
              <m:e>
                <m:r>
                  <m:rPr>
                    <m:sty m:val="bi"/>
                  </m:rPr>
                  <w:rPr>
                    <w:rFonts w:ascii="Cambria Math" w:hAnsi="Cambria Math"/>
                  </w:rPr>
                  <m:t>P</m:t>
                </m:r>
              </m:e>
              <m:sub>
                <m:r>
                  <m:rPr>
                    <m:sty m:val="bi"/>
                  </m:rPr>
                  <w:rPr>
                    <w:rFonts w:ascii="Cambria Math" w:hAnsi="Cambria Math"/>
                  </w:rPr>
                  <m:t>old</m:t>
                </m:r>
              </m:sub>
            </m:sSub>
            <m:r>
              <m:rPr>
                <m:sty m:val="bi"/>
              </m:rPr>
              <w:rPr>
                <w:rFonts w:ascii="Cambria Math" w:hAnsi="Cambria Math"/>
              </w:rPr>
              <m:t xml:space="preserve">, </m:t>
            </m:r>
            <m:sSub>
              <m:sSubPr>
                <m:ctrlPr>
                  <w:rPr>
                    <w:rFonts w:ascii="Cambria Math" w:hAnsi="Cambria Math"/>
                    <w:b w:val="0"/>
                    <w:i/>
                  </w:rPr>
                </m:ctrlPr>
              </m:sSubPr>
              <m:e>
                <m:r>
                  <m:rPr>
                    <m:sty m:val="bi"/>
                  </m:rPr>
                  <w:rPr>
                    <w:rFonts w:ascii="Cambria Math" w:hAnsi="Cambria Math"/>
                  </w:rPr>
                  <m:t>P</m:t>
                </m:r>
              </m:e>
              <m:sub>
                <m:r>
                  <m:rPr>
                    <m:sty m:val="bi"/>
                  </m:rPr>
                  <w:rPr>
                    <w:rFonts w:ascii="Cambria Math" w:hAnsi="Cambria Math"/>
                  </w:rPr>
                  <m:t>new</m:t>
                </m:r>
              </m:sub>
            </m:sSub>
            <m:r>
              <m:rPr>
                <m:sty m:val="bi"/>
              </m:rPr>
              <w:rPr>
                <w:rFonts w:ascii="Cambria Math" w:hAnsi="Cambria Math"/>
              </w:rPr>
              <m:t xml:space="preserve">, </m:t>
            </m:r>
            <m:sSub>
              <m:sSubPr>
                <m:ctrlPr>
                  <w:rPr>
                    <w:rFonts w:ascii="Cambria Math" w:hAnsi="Cambria Math"/>
                    <w:b w:val="0"/>
                    <w:i/>
                  </w:rPr>
                </m:ctrlPr>
              </m:sSubPr>
              <m:e>
                <m:r>
                  <m:rPr>
                    <m:sty m:val="bi"/>
                  </m:rPr>
                  <w:rPr>
                    <w:rFonts w:ascii="Cambria Math" w:hAnsi="Cambria Math"/>
                  </w:rPr>
                  <m:t>K</m:t>
                </m:r>
              </m:e>
              <m:sub>
                <m:r>
                  <m:rPr>
                    <m:sty m:val="bi"/>
                  </m:rPr>
                  <w:rPr>
                    <w:rFonts w:ascii="Cambria Math" w:hAnsi="Cambria Math"/>
                  </w:rPr>
                  <m:t>old</m:t>
                </m:r>
              </m:sub>
            </m:sSub>
            <m:r>
              <m:rPr>
                <m:sty m:val="bi"/>
              </m:rPr>
              <w:rPr>
                <w:rFonts w:ascii="Cambria Math" w:hAnsi="Cambria Math"/>
              </w:rPr>
              <m:t xml:space="preserve">, </m:t>
            </m:r>
            <m:sSub>
              <m:sSubPr>
                <m:ctrlPr>
                  <w:rPr>
                    <w:rFonts w:ascii="Cambria Math" w:hAnsi="Cambria Math"/>
                    <w:b w:val="0"/>
                    <w:i/>
                  </w:rPr>
                </m:ctrlPr>
              </m:sSubPr>
              <m:e>
                <m:r>
                  <m:rPr>
                    <m:sty m:val="bi"/>
                  </m:rPr>
                  <w:rPr>
                    <w:rFonts w:ascii="Cambria Math" w:hAnsi="Cambria Math"/>
                  </w:rPr>
                  <m:t>K</m:t>
                </m:r>
              </m:e>
              <m:sub>
                <m:r>
                  <m:rPr>
                    <m:sty m:val="bi"/>
                  </m:rPr>
                  <w:rPr>
                    <w:rFonts w:ascii="Cambria Math" w:hAnsi="Cambria Math"/>
                  </w:rPr>
                  <m:t>new</m:t>
                </m:r>
              </m:sub>
            </m:sSub>
          </m:e>
        </m:d>
      </m:oMath>
      <w:r w:rsidR="00482DF7" w:rsidRPr="00FC3A57">
        <w:rPr>
          <w:b w:val="0"/>
        </w:rPr>
        <w:t xml:space="preserve"> computes </w:t>
      </w:r>
      <m:oMath>
        <m:sSub>
          <m:sSubPr>
            <m:ctrlPr>
              <w:rPr>
                <w:rFonts w:ascii="Cambria Math" w:hAnsi="Cambria Math"/>
                <w:b w:val="0"/>
                <w:i/>
              </w:rPr>
            </m:ctrlPr>
          </m:sSubPr>
          <m:e>
            <m:r>
              <m:rPr>
                <m:sty m:val="bi"/>
              </m:rPr>
              <w:rPr>
                <w:rFonts w:ascii="Cambria Math" w:hAnsi="Cambria Math"/>
              </w:rPr>
              <m:t>I</m:t>
            </m:r>
          </m:e>
          <m:sub>
            <m:r>
              <m:rPr>
                <m:sty m:val="bi"/>
              </m:rPr>
              <w:rPr>
                <w:rFonts w:ascii="Cambria Math" w:hAnsi="Cambria Math"/>
              </w:rPr>
              <m:t>old</m:t>
            </m:r>
          </m:sub>
        </m:sSub>
        <m:r>
          <m:rPr>
            <m:sty m:val="bi"/>
          </m:rPr>
          <w:rPr>
            <w:rFonts w:ascii="Cambria Math" w:hAnsi="Cambria Math"/>
          </w:rPr>
          <m:t>=D⊕</m:t>
        </m:r>
        <m:sSub>
          <m:sSubPr>
            <m:ctrlPr>
              <w:rPr>
                <w:rFonts w:ascii="Cambria Math" w:hAnsi="Cambria Math"/>
                <w:b w:val="0"/>
                <w:i/>
              </w:rPr>
            </m:ctrlPr>
          </m:sSubPr>
          <m:e>
            <m:r>
              <m:rPr>
                <m:sty m:val="bi"/>
              </m:rPr>
              <w:rPr>
                <w:rFonts w:ascii="Cambria Math" w:hAnsi="Cambria Math"/>
              </w:rPr>
              <m:t>K</m:t>
            </m:r>
          </m:e>
          <m:sub>
            <m:r>
              <m:rPr>
                <m:sty m:val="bi"/>
              </m:rPr>
              <w:rPr>
                <w:rFonts w:ascii="Cambria Math" w:hAnsi="Cambria Math"/>
              </w:rPr>
              <m:t>old</m:t>
            </m:r>
          </m:sub>
        </m:sSub>
      </m:oMath>
      <w:r w:rsidR="00482DF7" w:rsidRPr="00FC3A57">
        <w:rPr>
          <w:b w:val="0"/>
        </w:rPr>
        <w:t xml:space="preserve">, </w:t>
      </w:r>
      <m:oMath>
        <m:sSub>
          <m:sSubPr>
            <m:ctrlPr>
              <w:rPr>
                <w:rFonts w:ascii="Cambria Math" w:hAnsi="Cambria Math"/>
                <w:b w:val="0"/>
                <w:i/>
              </w:rPr>
            </m:ctrlPr>
          </m:sSubPr>
          <m:e>
            <m:r>
              <m:rPr>
                <m:sty m:val="bi"/>
              </m:rPr>
              <w:rPr>
                <w:rFonts w:ascii="Cambria Math" w:hAnsi="Cambria Math"/>
              </w:rPr>
              <m:t>I</m:t>
            </m:r>
          </m:e>
          <m:sub>
            <m:r>
              <m:rPr>
                <m:sty m:val="bi"/>
              </m:rPr>
              <w:rPr>
                <w:rFonts w:ascii="Cambria Math" w:hAnsi="Cambria Math"/>
              </w:rPr>
              <m:t>new</m:t>
            </m:r>
          </m:sub>
        </m:sSub>
        <m:r>
          <m:rPr>
            <m:sty m:val="bi"/>
          </m:rPr>
          <w:rPr>
            <w:rFonts w:ascii="Cambria Math" w:hAnsi="Cambria Math"/>
          </w:rPr>
          <m:t>=D⊕</m:t>
        </m:r>
        <m:sSub>
          <m:sSubPr>
            <m:ctrlPr>
              <w:rPr>
                <w:rFonts w:ascii="Cambria Math" w:hAnsi="Cambria Math"/>
                <w:b w:val="0"/>
                <w:i/>
              </w:rPr>
            </m:ctrlPr>
          </m:sSubPr>
          <m:e>
            <m:r>
              <m:rPr>
                <m:sty m:val="bi"/>
              </m:rPr>
              <w:rPr>
                <w:rFonts w:ascii="Cambria Math" w:hAnsi="Cambria Math"/>
              </w:rPr>
              <m:t>K</m:t>
            </m:r>
          </m:e>
          <m:sub>
            <m:r>
              <m:rPr>
                <m:sty m:val="bi"/>
              </m:rPr>
              <w:rPr>
                <w:rFonts w:ascii="Cambria Math" w:hAnsi="Cambria Math"/>
              </w:rPr>
              <m:t>new</m:t>
            </m:r>
          </m:sub>
        </m:sSub>
      </m:oMath>
      <w:r w:rsidR="00482DF7" w:rsidRPr="00FC3A57">
        <w:rPr>
          <w:b w:val="0"/>
        </w:rPr>
        <w:t xml:space="preserve"> and matches </w:t>
      </w:r>
      <m:oMath>
        <m:sSub>
          <m:sSubPr>
            <m:ctrlPr>
              <w:rPr>
                <w:rFonts w:ascii="Cambria Math" w:hAnsi="Cambria Math"/>
                <w:b w:val="0"/>
                <w:i/>
              </w:rPr>
            </m:ctrlPr>
          </m:sSubPr>
          <m:e>
            <m:r>
              <m:rPr>
                <m:sty m:val="bi"/>
              </m:rPr>
              <w:rPr>
                <w:rFonts w:ascii="Cambria Math" w:hAnsi="Cambria Math"/>
              </w:rPr>
              <m:t>M</m:t>
            </m:r>
          </m:e>
          <m:sub>
            <m:r>
              <m:rPr>
                <m:sty m:val="bi"/>
              </m:rPr>
              <w:rPr>
                <w:rFonts w:ascii="Cambria Math" w:hAnsi="Cambria Math"/>
              </w:rPr>
              <m:t>1</m:t>
            </m:r>
          </m:sub>
        </m:sSub>
        <m:sSubSup>
          <m:sSubSupPr>
            <m:ctrlPr>
              <w:rPr>
                <w:rFonts w:ascii="Cambria Math" w:hAnsi="Cambria Math"/>
                <w:b w:val="0"/>
                <w:i/>
              </w:rPr>
            </m:ctrlPr>
          </m:sSubSupPr>
          <m:e>
            <m:r>
              <m:rPr>
                <m:sty m:val="bi"/>
              </m:rPr>
              <w:rPr>
                <w:rFonts w:ascii="Cambria Math" w:hAnsi="Cambria Math"/>
              </w:rPr>
              <m:t xml:space="preserve"> </m:t>
            </m:r>
          </m:e>
          <m:sub>
            <m:r>
              <m:rPr>
                <m:sty m:val="bi"/>
              </m:rPr>
              <w:rPr>
                <w:rFonts w:ascii="Cambria Math" w:hAnsi="Cambria Math"/>
              </w:rPr>
              <m:t>=</m:t>
            </m:r>
          </m:sub>
          <m:sup>
            <m:r>
              <m:rPr>
                <m:sty m:val="bi"/>
              </m:rPr>
              <w:rPr>
                <w:rFonts w:ascii="Cambria Math" w:hAnsi="Cambria Math"/>
              </w:rPr>
              <m:t xml:space="preserve"> ?</m:t>
            </m:r>
          </m:sup>
        </m:sSubSup>
        <m:r>
          <m:rPr>
            <m:sty m:val="bi"/>
          </m:rPr>
          <w:rPr>
            <w:rFonts w:ascii="Cambria Math" w:hAnsi="Cambria Math"/>
          </w:rPr>
          <m:t xml:space="preserve"> PRNG(</m:t>
        </m:r>
        <m:sSub>
          <m:sSubPr>
            <m:ctrlPr>
              <w:rPr>
                <w:rFonts w:ascii="Cambria Math" w:hAnsi="Cambria Math"/>
                <w:b w:val="0"/>
                <w:i/>
              </w:rPr>
            </m:ctrlPr>
          </m:sSubPr>
          <m:e>
            <m:r>
              <m:rPr>
                <m:sty m:val="bi"/>
              </m:rPr>
              <w:rPr>
                <w:rFonts w:ascii="Cambria Math" w:hAnsi="Cambria Math"/>
              </w:rPr>
              <m:t>EPC</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R</m:t>
            </m:r>
          </m:sub>
        </m:sSub>
        <m:r>
          <m:rPr>
            <m:sty m:val="bi"/>
          </m:rPr>
          <w:rPr>
            <w:rFonts w:ascii="Cambria Math" w:hAnsi="Cambria Math"/>
          </w:rPr>
          <m:t>)⊕PRNG(</m:t>
        </m:r>
        <m:sSub>
          <m:sSubPr>
            <m:ctrlPr>
              <w:rPr>
                <w:rFonts w:ascii="Cambria Math" w:hAnsi="Cambria Math"/>
                <w:b w:val="0"/>
                <w:i/>
              </w:rPr>
            </m:ctrlPr>
          </m:sSubPr>
          <m:e>
            <m:r>
              <m:rPr>
                <m:sty m:val="bi"/>
              </m:rPr>
              <w:rPr>
                <w:rFonts w:ascii="Cambria Math" w:hAnsi="Cambria Math"/>
              </w:rPr>
              <m:t>P</m:t>
            </m:r>
          </m:e>
          <m:sub>
            <m:r>
              <m:rPr>
                <m:sty m:val="bi"/>
              </m:rPr>
              <w:rPr>
                <w:rFonts w:ascii="Cambria Math" w:hAnsi="Cambria Math"/>
              </w:rPr>
              <m:t>X</m:t>
            </m:r>
          </m:sub>
        </m:sSub>
        <m:r>
          <m:rPr>
            <m:sty m:val="bi"/>
          </m:rPr>
          <w:rPr>
            <w:rFonts w:ascii="Cambria Math" w:hAnsi="Cambria Math"/>
          </w:rPr>
          <m:t>⊕</m:t>
        </m:r>
        <m:sSub>
          <m:sSubPr>
            <m:ctrlPr>
              <w:rPr>
                <w:rFonts w:ascii="Cambria Math" w:hAnsi="Cambria Math"/>
                <w:b w:val="0"/>
                <w:i/>
              </w:rPr>
            </m:ctrlPr>
          </m:sSubPr>
          <m:e>
            <m:r>
              <m:rPr>
                <m:sty m:val="bi"/>
              </m:rPr>
              <w:rPr>
                <w:rFonts w:ascii="Cambria Math" w:hAnsi="Cambria Math"/>
              </w:rPr>
              <m:t>I</m:t>
            </m:r>
          </m:e>
          <m:sub>
            <m:r>
              <m:rPr>
                <m:sty m:val="bi"/>
              </m:rPr>
              <w:rPr>
                <w:rFonts w:ascii="Cambria Math" w:hAnsi="Cambria Math"/>
              </w:rPr>
              <m:t>X</m:t>
            </m:r>
          </m:sub>
        </m:sSub>
        <m:r>
          <m:rPr>
            <m:sty m:val="bi"/>
          </m:rPr>
          <w:rPr>
            <w:rFonts w:ascii="Cambria Math" w:hAnsi="Cambria Math"/>
          </w:rPr>
          <m:t>)</m:t>
        </m:r>
      </m:oMath>
      <w:r w:rsidR="00482DF7" w:rsidRPr="00FC3A57">
        <w:rPr>
          <w:b w:val="0"/>
        </w:rPr>
        <w:t xml:space="preserve">. </w:t>
      </w:r>
      <w:r w:rsidR="000056C8" w:rsidRPr="00FC3A57">
        <w:rPr>
          <w:b w:val="0"/>
        </w:rPr>
        <w:t>Then</w:t>
      </w:r>
      <w:r w:rsidR="00482DF7" w:rsidRPr="00FC3A57">
        <w:rPr>
          <w:b w:val="0"/>
        </w:rPr>
        <w:t xml:space="preserve">, the value that </w:t>
      </w:r>
      <w:r w:rsidR="000056C8" w:rsidRPr="00FC3A57">
        <w:rPr>
          <w:b w:val="0"/>
        </w:rPr>
        <w:t>matches</w:t>
      </w:r>
      <w:r w:rsidR="00482DF7" w:rsidRPr="00FC3A57">
        <w:rPr>
          <w:b w:val="0"/>
        </w:rPr>
        <w:t xml:space="preserve"> this equation will be set</w:t>
      </w:r>
      <w:r w:rsidR="000056C8" w:rsidRPr="00FC3A57">
        <w:rPr>
          <w:b w:val="0"/>
        </w:rPr>
        <w:t xml:space="preserve"> as</w:t>
      </w:r>
      <w:r w:rsidR="00482DF7" w:rsidRPr="00FC3A57">
        <w:rPr>
          <w:b w:val="0"/>
        </w:rPr>
        <w:t xml:space="preserve"> </w:t>
      </w:r>
      <m:oMath>
        <m:r>
          <m:rPr>
            <m:sty m:val="bi"/>
          </m:rPr>
          <w:rPr>
            <w:rFonts w:ascii="Cambria Math" w:hAnsi="Cambria Math"/>
          </w:rPr>
          <m:t xml:space="preserve">X=old </m:t>
        </m:r>
        <m:r>
          <m:rPr>
            <m:sty m:val="b"/>
          </m:rPr>
          <w:rPr>
            <w:rFonts w:ascii="Cambria Math" w:hAnsi="Cambria Math"/>
          </w:rPr>
          <m:t>or</m:t>
        </m:r>
        <m:r>
          <m:rPr>
            <m:sty m:val="bi"/>
          </m:rPr>
          <w:rPr>
            <w:rFonts w:ascii="Cambria Math" w:hAnsi="Cambria Math"/>
          </w:rPr>
          <m:t xml:space="preserve"> new</m:t>
        </m:r>
      </m:oMath>
      <w:r w:rsidR="00482DF7" w:rsidRPr="00FC3A57">
        <w:rPr>
          <w:b w:val="0"/>
          <w:iCs/>
        </w:rPr>
        <w:t xml:space="preserve">. </w:t>
      </w:r>
      <w:r w:rsidR="00482DF7" w:rsidRPr="00FC3A57">
        <w:rPr>
          <w:b w:val="0"/>
        </w:rPr>
        <w:t xml:space="preserve"> </w:t>
      </w:r>
    </w:p>
    <w:p w:rsidR="006D051A" w:rsidRPr="00FC3A57" w:rsidRDefault="003F73A0" w:rsidP="003F73A0">
      <w:pPr>
        <w:pStyle w:val="Els-1storder-head"/>
        <w:numPr>
          <w:ilvl w:val="0"/>
          <w:numId w:val="0"/>
        </w:numPr>
        <w:spacing w:before="60" w:after="60"/>
        <w:ind w:left="630" w:hanging="360"/>
        <w:jc w:val="both"/>
        <w:rPr>
          <w:b w:val="0"/>
          <w:iCs/>
        </w:rPr>
      </w:pPr>
      <w:r w:rsidRPr="00FC3A57">
        <w:rPr>
          <w:b w:val="0"/>
          <w:iCs/>
        </w:rPr>
        <w:t>4-2:</w:t>
      </w:r>
      <w:r w:rsidRPr="00FC3A57">
        <w:rPr>
          <w:b w:val="0"/>
          <w:iCs/>
          <w:sz w:val="2"/>
          <w:szCs w:val="2"/>
        </w:rPr>
        <w:t xml:space="preserve"> </w:t>
      </w:r>
      <w:r w:rsidR="00482DF7" w:rsidRPr="00FC3A57">
        <w:rPr>
          <w:b w:val="0"/>
          <w:iCs/>
        </w:rPr>
        <w:t xml:space="preserve">If </w:t>
      </w:r>
      <m:oMath>
        <m:r>
          <m:rPr>
            <m:sty m:val="bi"/>
          </m:rPr>
          <w:rPr>
            <w:rFonts w:ascii="Cambria Math" w:hAnsi="Cambria Math"/>
          </w:rPr>
          <m:t>X=old</m:t>
        </m:r>
      </m:oMath>
      <w:r w:rsidR="00482DF7" w:rsidRPr="00FC3A57">
        <w:rPr>
          <w:b w:val="0"/>
          <w:iCs/>
        </w:rPr>
        <w:t xml:space="preserve">, the back-end server calculates </w:t>
      </w:r>
      <m:oMath>
        <m:sSub>
          <m:sSubPr>
            <m:ctrlPr>
              <w:rPr>
                <w:rFonts w:ascii="Cambria Math" w:hAnsi="Cambria Math"/>
                <w:b w:val="0"/>
                <w:i/>
              </w:rPr>
            </m:ctrlPr>
          </m:sSubPr>
          <m:e>
            <m:r>
              <m:rPr>
                <m:sty m:val="bi"/>
              </m:rPr>
              <w:rPr>
                <w:rFonts w:ascii="Cambria Math" w:hAnsi="Cambria Math"/>
              </w:rPr>
              <m:t>M</m:t>
            </m:r>
          </m:e>
          <m:sub>
            <m:r>
              <m:rPr>
                <m:sty m:val="bi"/>
              </m:rPr>
              <w:rPr>
                <w:rFonts w:ascii="Cambria Math" w:hAnsi="Cambria Math"/>
              </w:rPr>
              <m:t>2</m:t>
            </m:r>
          </m:sub>
        </m:sSub>
        <m:r>
          <m:rPr>
            <m:sty m:val="bi"/>
          </m:rPr>
          <w:rPr>
            <w:rFonts w:ascii="Cambria Math" w:hAnsi="Cambria Math"/>
          </w:rPr>
          <m:t>=PRNG(</m:t>
        </m:r>
        <m:sSub>
          <m:sSubPr>
            <m:ctrlPr>
              <w:rPr>
                <w:rFonts w:ascii="Cambria Math" w:hAnsi="Cambria Math"/>
                <w:b w:val="0"/>
                <w:i/>
              </w:rPr>
            </m:ctrlPr>
          </m:sSubPr>
          <m:e>
            <m:r>
              <m:rPr>
                <m:sty m:val="bi"/>
              </m:rPr>
              <w:rPr>
                <w:rFonts w:ascii="Cambria Math" w:hAnsi="Cambria Math"/>
              </w:rPr>
              <m:t>EPC</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val="0"/>
                <w:i/>
              </w:rPr>
            </m:ctrlPr>
          </m:sSubPr>
          <m:e>
            <m:r>
              <m:rPr>
                <m:sty m:val="bi"/>
              </m:rPr>
              <w:rPr>
                <w:rFonts w:ascii="Cambria Math" w:hAnsi="Cambria Math"/>
              </w:rPr>
              <m:t>I</m:t>
            </m:r>
          </m:e>
          <m:sub>
            <m:r>
              <m:rPr>
                <m:sty m:val="bi"/>
              </m:rPr>
              <w:rPr>
                <w:rFonts w:ascii="Cambria Math" w:hAnsi="Cambria Math"/>
              </w:rPr>
              <m:t>old</m:t>
            </m:r>
          </m:sub>
        </m:sSub>
        <m:r>
          <m:rPr>
            <m:sty m:val="bi"/>
          </m:rPr>
          <w:rPr>
            <w:rFonts w:ascii="Cambria Math" w:hAnsi="Cambria Math"/>
          </w:rPr>
          <m:t>)⊕</m:t>
        </m:r>
        <m:sSub>
          <m:sSubPr>
            <m:ctrlPr>
              <w:rPr>
                <w:rFonts w:ascii="Cambria Math" w:hAnsi="Cambria Math"/>
                <w:b w:val="0"/>
                <w:i/>
              </w:rPr>
            </m:ctrlPr>
          </m:sSubPr>
          <m:e>
            <m:r>
              <m:rPr>
                <m:sty m:val="bi"/>
              </m:rPr>
              <w:rPr>
                <w:rFonts w:ascii="Cambria Math" w:hAnsi="Cambria Math"/>
              </w:rPr>
              <m:t>P</m:t>
            </m:r>
          </m:e>
          <m:sub>
            <m:r>
              <m:rPr>
                <m:sty m:val="bi"/>
              </m:rPr>
              <w:rPr>
                <w:rFonts w:ascii="Cambria Math" w:hAnsi="Cambria Math"/>
              </w:rPr>
              <m:t>old</m:t>
            </m:r>
          </m:sub>
        </m:sSub>
      </m:oMath>
      <w:r w:rsidR="00482DF7" w:rsidRPr="00FC3A57">
        <w:rPr>
          <w:b w:val="0"/>
          <w:iCs/>
        </w:rPr>
        <w:t xml:space="preserve"> and sends </w:t>
      </w:r>
      <m:oMath>
        <m:sSub>
          <m:sSubPr>
            <m:ctrlPr>
              <w:rPr>
                <w:rFonts w:ascii="Cambria Math" w:hAnsi="Cambria Math"/>
                <w:b w:val="0"/>
                <w:i/>
                <w:iCs/>
              </w:rPr>
            </m:ctrlPr>
          </m:sSubPr>
          <m:e>
            <m:r>
              <m:rPr>
                <m:sty m:val="bi"/>
              </m:rPr>
              <w:rPr>
                <w:rFonts w:ascii="Cambria Math" w:hAnsi="Cambria Math"/>
              </w:rPr>
              <m:t>M</m:t>
            </m:r>
          </m:e>
          <m:sub>
            <m:r>
              <m:rPr>
                <m:sty m:val="bi"/>
              </m:rPr>
              <w:rPr>
                <w:rFonts w:ascii="Cambria Math" w:hAnsi="Cambria Math"/>
              </w:rPr>
              <m:t>2</m:t>
            </m:r>
          </m:sub>
        </m:sSub>
      </m:oMath>
      <w:r w:rsidR="00482DF7" w:rsidRPr="00FC3A57">
        <w:rPr>
          <w:b w:val="0"/>
        </w:rPr>
        <w:t xml:space="preserve"> and </w:t>
      </w:r>
      <m:oMath>
        <m:r>
          <m:rPr>
            <m:sty m:val="bi"/>
          </m:rPr>
          <w:rPr>
            <w:rFonts w:ascii="Cambria Math" w:hAnsi="Cambria Math"/>
          </w:rPr>
          <m:t>DATA</m:t>
        </m:r>
      </m:oMath>
      <w:r w:rsidR="00482DF7" w:rsidRPr="00FC3A57">
        <w:rPr>
          <w:b w:val="0"/>
          <w:iCs/>
        </w:rPr>
        <w:t xml:space="preserve"> to the reader. </w:t>
      </w:r>
    </w:p>
    <w:p w:rsidR="006D051A" w:rsidRPr="00FC3A57" w:rsidRDefault="00482DF7" w:rsidP="000056C8">
      <w:pPr>
        <w:pStyle w:val="Els-1storder-head"/>
        <w:numPr>
          <w:ilvl w:val="0"/>
          <w:numId w:val="0"/>
        </w:numPr>
        <w:spacing w:before="60" w:after="60"/>
        <w:ind w:left="630"/>
        <w:jc w:val="both"/>
        <w:rPr>
          <w:b w:val="0"/>
          <w:iCs/>
        </w:rPr>
      </w:pPr>
      <w:r w:rsidRPr="00FC3A57">
        <w:rPr>
          <w:b w:val="0"/>
          <w:iCs/>
        </w:rPr>
        <w:t xml:space="preserve">Else, </w:t>
      </w:r>
      <m:oMath>
        <m:r>
          <m:rPr>
            <m:sty m:val="bi"/>
          </m:rPr>
          <w:rPr>
            <w:rFonts w:ascii="Cambria Math" w:hAnsi="Cambria Math"/>
          </w:rPr>
          <m:t>X=new</m:t>
        </m:r>
      </m:oMath>
      <w:r w:rsidRPr="00FC3A57">
        <w:rPr>
          <w:b w:val="0"/>
          <w:iCs/>
        </w:rPr>
        <w:t xml:space="preserve"> </w:t>
      </w:r>
      <w:r w:rsidR="000056C8" w:rsidRPr="00FC3A57">
        <w:rPr>
          <w:b w:val="0"/>
          <w:iCs/>
        </w:rPr>
        <w:t xml:space="preserve">and </w:t>
      </w:r>
      <w:r w:rsidRPr="00FC3A57">
        <w:rPr>
          <w:b w:val="0"/>
          <w:iCs/>
        </w:rPr>
        <w:t xml:space="preserve">the back-end server calculates </w:t>
      </w:r>
      <m:oMath>
        <m:sSub>
          <m:sSubPr>
            <m:ctrlPr>
              <w:rPr>
                <w:rFonts w:ascii="Cambria Math" w:hAnsi="Cambria Math"/>
                <w:b w:val="0"/>
                <w:i/>
              </w:rPr>
            </m:ctrlPr>
          </m:sSubPr>
          <m:e>
            <m:r>
              <m:rPr>
                <m:sty m:val="bi"/>
              </m:rPr>
              <w:rPr>
                <w:rFonts w:ascii="Cambria Math" w:hAnsi="Cambria Math"/>
              </w:rPr>
              <m:t>M</m:t>
            </m:r>
          </m:e>
          <m:sub>
            <m:r>
              <m:rPr>
                <m:sty m:val="bi"/>
              </m:rPr>
              <w:rPr>
                <w:rFonts w:ascii="Cambria Math" w:hAnsi="Cambria Math"/>
              </w:rPr>
              <m:t>2</m:t>
            </m:r>
          </m:sub>
        </m:sSub>
        <m:r>
          <m:rPr>
            <m:sty m:val="bi"/>
          </m:rPr>
          <w:rPr>
            <w:rFonts w:ascii="Cambria Math" w:hAnsi="Cambria Math"/>
          </w:rPr>
          <m:t>=PRNG(</m:t>
        </m:r>
        <m:sSub>
          <m:sSubPr>
            <m:ctrlPr>
              <w:rPr>
                <w:rFonts w:ascii="Cambria Math" w:hAnsi="Cambria Math"/>
                <w:b w:val="0"/>
                <w:i/>
              </w:rPr>
            </m:ctrlPr>
          </m:sSubPr>
          <m:e>
            <m:r>
              <m:rPr>
                <m:sty m:val="bi"/>
              </m:rPr>
              <w:rPr>
                <w:rFonts w:ascii="Cambria Math" w:hAnsi="Cambria Math"/>
              </w:rPr>
              <m:t>EPC</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val="0"/>
                <w:i/>
              </w:rPr>
            </m:ctrlPr>
          </m:sSubPr>
          <m:e>
            <m:r>
              <m:rPr>
                <m:sty m:val="bi"/>
              </m:rPr>
              <w:rPr>
                <w:rFonts w:ascii="Cambria Math" w:hAnsi="Cambria Math"/>
              </w:rPr>
              <m:t>I</m:t>
            </m:r>
          </m:e>
          <m:sub>
            <m:r>
              <m:rPr>
                <m:sty m:val="bi"/>
              </m:rPr>
              <w:rPr>
                <w:rFonts w:ascii="Cambria Math" w:hAnsi="Cambria Math"/>
              </w:rPr>
              <m:t>new</m:t>
            </m:r>
          </m:sub>
        </m:sSub>
        <m:r>
          <m:rPr>
            <m:sty m:val="bi"/>
          </m:rPr>
          <w:rPr>
            <w:rFonts w:ascii="Cambria Math" w:hAnsi="Cambria Math"/>
          </w:rPr>
          <m:t>)⊕</m:t>
        </m:r>
        <m:sSub>
          <m:sSubPr>
            <m:ctrlPr>
              <w:rPr>
                <w:rFonts w:ascii="Cambria Math" w:hAnsi="Cambria Math"/>
                <w:b w:val="0"/>
                <w:i/>
              </w:rPr>
            </m:ctrlPr>
          </m:sSubPr>
          <m:e>
            <m:r>
              <m:rPr>
                <m:sty m:val="bi"/>
              </m:rPr>
              <w:rPr>
                <w:rFonts w:ascii="Cambria Math" w:hAnsi="Cambria Math"/>
              </w:rPr>
              <m:t>P</m:t>
            </m:r>
          </m:e>
          <m:sub>
            <m:r>
              <m:rPr>
                <m:sty m:val="bi"/>
              </m:rPr>
              <w:rPr>
                <w:rFonts w:ascii="Cambria Math" w:hAnsi="Cambria Math"/>
              </w:rPr>
              <m:t>new</m:t>
            </m:r>
          </m:sub>
        </m:sSub>
      </m:oMath>
      <w:r w:rsidRPr="00FC3A57">
        <w:rPr>
          <w:b w:val="0"/>
          <w:iCs/>
        </w:rPr>
        <w:t xml:space="preserve"> and sends </w:t>
      </w:r>
      <m:oMath>
        <m:sSub>
          <m:sSubPr>
            <m:ctrlPr>
              <w:rPr>
                <w:rFonts w:ascii="Cambria Math" w:hAnsi="Cambria Math"/>
                <w:b w:val="0"/>
                <w:i/>
                <w:iCs/>
              </w:rPr>
            </m:ctrlPr>
          </m:sSubPr>
          <m:e>
            <m:r>
              <m:rPr>
                <m:sty m:val="bi"/>
              </m:rPr>
              <w:rPr>
                <w:rFonts w:ascii="Cambria Math" w:hAnsi="Cambria Math"/>
              </w:rPr>
              <m:t>M</m:t>
            </m:r>
          </m:e>
          <m:sub>
            <m:r>
              <m:rPr>
                <m:sty m:val="bi"/>
              </m:rPr>
              <w:rPr>
                <w:rFonts w:ascii="Cambria Math" w:hAnsi="Cambria Math"/>
              </w:rPr>
              <m:t>2</m:t>
            </m:r>
          </m:sub>
        </m:sSub>
      </m:oMath>
      <w:r w:rsidRPr="00FC3A57">
        <w:rPr>
          <w:b w:val="0"/>
        </w:rPr>
        <w:t xml:space="preserve"> and </w:t>
      </w:r>
      <m:oMath>
        <m:r>
          <m:rPr>
            <m:sty m:val="bi"/>
          </m:rPr>
          <w:rPr>
            <w:rFonts w:ascii="Cambria Math" w:hAnsi="Cambria Math"/>
          </w:rPr>
          <m:t>DATA</m:t>
        </m:r>
      </m:oMath>
      <w:r w:rsidRPr="00FC3A57">
        <w:rPr>
          <w:b w:val="0"/>
          <w:iCs/>
        </w:rPr>
        <w:t xml:space="preserve"> to the reader. After that, the back-end server updates its secret values as follows</w:t>
      </w:r>
    </w:p>
    <w:p w:rsidR="00482DF7" w:rsidRPr="00FC3A57" w:rsidRDefault="00804667" w:rsidP="0057453F">
      <w:pPr>
        <w:pStyle w:val="Els-1storder-head"/>
        <w:numPr>
          <w:ilvl w:val="0"/>
          <w:numId w:val="0"/>
        </w:numPr>
        <w:spacing w:before="60" w:after="60" w:line="240" w:lineRule="auto"/>
        <w:jc w:val="right"/>
        <w:rPr>
          <w:b w:val="0"/>
          <w:rtl/>
          <w:lang w:bidi="fa-IR"/>
        </w:rPr>
      </w:pPr>
      <m:oMath>
        <m:sSub>
          <m:sSubPr>
            <m:ctrlPr>
              <w:rPr>
                <w:rFonts w:ascii="Cambria Math" w:hAnsi="Cambria Math"/>
                <w:b w:val="0"/>
                <w:i/>
              </w:rPr>
            </m:ctrlPr>
          </m:sSubPr>
          <m:e>
            <m:r>
              <m:rPr>
                <m:sty m:val="bi"/>
              </m:rPr>
              <w:rPr>
                <w:rFonts w:ascii="Cambria Math" w:hAnsi="Cambria Math"/>
              </w:rPr>
              <m:t>K</m:t>
            </m:r>
          </m:e>
          <m:sub>
            <m:r>
              <m:rPr>
                <m:sty m:val="bi"/>
              </m:rPr>
              <w:rPr>
                <w:rFonts w:ascii="Cambria Math" w:hAnsi="Cambria Math"/>
              </w:rPr>
              <m:t>old</m:t>
            </m:r>
          </m:sub>
        </m:sSub>
        <m:r>
          <m:rPr>
            <m:sty m:val="bi"/>
          </m:rPr>
          <w:rPr>
            <w:rFonts w:ascii="Cambria Math" w:hAnsi="Cambria Math"/>
          </w:rPr>
          <m:t>←</m:t>
        </m:r>
        <m:sSub>
          <m:sSubPr>
            <m:ctrlPr>
              <w:rPr>
                <w:rFonts w:ascii="Cambria Math" w:hAnsi="Cambria Math"/>
                <w:b w:val="0"/>
                <w:i/>
              </w:rPr>
            </m:ctrlPr>
          </m:sSubPr>
          <m:e>
            <m:r>
              <m:rPr>
                <m:sty m:val="bi"/>
              </m:rPr>
              <w:rPr>
                <w:rFonts w:ascii="Cambria Math" w:hAnsi="Cambria Math"/>
              </w:rPr>
              <m:t>K</m:t>
            </m:r>
          </m:e>
          <m:sub>
            <m:r>
              <m:rPr>
                <m:sty m:val="bi"/>
              </m:rPr>
              <w:rPr>
                <w:rFonts w:ascii="Cambria Math" w:hAnsi="Cambria Math"/>
              </w:rPr>
              <m:t>new</m:t>
            </m:r>
          </m:sub>
        </m:sSub>
        <m:r>
          <m:rPr>
            <m:sty m:val="bi"/>
          </m:rPr>
          <w:rPr>
            <w:rFonts w:ascii="Cambria Math" w:hAnsi="Cambria Math"/>
          </w:rPr>
          <m:t>←PRNG</m:t>
        </m:r>
        <m:r>
          <m:rPr>
            <m:sty m:val="b"/>
          </m:rPr>
          <w:rPr>
            <w:rFonts w:ascii="Cambria Math" w:hAnsi="Cambria Math"/>
          </w:rPr>
          <m:t>(</m:t>
        </m:r>
        <m:sSub>
          <m:sSubPr>
            <m:ctrlPr>
              <w:rPr>
                <w:rFonts w:ascii="Cambria Math" w:hAnsi="Cambria Math"/>
                <w:b w:val="0"/>
                <w:i/>
              </w:rPr>
            </m:ctrlPr>
          </m:sSubPr>
          <m:e>
            <m:r>
              <m:rPr>
                <m:sty m:val="bi"/>
              </m:rPr>
              <w:rPr>
                <w:rFonts w:ascii="Cambria Math" w:hAnsi="Cambria Math"/>
              </w:rPr>
              <m:t>K</m:t>
            </m:r>
          </m:e>
          <m:sub>
            <m:r>
              <m:rPr>
                <m:sty m:val="bi"/>
              </m:rPr>
              <w:rPr>
                <w:rFonts w:ascii="Cambria Math" w:hAnsi="Cambria Math"/>
              </w:rPr>
              <m:t>new</m:t>
            </m:r>
          </m:sub>
        </m:sSub>
        <m:r>
          <m:rPr>
            <m:sty m:val="bi"/>
          </m:rPr>
          <w:rPr>
            <w:rFonts w:ascii="Cambria Math" w:hAnsi="Cambria Math"/>
          </w:rPr>
          <m:t>⊕</m:t>
        </m:r>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T</m:t>
            </m:r>
          </m:sub>
        </m:sSub>
        <m:r>
          <m:rPr>
            <m:sty m:val="bi"/>
          </m:rPr>
          <w:rPr>
            <w:rFonts w:ascii="Cambria Math" w:hAnsi="Cambria Math"/>
          </w:rPr>
          <m:t>⊕</m:t>
        </m:r>
        <m:sSub>
          <m:sSubPr>
            <m:ctrlPr>
              <w:rPr>
                <w:rFonts w:ascii="Cambria Math" w:hAnsi="Cambria Math"/>
                <w:b w:val="0"/>
                <w:i/>
              </w:rPr>
            </m:ctrlPr>
          </m:sSubPr>
          <m:e>
            <m:r>
              <m:rPr>
                <m:sty m:val="bi"/>
              </m:rPr>
              <w:rPr>
                <w:rFonts w:ascii="Cambria Math" w:hAnsi="Cambria Math"/>
              </w:rPr>
              <m:t>P</m:t>
            </m:r>
          </m:e>
          <m:sub>
            <m:r>
              <m:rPr>
                <m:sty m:val="bi"/>
              </m:rPr>
              <w:rPr>
                <w:rFonts w:ascii="Cambria Math" w:hAnsi="Cambria Math"/>
              </w:rPr>
              <m:t>new</m:t>
            </m:r>
          </m:sub>
        </m:sSub>
        <m:r>
          <m:rPr>
            <m:sty m:val="bi"/>
          </m:rPr>
          <w:rPr>
            <w:rFonts w:ascii="Cambria Math" w:hAnsi="Cambria Math"/>
          </w:rPr>
          <m:t>)</m:t>
        </m:r>
      </m:oMath>
      <w:r w:rsidR="00482DF7" w:rsidRPr="00FC3A57">
        <w:rPr>
          <w:b w:val="0"/>
        </w:rPr>
        <w:t>,</w:t>
      </w:r>
      <w:r w:rsidR="00D82A99" w:rsidRPr="00FC3A57">
        <w:rPr>
          <w:b w:val="0"/>
        </w:rPr>
        <w:t xml:space="preserve">  </w:t>
      </w:r>
      <w:r w:rsidR="00D82A99" w:rsidRPr="00FC3A57">
        <w:rPr>
          <w:rFonts w:hint="cs"/>
          <w:b w:val="0"/>
          <w:rtl/>
          <w:lang w:bidi="fa-IR"/>
        </w:rPr>
        <w:t xml:space="preserve">    </w:t>
      </w:r>
    </w:p>
    <w:p w:rsidR="00482DF7" w:rsidRPr="00FC3A57" w:rsidRDefault="00482DF7" w:rsidP="0057453F">
      <w:pPr>
        <w:pStyle w:val="Els-1storder-head"/>
        <w:numPr>
          <w:ilvl w:val="0"/>
          <w:numId w:val="0"/>
        </w:numPr>
        <w:spacing w:before="60" w:after="60" w:line="240" w:lineRule="auto"/>
        <w:jc w:val="right"/>
        <w:rPr>
          <w:b w:val="0"/>
          <w:iCs/>
        </w:rPr>
      </w:pPr>
      <w:r w:rsidRPr="00FC3A57">
        <w:rPr>
          <w:b w:val="0"/>
        </w:rPr>
        <w:t xml:space="preserve">       </w:t>
      </w:r>
      <m:oMath>
        <m:sSub>
          <m:sSubPr>
            <m:ctrlPr>
              <w:rPr>
                <w:rFonts w:ascii="Cambria Math" w:hAnsi="Cambria Math"/>
                <w:b w:val="0"/>
                <w:i/>
              </w:rPr>
            </m:ctrlPr>
          </m:sSubPr>
          <m:e>
            <m:r>
              <m:rPr>
                <m:sty m:val="bi"/>
              </m:rPr>
              <w:rPr>
                <w:rFonts w:ascii="Cambria Math" w:hAnsi="Cambria Math"/>
              </w:rPr>
              <m:t>P</m:t>
            </m:r>
          </m:e>
          <m:sub>
            <m:r>
              <m:rPr>
                <m:sty m:val="bi"/>
              </m:rPr>
              <w:rPr>
                <w:rFonts w:ascii="Cambria Math" w:hAnsi="Cambria Math"/>
              </w:rPr>
              <m:t>old</m:t>
            </m:r>
          </m:sub>
        </m:sSub>
        <m:r>
          <m:rPr>
            <m:sty m:val="bi"/>
          </m:rPr>
          <w:rPr>
            <w:rFonts w:ascii="Cambria Math" w:hAnsi="Cambria Math"/>
          </w:rPr>
          <m:t>←</m:t>
        </m:r>
        <m:sSub>
          <m:sSubPr>
            <m:ctrlPr>
              <w:rPr>
                <w:rFonts w:ascii="Cambria Math" w:hAnsi="Cambria Math"/>
                <w:b w:val="0"/>
                <w:i/>
              </w:rPr>
            </m:ctrlPr>
          </m:sSubPr>
          <m:e>
            <m:r>
              <m:rPr>
                <m:sty m:val="bi"/>
              </m:rPr>
              <w:rPr>
                <w:rFonts w:ascii="Cambria Math" w:hAnsi="Cambria Math"/>
              </w:rPr>
              <m:t>P</m:t>
            </m:r>
          </m:e>
          <m:sub>
            <m:r>
              <m:rPr>
                <m:sty m:val="bi"/>
              </m:rPr>
              <w:rPr>
                <w:rFonts w:ascii="Cambria Math" w:hAnsi="Cambria Math"/>
              </w:rPr>
              <m:t>new</m:t>
            </m:r>
          </m:sub>
        </m:sSub>
        <m:r>
          <m:rPr>
            <m:sty m:val="bi"/>
          </m:rPr>
          <w:rPr>
            <w:rFonts w:ascii="Cambria Math" w:hAnsi="Cambria Math"/>
          </w:rPr>
          <m:t>←PRNG</m:t>
        </m:r>
        <m:r>
          <m:rPr>
            <m:sty m:val="b"/>
          </m:rPr>
          <w:rPr>
            <w:rFonts w:ascii="Cambria Math" w:hAnsi="Cambria Math"/>
          </w:rPr>
          <m:t>(</m:t>
        </m:r>
        <m:sSub>
          <m:sSubPr>
            <m:ctrlPr>
              <w:rPr>
                <w:rFonts w:ascii="Cambria Math" w:hAnsi="Cambria Math"/>
                <w:b w:val="0"/>
                <w:i/>
              </w:rPr>
            </m:ctrlPr>
          </m:sSubPr>
          <m:e>
            <m:r>
              <m:rPr>
                <m:sty m:val="bi"/>
              </m:rPr>
              <w:rPr>
                <w:rFonts w:ascii="Cambria Math" w:hAnsi="Cambria Math"/>
              </w:rPr>
              <m:t>P</m:t>
            </m:r>
          </m:e>
          <m:sub>
            <m:r>
              <m:rPr>
                <m:sty m:val="bi"/>
              </m:rPr>
              <w:rPr>
                <w:rFonts w:ascii="Cambria Math" w:hAnsi="Cambria Math"/>
              </w:rPr>
              <m:t>new</m:t>
            </m:r>
          </m:sub>
        </m:sSub>
        <m:r>
          <m:rPr>
            <m:sty m:val="bi"/>
          </m:rPr>
          <w:rPr>
            <w:rFonts w:ascii="Cambria Math" w:hAnsi="Cambria Math"/>
          </w:rPr>
          <m:t>)</m:t>
        </m:r>
      </m:oMath>
      <w:r w:rsidRPr="00FC3A57">
        <w:rPr>
          <w:b w:val="0"/>
        </w:rPr>
        <w:t>.</w:t>
      </w:r>
      <w:r w:rsidRPr="00FC3A57">
        <w:rPr>
          <w:b w:val="0"/>
          <w:iCs/>
        </w:rPr>
        <w:t xml:space="preserve">       </w:t>
      </w:r>
      <w:r w:rsidR="00D82A99" w:rsidRPr="00FC3A57">
        <w:rPr>
          <w:rFonts w:hint="cs"/>
          <w:b w:val="0"/>
          <w:iCs/>
          <w:rtl/>
        </w:rPr>
        <w:t xml:space="preserve">      </w:t>
      </w:r>
      <w:r w:rsidRPr="00FC3A57">
        <w:rPr>
          <w:b w:val="0"/>
          <w:iCs/>
        </w:rPr>
        <w:t xml:space="preserve">            </w:t>
      </w:r>
      <w:r w:rsidR="006D051A" w:rsidRPr="00FC3A57">
        <w:rPr>
          <w:b w:val="0"/>
        </w:rPr>
        <w:t>(</w:t>
      </w:r>
      <w:r w:rsidR="006D051A" w:rsidRPr="00FC3A57">
        <w:rPr>
          <w:b w:val="0"/>
        </w:rPr>
        <w:fldChar w:fldCharType="begin"/>
      </w:r>
      <w:r w:rsidR="006D051A" w:rsidRPr="00FC3A57">
        <w:rPr>
          <w:b w:val="0"/>
        </w:rPr>
        <w:instrText xml:space="preserve"> SEQ "equation" \n \* MERGEFORMAT </w:instrText>
      </w:r>
      <w:r w:rsidR="006D051A" w:rsidRPr="00FC3A57">
        <w:rPr>
          <w:b w:val="0"/>
        </w:rPr>
        <w:fldChar w:fldCharType="separate"/>
      </w:r>
      <w:r w:rsidR="00E26FD9">
        <w:rPr>
          <w:b w:val="0"/>
          <w:noProof/>
        </w:rPr>
        <w:t>12</w:t>
      </w:r>
      <w:r w:rsidR="006D051A" w:rsidRPr="00FC3A57">
        <w:rPr>
          <w:b w:val="0"/>
          <w:noProof/>
        </w:rPr>
        <w:fldChar w:fldCharType="end"/>
      </w:r>
      <w:r w:rsidR="006D051A" w:rsidRPr="00FC3A57">
        <w:rPr>
          <w:b w:val="0"/>
        </w:rPr>
        <w:t>)</w:t>
      </w:r>
    </w:p>
    <w:p w:rsidR="00482DF7" w:rsidRPr="00FC3A57" w:rsidRDefault="00482DF7" w:rsidP="00D82A99">
      <w:pPr>
        <w:pStyle w:val="Els-1storder-head"/>
        <w:numPr>
          <w:ilvl w:val="0"/>
          <w:numId w:val="21"/>
        </w:numPr>
        <w:spacing w:before="60" w:after="60"/>
        <w:ind w:left="270" w:hanging="270"/>
        <w:jc w:val="both"/>
        <w:rPr>
          <w:b w:val="0"/>
          <w:iCs/>
        </w:rPr>
      </w:pPr>
      <w:r w:rsidRPr="00FC3A57">
        <w:rPr>
          <w:b w:val="0"/>
          <w:iCs/>
        </w:rPr>
        <w:t xml:space="preserve">Reader </w:t>
      </w:r>
      <m:oMath>
        <m:r>
          <m:rPr>
            <m:sty m:val="b"/>
          </m:rPr>
          <w:rPr>
            <w:rFonts w:ascii="Cambria Math" w:hAnsi="Cambria Math"/>
          </w:rPr>
          <m:t>→</m:t>
        </m:r>
      </m:oMath>
      <w:r w:rsidRPr="00FC3A57">
        <w:rPr>
          <w:b w:val="0"/>
          <w:iCs/>
        </w:rPr>
        <w:t xml:space="preserve"> Tag: Upon receiving the transmitted messages by the back-end server, the reader sends </w:t>
      </w:r>
      <m:oMath>
        <m:sSub>
          <m:sSubPr>
            <m:ctrlPr>
              <w:rPr>
                <w:rFonts w:ascii="Cambria Math" w:hAnsi="Cambria Math"/>
                <w:b w:val="0"/>
                <w:iCs/>
              </w:rPr>
            </m:ctrlPr>
          </m:sSubPr>
          <m:e>
            <m:r>
              <m:rPr>
                <m:sty m:val="bi"/>
              </m:rPr>
              <w:rPr>
                <w:rFonts w:ascii="Cambria Math" w:hAnsi="Cambria Math"/>
              </w:rPr>
              <m:t>M</m:t>
            </m:r>
          </m:e>
          <m:sub>
            <m:r>
              <m:rPr>
                <m:sty m:val="b"/>
              </m:rPr>
              <w:rPr>
                <w:rFonts w:ascii="Cambria Math" w:hAnsi="Cambria Math"/>
              </w:rPr>
              <m:t>2</m:t>
            </m:r>
          </m:sub>
        </m:sSub>
      </m:oMath>
      <w:r w:rsidRPr="00FC3A57">
        <w:rPr>
          <w:b w:val="0"/>
          <w:iCs/>
        </w:rPr>
        <w:t xml:space="preserve"> to the tag. Now, the tag verifies </w:t>
      </w:r>
      <m:oMath>
        <m:sSub>
          <m:sSubPr>
            <m:ctrlPr>
              <w:rPr>
                <w:rFonts w:ascii="Cambria Math" w:hAnsi="Cambria Math"/>
                <w:b w:val="0"/>
                <w:iCs/>
              </w:rPr>
            </m:ctrlPr>
          </m:sSubPr>
          <m:e>
            <m:r>
              <m:rPr>
                <m:sty m:val="bi"/>
              </m:rPr>
              <w:rPr>
                <w:rFonts w:ascii="Cambria Math" w:hAnsi="Cambria Math"/>
              </w:rPr>
              <m:t>M</m:t>
            </m:r>
          </m:e>
          <m:sub>
            <m:r>
              <m:rPr>
                <m:sty m:val="b"/>
              </m:rPr>
              <w:rPr>
                <w:rFonts w:ascii="Cambria Math" w:hAnsi="Cambria Math"/>
              </w:rPr>
              <m:t>2</m:t>
            </m:r>
          </m:sub>
        </m:sSub>
        <m:r>
          <m:rPr>
            <m:sty m:val="b"/>
          </m:rPr>
          <w:rPr>
            <w:rFonts w:ascii="Cambria Math" w:hAnsi="Cambria Math"/>
          </w:rPr>
          <m:t>⊕</m:t>
        </m:r>
        <m:sSub>
          <m:sSubPr>
            <m:ctrlPr>
              <w:rPr>
                <w:rFonts w:ascii="Cambria Math" w:hAnsi="Cambria Math"/>
                <w:b w:val="0"/>
                <w:iCs/>
              </w:rPr>
            </m:ctrlPr>
          </m:sSubPr>
          <m:e>
            <m:r>
              <m:rPr>
                <m:sty m:val="bi"/>
              </m:rPr>
              <w:rPr>
                <w:rFonts w:ascii="Cambria Math" w:hAnsi="Cambria Math"/>
              </w:rPr>
              <m:t>P</m:t>
            </m:r>
          </m:e>
          <m:sub>
            <m:r>
              <m:rPr>
                <m:sty m:val="bi"/>
              </m:rPr>
              <w:rPr>
                <w:rFonts w:ascii="Cambria Math" w:hAnsi="Cambria Math"/>
              </w:rPr>
              <m:t>i</m:t>
            </m:r>
          </m:sub>
        </m:sSub>
        <m:sSubSup>
          <m:sSubSupPr>
            <m:ctrlPr>
              <w:rPr>
                <w:rFonts w:ascii="Cambria Math" w:hAnsi="Cambria Math"/>
                <w:b w:val="0"/>
                <w:iCs/>
              </w:rPr>
            </m:ctrlPr>
          </m:sSubSupPr>
          <m:e>
            <m:r>
              <m:rPr>
                <m:sty m:val="b"/>
              </m:rPr>
              <w:rPr>
                <w:rFonts w:ascii="Cambria Math" w:hAnsi="Cambria Math"/>
              </w:rPr>
              <m:t xml:space="preserve"> </m:t>
            </m:r>
          </m:e>
          <m:sub>
            <m:r>
              <m:rPr>
                <m:sty m:val="b"/>
              </m:rPr>
              <w:rPr>
                <w:rFonts w:ascii="Cambria Math" w:hAnsi="Cambria Math"/>
              </w:rPr>
              <m:t>=</m:t>
            </m:r>
          </m:sub>
          <m:sup>
            <m:r>
              <m:rPr>
                <m:sty m:val="b"/>
              </m:rPr>
              <w:rPr>
                <w:rFonts w:ascii="Cambria Math" w:hAnsi="Cambria Math"/>
              </w:rPr>
              <m:t xml:space="preserve"> ?</m:t>
            </m:r>
          </m:sup>
        </m:sSubSup>
        <m:r>
          <m:rPr>
            <m:sty m:val="bi"/>
          </m:rPr>
          <w:rPr>
            <w:rFonts w:ascii="Cambria Math" w:hAnsi="Cambria Math"/>
          </w:rPr>
          <m:t>PRNG</m:t>
        </m:r>
        <m:r>
          <m:rPr>
            <m:sty m:val="b"/>
          </m:rPr>
          <w:rPr>
            <w:rFonts w:ascii="Cambria Math" w:hAnsi="Cambria Math"/>
          </w:rPr>
          <m:t>(</m:t>
        </m:r>
        <m:sSub>
          <m:sSubPr>
            <m:ctrlPr>
              <w:rPr>
                <w:rFonts w:ascii="Cambria Math" w:hAnsi="Cambria Math"/>
                <w:b w:val="0"/>
                <w:iCs/>
              </w:rPr>
            </m:ctrlPr>
          </m:sSubPr>
          <m:e>
            <m:r>
              <m:rPr>
                <m:sty m:val="bi"/>
              </m:rPr>
              <w:rPr>
                <w:rFonts w:ascii="Cambria Math" w:hAnsi="Cambria Math"/>
              </w:rPr>
              <m:t>EPC</m:t>
            </m:r>
          </m:e>
          <m:sub>
            <m:r>
              <m:rPr>
                <m:sty m:val="bi"/>
              </m:rPr>
              <w:rPr>
                <w:rFonts w:ascii="Cambria Math" w:hAnsi="Cambria Math"/>
              </w:rPr>
              <m:t>s</m:t>
            </m:r>
          </m:sub>
        </m:sSub>
        <m:r>
          <m:rPr>
            <m:sty m:val="b"/>
          </m:rPr>
          <w:rPr>
            <w:rFonts w:ascii="Cambria Math" w:hAnsi="Cambria Math"/>
          </w:rPr>
          <m:t>⊕</m:t>
        </m:r>
        <m:sSub>
          <m:sSubPr>
            <m:ctrlPr>
              <w:rPr>
                <w:rFonts w:ascii="Cambria Math" w:hAnsi="Cambria Math"/>
                <w:b w:val="0"/>
                <w:iCs/>
              </w:rPr>
            </m:ctrlPr>
          </m:sSubPr>
          <m:e>
            <m:r>
              <m:rPr>
                <m:sty m:val="bi"/>
              </m:rPr>
              <w:rPr>
                <w:rFonts w:ascii="Cambria Math" w:hAnsi="Cambria Math"/>
              </w:rPr>
              <m:t>N</m:t>
            </m:r>
          </m:e>
          <m:sub>
            <m:r>
              <m:rPr>
                <m:sty m:val="bi"/>
              </m:rPr>
              <w:rPr>
                <w:rFonts w:ascii="Cambria Math" w:hAnsi="Cambria Math"/>
              </w:rPr>
              <m:t>T</m:t>
            </m:r>
          </m:sub>
        </m:sSub>
        <m:r>
          <m:rPr>
            <m:sty m:val="b"/>
          </m:rPr>
          <w:rPr>
            <w:rFonts w:ascii="Cambria Math" w:hAnsi="Cambria Math"/>
          </w:rPr>
          <m:t>)</m:t>
        </m:r>
      </m:oMath>
      <w:r w:rsidRPr="00FC3A57">
        <w:rPr>
          <w:b w:val="0"/>
          <w:iCs/>
        </w:rPr>
        <w:t>, and updates its secret values as follows,</w:t>
      </w:r>
    </w:p>
    <w:p w:rsidR="00482DF7" w:rsidRPr="00FC3A57" w:rsidRDefault="00804667" w:rsidP="00F81E0D">
      <w:pPr>
        <w:pStyle w:val="Els-1storder-head"/>
        <w:numPr>
          <w:ilvl w:val="0"/>
          <w:numId w:val="0"/>
        </w:numPr>
        <w:spacing w:before="60" w:after="60" w:line="240" w:lineRule="auto"/>
        <w:jc w:val="right"/>
        <w:rPr>
          <w:b w:val="0"/>
        </w:rPr>
      </w:pPr>
      <m:oMath>
        <m:sSub>
          <m:sSubPr>
            <m:ctrlPr>
              <w:rPr>
                <w:rFonts w:ascii="Cambria Math" w:hAnsi="Cambria Math"/>
                <w:b w:val="0"/>
                <w:i/>
              </w:rPr>
            </m:ctrlPr>
          </m:sSubPr>
          <m:e>
            <m:r>
              <m:rPr>
                <m:sty m:val="bi"/>
              </m:rPr>
              <w:rPr>
                <w:rFonts w:ascii="Cambria Math" w:hAnsi="Cambria Math"/>
              </w:rPr>
              <m:t>K</m:t>
            </m:r>
          </m:e>
          <m:sub>
            <m:r>
              <m:rPr>
                <m:sty m:val="bi"/>
              </m:rPr>
              <w:rPr>
                <w:rFonts w:ascii="Cambria Math" w:hAnsi="Cambria Math"/>
              </w:rPr>
              <m:t>i+1</m:t>
            </m:r>
          </m:sub>
        </m:sSub>
        <m:r>
          <m:rPr>
            <m:sty m:val="bi"/>
          </m:rPr>
          <w:rPr>
            <w:rFonts w:ascii="Cambria Math" w:hAnsi="Cambria Math"/>
          </w:rPr>
          <m:t>←PRNG</m:t>
        </m:r>
        <m:r>
          <m:rPr>
            <m:sty m:val="b"/>
          </m:rPr>
          <w:rPr>
            <w:rFonts w:ascii="Cambria Math" w:hAnsi="Cambria Math"/>
          </w:rPr>
          <m:t>(</m:t>
        </m:r>
        <m:sSub>
          <m:sSubPr>
            <m:ctrlPr>
              <w:rPr>
                <w:rFonts w:ascii="Cambria Math" w:hAnsi="Cambria Math"/>
                <w:b w:val="0"/>
                <w:i/>
              </w:rPr>
            </m:ctrlPr>
          </m:sSubPr>
          <m:e>
            <m:r>
              <m:rPr>
                <m:sty m:val="bi"/>
              </m:rPr>
              <w:rPr>
                <w:rFonts w:ascii="Cambria Math" w:hAnsi="Cambria Math"/>
              </w:rPr>
              <m:t>K</m:t>
            </m:r>
          </m:e>
          <m:sub>
            <m:r>
              <m:rPr>
                <m:sty m:val="bi"/>
              </m:rPr>
              <w:rPr>
                <w:rFonts w:ascii="Cambria Math" w:hAnsi="Cambria Math"/>
              </w:rPr>
              <m:t>i</m:t>
            </m:r>
          </m:sub>
        </m:sSub>
        <m:r>
          <m:rPr>
            <m:sty m:val="bi"/>
          </m:rPr>
          <w:rPr>
            <w:rFonts w:ascii="Cambria Math" w:hAnsi="Cambria Math"/>
          </w:rPr>
          <m:t>⊕</m:t>
        </m:r>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T</m:t>
            </m:r>
          </m:sub>
        </m:sSub>
        <m:r>
          <m:rPr>
            <m:sty m:val="bi"/>
          </m:rPr>
          <w:rPr>
            <w:rFonts w:ascii="Cambria Math" w:hAnsi="Cambria Math"/>
          </w:rPr>
          <m:t>⊕</m:t>
        </m:r>
        <m:sSub>
          <m:sSubPr>
            <m:ctrlPr>
              <w:rPr>
                <w:rFonts w:ascii="Cambria Math" w:hAnsi="Cambria Math"/>
                <w:b w:val="0"/>
                <w:i/>
              </w:rPr>
            </m:ctrlPr>
          </m:sSubPr>
          <m:e>
            <m:r>
              <m:rPr>
                <m:sty m:val="bi"/>
              </m:rPr>
              <w:rPr>
                <w:rFonts w:ascii="Cambria Math" w:hAnsi="Cambria Math"/>
              </w:rPr>
              <m:t>P</m:t>
            </m:r>
          </m:e>
          <m:sub>
            <m:r>
              <m:rPr>
                <m:sty m:val="bi"/>
              </m:rPr>
              <w:rPr>
                <w:rFonts w:ascii="Cambria Math" w:hAnsi="Cambria Math"/>
              </w:rPr>
              <m:t>i</m:t>
            </m:r>
          </m:sub>
        </m:sSub>
        <m:r>
          <m:rPr>
            <m:sty m:val="bi"/>
          </m:rPr>
          <w:rPr>
            <w:rFonts w:ascii="Cambria Math" w:hAnsi="Cambria Math"/>
          </w:rPr>
          <m:t>)</m:t>
        </m:r>
      </m:oMath>
      <w:r w:rsidR="00482DF7" w:rsidRPr="00FC3A57">
        <w:rPr>
          <w:b w:val="0"/>
        </w:rPr>
        <w:t>,</w:t>
      </w:r>
      <w:r w:rsidR="00D82A99" w:rsidRPr="00FC3A57">
        <w:rPr>
          <w:b w:val="0"/>
        </w:rPr>
        <w:t xml:space="preserve"> </w:t>
      </w:r>
      <m:oMath>
        <m:sSub>
          <m:sSubPr>
            <m:ctrlPr>
              <w:rPr>
                <w:rFonts w:ascii="Cambria Math" w:hAnsi="Cambria Math"/>
                <w:b w:val="0"/>
                <w:i/>
              </w:rPr>
            </m:ctrlPr>
          </m:sSubPr>
          <m:e>
            <m:r>
              <m:rPr>
                <m:sty m:val="bi"/>
              </m:rPr>
              <w:rPr>
                <w:rFonts w:ascii="Cambria Math" w:hAnsi="Cambria Math"/>
              </w:rPr>
              <m:t>P</m:t>
            </m:r>
          </m:e>
          <m:sub>
            <m:r>
              <m:rPr>
                <m:sty m:val="bi"/>
              </m:rPr>
              <w:rPr>
                <w:rFonts w:ascii="Cambria Math" w:hAnsi="Cambria Math"/>
              </w:rPr>
              <m:t>i+1</m:t>
            </m:r>
          </m:sub>
        </m:sSub>
        <m:r>
          <m:rPr>
            <m:sty m:val="bi"/>
          </m:rPr>
          <w:rPr>
            <w:rFonts w:ascii="Cambria Math" w:hAnsi="Cambria Math"/>
          </w:rPr>
          <m:t>←PRNG</m:t>
        </m:r>
        <m:r>
          <m:rPr>
            <m:sty m:val="b"/>
          </m:rPr>
          <w:rPr>
            <w:rFonts w:ascii="Cambria Math" w:hAnsi="Cambria Math"/>
          </w:rPr>
          <m:t>(</m:t>
        </m:r>
        <m:sSub>
          <m:sSubPr>
            <m:ctrlPr>
              <w:rPr>
                <w:rFonts w:ascii="Cambria Math" w:hAnsi="Cambria Math"/>
                <w:b w:val="0"/>
              </w:rPr>
            </m:ctrlPr>
          </m:sSubPr>
          <m:e>
            <m:r>
              <m:rPr>
                <m:sty m:val="b"/>
              </m:rPr>
              <w:rPr>
                <w:rFonts w:ascii="Cambria Math" w:hAnsi="Cambria Math"/>
              </w:rPr>
              <m:t>P</m:t>
            </m:r>
          </m:e>
          <m:sub>
            <m:r>
              <m:rPr>
                <m:sty m:val="bi"/>
              </m:rPr>
              <w:rPr>
                <w:rFonts w:ascii="Cambria Math" w:hAnsi="Cambria Math"/>
              </w:rPr>
              <m:t>i</m:t>
            </m:r>
          </m:sub>
        </m:sSub>
        <m:r>
          <m:rPr>
            <m:sty m:val="bi"/>
          </m:rPr>
          <w:rPr>
            <w:rFonts w:ascii="Cambria Math" w:hAnsi="Cambria Math"/>
          </w:rPr>
          <m:t>)</m:t>
        </m:r>
      </m:oMath>
      <w:r w:rsidR="00482DF7" w:rsidRPr="00FC3A57">
        <w:rPr>
          <w:b w:val="0"/>
        </w:rPr>
        <w:t xml:space="preserve">.                                  </w:t>
      </w:r>
    </w:p>
    <w:p w:rsidR="00482DF7" w:rsidRPr="005D10DD" w:rsidRDefault="00482DF7" w:rsidP="00F81E0D">
      <w:pPr>
        <w:pStyle w:val="Els-body-text"/>
        <w:ind w:firstLine="0"/>
      </w:pPr>
      <w:r w:rsidRPr="005D10DD">
        <w:t xml:space="preserve">In the rest of </w:t>
      </w:r>
      <w:r w:rsidR="00FF7179">
        <w:t xml:space="preserve">this </w:t>
      </w:r>
      <w:r w:rsidRPr="005D10DD">
        <w:t>subsection, we analyze security and privacy of improved MRAP</w:t>
      </w:r>
      <w:r w:rsidRPr="005D10DD">
        <w:rPr>
          <w:vertAlign w:val="superscript"/>
        </w:rPr>
        <w:t>+</w:t>
      </w:r>
      <w:r w:rsidRPr="005D10DD">
        <w:t xml:space="preserve"> protocol and we show that </w:t>
      </w:r>
      <w:r w:rsidR="00F81E0D" w:rsidRPr="005D10DD">
        <w:t>it</w:t>
      </w:r>
      <w:r w:rsidRPr="005D10DD">
        <w:t xml:space="preserve"> is secure against various attacks and also provides user privacy. </w:t>
      </w:r>
    </w:p>
    <w:p w:rsidR="005C00CD" w:rsidRPr="005D10DD" w:rsidRDefault="00E95AB1" w:rsidP="00FF7179">
      <w:pPr>
        <w:pStyle w:val="Els-1storder-head"/>
        <w:numPr>
          <w:ilvl w:val="0"/>
          <w:numId w:val="0"/>
        </w:numPr>
        <w:spacing w:before="60" w:after="0"/>
        <w:jc w:val="both"/>
        <w:rPr>
          <w:rFonts w:asciiTheme="majorBidi" w:hAnsiTheme="majorBidi" w:cstheme="majorBidi"/>
          <w:b w:val="0"/>
        </w:rPr>
      </w:pPr>
      <w:r w:rsidRPr="00FF7179">
        <w:rPr>
          <w:bCs/>
        </w:rPr>
        <w:t>Reveal Secret Parameter:</w:t>
      </w:r>
      <w:r w:rsidRPr="005D10DD">
        <w:rPr>
          <w:b w:val="0"/>
        </w:rPr>
        <w:t xml:space="preserve"> </w:t>
      </w:r>
      <w:r w:rsidR="005C00CD" w:rsidRPr="005D10DD">
        <w:rPr>
          <w:b w:val="0"/>
        </w:rPr>
        <w:t xml:space="preserve">In </w:t>
      </w:r>
      <w:r w:rsidR="00D82A99" w:rsidRPr="005D10DD">
        <w:rPr>
          <w:b w:val="0"/>
        </w:rPr>
        <w:t>S</w:t>
      </w:r>
      <w:r w:rsidR="005C00CD" w:rsidRPr="005D10DD">
        <w:rPr>
          <w:b w:val="0"/>
        </w:rPr>
        <w:t xml:space="preserve">ection </w:t>
      </w:r>
      <w:r w:rsidR="00D82A99" w:rsidRPr="005D10DD">
        <w:rPr>
          <w:b w:val="0"/>
        </w:rPr>
        <w:t>II</w:t>
      </w:r>
      <w:r w:rsidR="005C00CD" w:rsidRPr="005D10DD">
        <w:rPr>
          <w:b w:val="0"/>
        </w:rPr>
        <w:t>.</w:t>
      </w:r>
      <w:r w:rsidR="00D82A99" w:rsidRPr="005D10DD">
        <w:rPr>
          <w:b w:val="0"/>
        </w:rPr>
        <w:t>B</w:t>
      </w:r>
      <w:r w:rsidR="005C00CD" w:rsidRPr="005D10DD">
        <w:rPr>
          <w:b w:val="0"/>
        </w:rPr>
        <w:t xml:space="preserve"> it is show</w:t>
      </w:r>
      <w:r w:rsidR="00FF7179">
        <w:rPr>
          <w:b w:val="0"/>
        </w:rPr>
        <w:t>n</w:t>
      </w:r>
      <w:r w:rsidR="005C00CD" w:rsidRPr="005D10DD">
        <w:rPr>
          <w:b w:val="0"/>
        </w:rPr>
        <w:t xml:space="preserve"> that due to similarity of the structures o</w:t>
      </w:r>
      <w:r w:rsidR="005C00CD" w:rsidRPr="00FC3A57">
        <w:rPr>
          <w:b w:val="0"/>
        </w:rPr>
        <w:t xml:space="preserve">f </w:t>
      </w:r>
      <m:oMath>
        <m:sSub>
          <m:sSubPr>
            <m:ctrlPr>
              <w:rPr>
                <w:rFonts w:ascii="Cambria Math" w:hAnsi="Cambria Math"/>
                <w:b w:val="0"/>
                <w:i/>
              </w:rPr>
            </m:ctrlPr>
          </m:sSubPr>
          <m:e>
            <m:r>
              <m:rPr>
                <m:sty m:val="bi"/>
              </m:rPr>
              <w:rPr>
                <w:rFonts w:ascii="Cambria Math" w:hAnsi="Cambria Math"/>
              </w:rPr>
              <m:t>M</m:t>
            </m:r>
          </m:e>
          <m:sub>
            <m:r>
              <m:rPr>
                <m:sty m:val="bi"/>
              </m:rPr>
              <w:rPr>
                <w:rFonts w:ascii="Cambria Math" w:hAnsi="Cambria Math"/>
              </w:rPr>
              <m:t>1</m:t>
            </m:r>
          </m:sub>
        </m:sSub>
      </m:oMath>
      <w:r w:rsidR="005C00CD" w:rsidRPr="00FC3A57">
        <w:rPr>
          <w:b w:val="0"/>
        </w:rPr>
        <w:t xml:space="preserve"> and </w:t>
      </w:r>
      <m:oMath>
        <m:r>
          <m:rPr>
            <m:sty m:val="bi"/>
          </m:rPr>
          <w:rPr>
            <w:rFonts w:ascii="Cambria Math" w:hAnsi="Cambria Math"/>
          </w:rPr>
          <m:t>D</m:t>
        </m:r>
      </m:oMath>
      <w:r w:rsidR="005C00CD" w:rsidRPr="00FC3A57">
        <w:rPr>
          <w:b w:val="0"/>
        </w:rPr>
        <w:t xml:space="preserve">, an adversary </w:t>
      </w:r>
      <w:r w:rsidR="00FF7179" w:rsidRPr="00FC3A57">
        <w:rPr>
          <w:b w:val="0"/>
        </w:rPr>
        <w:t xml:space="preserve">can use </w:t>
      </w:r>
      <w:r w:rsidR="005C00CD" w:rsidRPr="00FC3A57">
        <w:rPr>
          <w:b w:val="0"/>
        </w:rPr>
        <w:t xml:space="preserve">an algorithm and obtain the secret parameter </w:t>
      </w:r>
      <m:oMath>
        <m:sSub>
          <m:sSubPr>
            <m:ctrlPr>
              <w:rPr>
                <w:rFonts w:ascii="Cambria Math" w:hAnsi="Cambria Math"/>
                <w:b w:val="0"/>
                <w:i/>
              </w:rPr>
            </m:ctrlPr>
          </m:sSubPr>
          <m:e>
            <m:r>
              <m:rPr>
                <m:sty m:val="bi"/>
              </m:rPr>
              <w:rPr>
                <w:rFonts w:ascii="Cambria Math" w:hAnsi="Cambria Math"/>
              </w:rPr>
              <m:t>K</m:t>
            </m:r>
          </m:e>
          <m:sub>
            <m:r>
              <m:rPr>
                <m:sty m:val="bi"/>
              </m:rPr>
              <w:rPr>
                <w:rFonts w:ascii="Cambria Math" w:hAnsi="Cambria Math"/>
              </w:rPr>
              <m:t>i</m:t>
            </m:r>
          </m:sub>
        </m:sSub>
      </m:oMath>
      <w:r w:rsidR="005C00CD" w:rsidRPr="00FC3A57">
        <w:rPr>
          <w:b w:val="0"/>
        </w:rPr>
        <w:t xml:space="preserve"> and consequently </w:t>
      </w:r>
      <w:r w:rsidR="00FF7179" w:rsidRPr="00FC3A57">
        <w:rPr>
          <w:b w:val="0"/>
        </w:rPr>
        <w:t>can calculate</w:t>
      </w:r>
      <w:r w:rsidR="005C00CD" w:rsidRPr="00FC3A57">
        <w:rPr>
          <w:b w:val="0"/>
        </w:rPr>
        <w:t xml:space="preserve"> </w:t>
      </w:r>
      <m:oMath>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T</m:t>
            </m:r>
          </m:sub>
        </m:sSub>
      </m:oMath>
      <w:r w:rsidR="005C00CD" w:rsidRPr="00FC3A57">
        <w:rPr>
          <w:b w:val="0"/>
        </w:rPr>
        <w:t xml:space="preserve">. Indeed, after this attack an attacker can perform most of attacks against the broken protocol. In the improved protocol, in order to eliminate this weakness, we apply some changes on the structure of tag’s response </w:t>
      </w:r>
      <m:oMath>
        <m:sSub>
          <m:sSubPr>
            <m:ctrlPr>
              <w:rPr>
                <w:rFonts w:ascii="Cambria Math" w:hAnsi="Cambria Math"/>
                <w:b w:val="0"/>
                <w:i/>
              </w:rPr>
            </m:ctrlPr>
          </m:sSubPr>
          <m:e>
            <m:r>
              <m:rPr>
                <m:sty m:val="bi"/>
              </m:rPr>
              <w:rPr>
                <w:rFonts w:ascii="Cambria Math" w:hAnsi="Cambria Math"/>
              </w:rPr>
              <m:t>M</m:t>
            </m:r>
          </m:e>
          <m:sub>
            <m:r>
              <m:rPr>
                <m:sty m:val="bi"/>
              </m:rPr>
              <w:rPr>
                <w:rFonts w:ascii="Cambria Math" w:hAnsi="Cambria Math"/>
              </w:rPr>
              <m:t>1</m:t>
            </m:r>
          </m:sub>
        </m:sSub>
      </m:oMath>
      <w:r w:rsidR="005C00CD" w:rsidRPr="00FC3A57">
        <w:rPr>
          <w:b w:val="0"/>
        </w:rPr>
        <w:t xml:space="preserve">. Also, </w:t>
      </w:r>
      <w:r w:rsidR="00FF7179" w:rsidRPr="00FC3A57">
        <w:rPr>
          <w:b w:val="0"/>
        </w:rPr>
        <w:t>to</w:t>
      </w:r>
      <w:r w:rsidR="005C00CD" w:rsidRPr="00FC3A57">
        <w:rPr>
          <w:b w:val="0"/>
        </w:rPr>
        <w:t xml:space="preserve"> increase the security and privacy of the proposed protocol, we add a secret value </w:t>
      </w:r>
      <m:oMath>
        <m:sSub>
          <m:sSubPr>
            <m:ctrlPr>
              <w:rPr>
                <w:rFonts w:ascii="Cambria Math" w:hAnsi="Cambria Math"/>
                <w:b w:val="0"/>
                <w:i/>
              </w:rPr>
            </m:ctrlPr>
          </m:sSubPr>
          <m:e>
            <m:r>
              <m:rPr>
                <m:sty m:val="bi"/>
              </m:rPr>
              <w:rPr>
                <w:rFonts w:ascii="Cambria Math" w:hAnsi="Cambria Math"/>
              </w:rPr>
              <m:t>P</m:t>
            </m:r>
          </m:e>
          <m:sub>
            <m:r>
              <m:rPr>
                <m:sty m:val="bi"/>
              </m:rPr>
              <w:rPr>
                <w:rFonts w:ascii="Cambria Math" w:hAnsi="Cambria Math"/>
              </w:rPr>
              <m:t>i</m:t>
            </m:r>
          </m:sub>
        </m:sSub>
      </m:oMath>
      <w:r w:rsidR="005C00CD" w:rsidRPr="00FC3A57">
        <w:rPr>
          <w:b w:val="0"/>
        </w:rPr>
        <w:t xml:space="preserve"> to </w:t>
      </w:r>
      <m:oMath>
        <m:sSub>
          <m:sSubPr>
            <m:ctrlPr>
              <w:rPr>
                <w:rFonts w:ascii="Cambria Math" w:hAnsi="Cambria Math"/>
                <w:b w:val="0"/>
                <w:i/>
              </w:rPr>
            </m:ctrlPr>
          </m:sSubPr>
          <m:e>
            <m:r>
              <m:rPr>
                <m:sty m:val="bi"/>
              </m:rPr>
              <w:rPr>
                <w:rFonts w:ascii="Cambria Math" w:hAnsi="Cambria Math"/>
              </w:rPr>
              <m:t>M</m:t>
            </m:r>
          </m:e>
          <m:sub>
            <m:r>
              <m:rPr>
                <m:sty m:val="bi"/>
              </m:rPr>
              <w:rPr>
                <w:rFonts w:ascii="Cambria Math" w:hAnsi="Cambria Math"/>
              </w:rPr>
              <m:t>1</m:t>
            </m:r>
          </m:sub>
        </m:sSub>
      </m:oMath>
      <w:r w:rsidR="005C00CD" w:rsidRPr="00FC3A57">
        <w:rPr>
          <w:b w:val="0"/>
        </w:rPr>
        <w:t xml:space="preserve"> th</w:t>
      </w:r>
      <w:r w:rsidR="005C00CD" w:rsidRPr="005D10DD">
        <w:rPr>
          <w:b w:val="0"/>
        </w:rPr>
        <w:t>at makes it strong against different attacks.</w:t>
      </w:r>
    </w:p>
    <w:p w:rsidR="005C00CD" w:rsidRPr="00FC3A57" w:rsidRDefault="00F65C05" w:rsidP="00FF7179">
      <w:pPr>
        <w:pStyle w:val="Els-1storder-head"/>
        <w:numPr>
          <w:ilvl w:val="0"/>
          <w:numId w:val="0"/>
        </w:numPr>
        <w:spacing w:before="60" w:after="0"/>
        <w:jc w:val="both"/>
        <w:rPr>
          <w:b w:val="0"/>
        </w:rPr>
      </w:pPr>
      <w:r w:rsidRPr="00FF7179">
        <w:rPr>
          <w:bCs/>
        </w:rPr>
        <w:t>Impersonation Attacks:</w:t>
      </w:r>
      <w:r w:rsidR="005C00CD" w:rsidRPr="005D10DD">
        <w:rPr>
          <w:b w:val="0"/>
        </w:rPr>
        <w:t xml:space="preserve"> In the i</w:t>
      </w:r>
      <w:r w:rsidR="005C00CD" w:rsidRPr="00FC3A57">
        <w:rPr>
          <w:b w:val="0"/>
        </w:rPr>
        <w:t xml:space="preserve">mproved protocol, in order to perform impersonation attacks and calculate </w:t>
      </w:r>
      <m:oMath>
        <m:sSub>
          <m:sSubPr>
            <m:ctrlPr>
              <w:rPr>
                <w:rFonts w:ascii="Cambria Math" w:hAnsi="Cambria Math"/>
                <w:b w:val="0"/>
              </w:rPr>
            </m:ctrlPr>
          </m:sSubPr>
          <m:e>
            <m:r>
              <m:rPr>
                <m:sty m:val="bi"/>
              </m:rPr>
              <w:rPr>
                <w:rFonts w:ascii="Cambria Math" w:hAnsi="Cambria Math"/>
              </w:rPr>
              <m:t>M</m:t>
            </m:r>
          </m:e>
          <m:sub>
            <m:r>
              <m:rPr>
                <m:sty m:val="b"/>
              </m:rPr>
              <w:rPr>
                <w:rFonts w:ascii="Cambria Math" w:hAnsi="Cambria Math"/>
              </w:rPr>
              <m:t>1</m:t>
            </m:r>
          </m:sub>
        </m:sSub>
      </m:oMath>
      <w:r w:rsidR="005C00CD" w:rsidRPr="00FC3A57">
        <w:rPr>
          <w:b w:val="0"/>
        </w:rPr>
        <w:t xml:space="preserve">, </w:t>
      </w:r>
      <m:oMath>
        <m:r>
          <m:rPr>
            <m:sty m:val="bi"/>
          </m:rPr>
          <w:rPr>
            <w:rFonts w:ascii="Cambria Math" w:hAnsi="Cambria Math"/>
          </w:rPr>
          <m:t>D</m:t>
        </m:r>
      </m:oMath>
      <w:r w:rsidR="005C00CD" w:rsidRPr="00FC3A57">
        <w:rPr>
          <w:b w:val="0"/>
        </w:rPr>
        <w:t xml:space="preserve"> and </w:t>
      </w:r>
      <m:oMath>
        <m:sSub>
          <m:sSubPr>
            <m:ctrlPr>
              <w:rPr>
                <w:rFonts w:ascii="Cambria Math" w:hAnsi="Cambria Math"/>
                <w:b w:val="0"/>
              </w:rPr>
            </m:ctrlPr>
          </m:sSubPr>
          <m:e>
            <m:r>
              <m:rPr>
                <m:sty m:val="bi"/>
              </m:rPr>
              <w:rPr>
                <w:rFonts w:ascii="Cambria Math" w:hAnsi="Cambria Math"/>
              </w:rPr>
              <m:t>M</m:t>
            </m:r>
          </m:e>
          <m:sub>
            <m:r>
              <m:rPr>
                <m:sty m:val="b"/>
              </m:rPr>
              <w:rPr>
                <w:rFonts w:ascii="Cambria Math" w:hAnsi="Cambria Math"/>
              </w:rPr>
              <m:t>2</m:t>
            </m:r>
          </m:sub>
        </m:sSub>
      </m:oMath>
      <w:r w:rsidR="005C00CD" w:rsidRPr="00FC3A57">
        <w:rPr>
          <w:b w:val="0"/>
        </w:rPr>
        <w:t xml:space="preserve"> the</w:t>
      </w:r>
      <w:r w:rsidR="005C00CD" w:rsidRPr="00D911E4">
        <w:rPr>
          <w:b w:val="0"/>
        </w:rPr>
        <w:t xml:space="preserve"> adversary </w:t>
      </w:r>
      <w:r w:rsidR="005C00CD" w:rsidRPr="00FC3A57">
        <w:rPr>
          <w:b w:val="0"/>
        </w:rPr>
        <w:t xml:space="preserve">needs </w:t>
      </w:r>
      <m:oMath>
        <m:sSub>
          <m:sSubPr>
            <m:ctrlPr>
              <w:rPr>
                <w:rFonts w:ascii="Cambria Math" w:hAnsi="Cambria Math"/>
                <w:b w:val="0"/>
              </w:rPr>
            </m:ctrlPr>
          </m:sSubPr>
          <m:e>
            <m:r>
              <m:rPr>
                <m:sty m:val="bi"/>
              </m:rPr>
              <w:rPr>
                <w:rFonts w:ascii="Cambria Math" w:hAnsi="Cambria Math"/>
              </w:rPr>
              <m:t>EPC</m:t>
            </m:r>
          </m:e>
          <m:sub>
            <m:r>
              <m:rPr>
                <m:sty m:val="bi"/>
              </m:rPr>
              <w:rPr>
                <w:rFonts w:ascii="Cambria Math" w:hAnsi="Cambria Math"/>
              </w:rPr>
              <m:t>s</m:t>
            </m:r>
          </m:sub>
        </m:sSub>
      </m:oMath>
      <w:r w:rsidR="005C00CD" w:rsidRPr="00FC3A57">
        <w:rPr>
          <w:b w:val="0"/>
        </w:rPr>
        <w:t xml:space="preserve">, </w:t>
      </w:r>
      <m:oMath>
        <m:sSub>
          <m:sSubPr>
            <m:ctrlPr>
              <w:rPr>
                <w:rFonts w:ascii="Cambria Math" w:hAnsi="Cambria Math"/>
                <w:b w:val="0"/>
              </w:rPr>
            </m:ctrlPr>
          </m:sSubPr>
          <m:e>
            <m:r>
              <m:rPr>
                <m:sty m:val="bi"/>
              </m:rPr>
              <w:rPr>
                <w:rFonts w:ascii="Cambria Math" w:hAnsi="Cambria Math"/>
              </w:rPr>
              <m:t>N</m:t>
            </m:r>
          </m:e>
          <m:sub>
            <m:r>
              <m:rPr>
                <m:sty m:val="bi"/>
              </m:rPr>
              <w:rPr>
                <w:rFonts w:ascii="Cambria Math" w:hAnsi="Cambria Math"/>
              </w:rPr>
              <m:t>T</m:t>
            </m:r>
          </m:sub>
        </m:sSub>
      </m:oMath>
      <w:r w:rsidR="005C00CD" w:rsidRPr="00FC3A57">
        <w:rPr>
          <w:b w:val="0"/>
        </w:rPr>
        <w:t xml:space="preserve">, </w:t>
      </w:r>
      <m:oMath>
        <m:sSub>
          <m:sSubPr>
            <m:ctrlPr>
              <w:rPr>
                <w:rFonts w:ascii="Cambria Math" w:hAnsi="Cambria Math"/>
                <w:b w:val="0"/>
              </w:rPr>
            </m:ctrlPr>
          </m:sSubPr>
          <m:e>
            <m:r>
              <m:rPr>
                <m:sty m:val="bi"/>
              </m:rPr>
              <w:rPr>
                <w:rFonts w:ascii="Cambria Math" w:hAnsi="Cambria Math"/>
              </w:rPr>
              <m:t>P</m:t>
            </m:r>
          </m:e>
          <m:sub>
            <m:r>
              <m:rPr>
                <m:sty m:val="bi"/>
              </m:rPr>
              <w:rPr>
                <w:rFonts w:ascii="Cambria Math" w:hAnsi="Cambria Math"/>
              </w:rPr>
              <m:t>i</m:t>
            </m:r>
          </m:sub>
        </m:sSub>
      </m:oMath>
      <w:r w:rsidR="005C00CD" w:rsidRPr="00FC3A57">
        <w:rPr>
          <w:b w:val="0"/>
        </w:rPr>
        <w:t xml:space="preserve"> and </w:t>
      </w:r>
      <m:oMath>
        <m:sSub>
          <m:sSubPr>
            <m:ctrlPr>
              <w:rPr>
                <w:rFonts w:ascii="Cambria Math" w:hAnsi="Cambria Math"/>
                <w:b w:val="0"/>
              </w:rPr>
            </m:ctrlPr>
          </m:sSubPr>
          <m:e>
            <m:r>
              <m:rPr>
                <m:sty m:val="bi"/>
              </m:rPr>
              <w:rPr>
                <w:rFonts w:ascii="Cambria Math" w:hAnsi="Cambria Math"/>
              </w:rPr>
              <m:t>K</m:t>
            </m:r>
          </m:e>
          <m:sub>
            <m:r>
              <m:rPr>
                <m:sty m:val="bi"/>
              </m:rPr>
              <w:rPr>
                <w:rFonts w:ascii="Cambria Math" w:hAnsi="Cambria Math"/>
              </w:rPr>
              <m:t>i</m:t>
            </m:r>
          </m:sub>
        </m:sSub>
      </m:oMath>
      <w:r w:rsidR="005C00CD" w:rsidRPr="00FC3A57">
        <w:rPr>
          <w:b w:val="0"/>
        </w:rPr>
        <w:t xml:space="preserve"> that are unknown for </w:t>
      </w:r>
      <w:r w:rsidR="005C00CD" w:rsidRPr="00FC3A57">
        <w:rPr>
          <w:b w:val="0"/>
        </w:rPr>
        <w:lastRenderedPageBreak/>
        <w:t>him/her. On the other side, since the dependen</w:t>
      </w:r>
      <w:r w:rsidR="00FF7179" w:rsidRPr="00FC3A57">
        <w:rPr>
          <w:b w:val="0"/>
        </w:rPr>
        <w:t>cy</w:t>
      </w:r>
      <w:r w:rsidR="005C00CD" w:rsidRPr="00FC3A57">
        <w:rPr>
          <w:b w:val="0"/>
        </w:rPr>
        <w:t xml:space="preserve"> between </w:t>
      </w:r>
      <m:oMath>
        <m:sSub>
          <m:sSubPr>
            <m:ctrlPr>
              <w:rPr>
                <w:rFonts w:ascii="Cambria Math" w:hAnsi="Cambria Math"/>
                <w:b w:val="0"/>
              </w:rPr>
            </m:ctrlPr>
          </m:sSubPr>
          <m:e>
            <m:r>
              <m:rPr>
                <m:sty m:val="bi"/>
              </m:rPr>
              <w:rPr>
                <w:rFonts w:ascii="Cambria Math" w:hAnsi="Cambria Math"/>
              </w:rPr>
              <m:t>M</m:t>
            </m:r>
          </m:e>
          <m:sub>
            <m:r>
              <m:rPr>
                <m:sty m:val="b"/>
              </m:rPr>
              <w:rPr>
                <w:rFonts w:ascii="Cambria Math" w:hAnsi="Cambria Math"/>
              </w:rPr>
              <m:t>1</m:t>
            </m:r>
          </m:sub>
        </m:sSub>
      </m:oMath>
      <w:r w:rsidR="005C00CD" w:rsidRPr="00FC3A57">
        <w:rPr>
          <w:b w:val="0"/>
        </w:rPr>
        <w:t xml:space="preserve">, </w:t>
      </w:r>
      <m:oMath>
        <m:r>
          <m:rPr>
            <m:sty m:val="bi"/>
          </m:rPr>
          <w:rPr>
            <w:rFonts w:ascii="Cambria Math" w:hAnsi="Cambria Math"/>
          </w:rPr>
          <m:t>D</m:t>
        </m:r>
      </m:oMath>
      <w:r w:rsidR="005C00CD" w:rsidRPr="00FC3A57">
        <w:rPr>
          <w:b w:val="0"/>
        </w:rPr>
        <w:t xml:space="preserve"> and two consecutive </w:t>
      </w:r>
      <m:oMath>
        <m:sSub>
          <m:sSubPr>
            <m:ctrlPr>
              <w:rPr>
                <w:rFonts w:ascii="Cambria Math" w:hAnsi="Cambria Math"/>
                <w:b w:val="0"/>
              </w:rPr>
            </m:ctrlPr>
          </m:sSubPr>
          <m:e>
            <m:r>
              <m:rPr>
                <m:sty m:val="bi"/>
              </m:rPr>
              <w:rPr>
                <w:rFonts w:ascii="Cambria Math" w:hAnsi="Cambria Math"/>
              </w:rPr>
              <m:t>M</m:t>
            </m:r>
          </m:e>
          <m:sub>
            <m:r>
              <m:rPr>
                <m:sty m:val="b"/>
              </m:rPr>
              <w:rPr>
                <w:rFonts w:ascii="Cambria Math" w:hAnsi="Cambria Math"/>
              </w:rPr>
              <m:t>1</m:t>
            </m:r>
          </m:sub>
        </m:sSub>
      </m:oMath>
      <w:r w:rsidR="005C00CD" w:rsidRPr="00FC3A57">
        <w:rPr>
          <w:b w:val="0"/>
        </w:rPr>
        <w:t xml:space="preserve"> are omitted, the adversary cannot use exchanged messages t</w:t>
      </w:r>
      <w:r w:rsidR="006A3D20" w:rsidRPr="00FC3A57">
        <w:rPr>
          <w:b w:val="0"/>
        </w:rPr>
        <w:t>o impersonate the tag or reader.</w:t>
      </w:r>
    </w:p>
    <w:p w:rsidR="005C00CD" w:rsidRPr="00FC3A57" w:rsidRDefault="00F65C05" w:rsidP="0037141A">
      <w:pPr>
        <w:pStyle w:val="Els-1storder-head"/>
        <w:numPr>
          <w:ilvl w:val="0"/>
          <w:numId w:val="0"/>
        </w:numPr>
        <w:spacing w:before="60" w:after="0"/>
        <w:jc w:val="both"/>
        <w:rPr>
          <w:b w:val="0"/>
        </w:rPr>
      </w:pPr>
      <w:r w:rsidRPr="00FC3A57">
        <w:rPr>
          <w:b w:val="0"/>
        </w:rPr>
        <w:t xml:space="preserve">Privacy Concerns: </w:t>
      </w:r>
      <w:r w:rsidR="005C00CD" w:rsidRPr="00FC3A57">
        <w:rPr>
          <w:b w:val="0"/>
        </w:rPr>
        <w:t>As it is show</w:t>
      </w:r>
      <w:r w:rsidR="0037141A" w:rsidRPr="00FC3A57">
        <w:rPr>
          <w:b w:val="0"/>
        </w:rPr>
        <w:t>n</w:t>
      </w:r>
      <w:r w:rsidR="005C00CD" w:rsidRPr="00FC3A57">
        <w:rPr>
          <w:b w:val="0"/>
        </w:rPr>
        <w:t xml:space="preserve"> in </w:t>
      </w:r>
      <w:r w:rsidR="00A3471E" w:rsidRPr="00FC3A57">
        <w:rPr>
          <w:b w:val="0"/>
        </w:rPr>
        <w:t>S</w:t>
      </w:r>
      <w:r w:rsidR="005C00CD" w:rsidRPr="00FC3A57">
        <w:rPr>
          <w:b w:val="0"/>
        </w:rPr>
        <w:t xml:space="preserve">ection </w:t>
      </w:r>
      <w:r w:rsidR="00A3471E" w:rsidRPr="00FC3A57">
        <w:rPr>
          <w:b w:val="0"/>
        </w:rPr>
        <w:t>II.E</w:t>
      </w:r>
      <w:r w:rsidR="005C00CD" w:rsidRPr="00FC3A57">
        <w:rPr>
          <w:b w:val="0"/>
        </w:rPr>
        <w:t>, although the MRAP</w:t>
      </w:r>
      <w:r w:rsidR="005C00CD" w:rsidRPr="00FC3A57">
        <w:rPr>
          <w:b w:val="0"/>
          <w:vertAlign w:val="superscript"/>
        </w:rPr>
        <w:t>+</w:t>
      </w:r>
      <w:r w:rsidR="0037141A" w:rsidRPr="00FC3A57">
        <w:rPr>
          <w:b w:val="0"/>
        </w:rPr>
        <w:t xml:space="preserve"> protocol uses</w:t>
      </w:r>
      <w:r w:rsidR="005C00CD" w:rsidRPr="00FC3A57">
        <w:rPr>
          <w:b w:val="0"/>
        </w:rPr>
        <w:t xml:space="preserve"> two random numbers </w:t>
      </w:r>
      <m:oMath>
        <m:sSub>
          <m:sSubPr>
            <m:ctrlPr>
              <w:rPr>
                <w:rFonts w:ascii="Cambria Math" w:hAnsi="Cambria Math"/>
                <w:b w:val="0"/>
              </w:rPr>
            </m:ctrlPr>
          </m:sSubPr>
          <m:e>
            <m:r>
              <m:rPr>
                <m:sty m:val="bi"/>
              </m:rPr>
              <w:rPr>
                <w:rFonts w:ascii="Cambria Math" w:hAnsi="Cambria Math"/>
              </w:rPr>
              <m:t>N</m:t>
            </m:r>
          </m:e>
          <m:sub>
            <m:r>
              <m:rPr>
                <m:sty m:val="b"/>
              </m:rPr>
              <w:rPr>
                <w:rFonts w:ascii="Cambria Math" w:hAnsi="Cambria Math"/>
              </w:rPr>
              <m:t>R</m:t>
            </m:r>
          </m:sub>
        </m:sSub>
      </m:oMath>
      <w:r w:rsidR="005C00CD" w:rsidRPr="00FC3A57">
        <w:rPr>
          <w:b w:val="0"/>
        </w:rPr>
        <w:t xml:space="preserve"> and </w:t>
      </w:r>
      <m:oMath>
        <m:sSub>
          <m:sSubPr>
            <m:ctrlPr>
              <w:rPr>
                <w:rFonts w:ascii="Cambria Math" w:hAnsi="Cambria Math"/>
                <w:b w:val="0"/>
              </w:rPr>
            </m:ctrlPr>
          </m:sSubPr>
          <m:e>
            <m:r>
              <m:rPr>
                <m:sty m:val="bi"/>
              </m:rPr>
              <w:rPr>
                <w:rFonts w:ascii="Cambria Math" w:hAnsi="Cambria Math"/>
              </w:rPr>
              <m:t>N</m:t>
            </m:r>
          </m:e>
          <m:sub>
            <m:r>
              <m:rPr>
                <m:sty m:val="b"/>
              </m:rPr>
              <w:rPr>
                <w:rFonts w:ascii="Cambria Math" w:hAnsi="Cambria Math"/>
              </w:rPr>
              <m:t>T</m:t>
            </m:r>
          </m:sub>
        </m:sSub>
      </m:oMath>
      <w:r w:rsidR="005C00CD" w:rsidRPr="00FC3A57">
        <w:rPr>
          <w:b w:val="0"/>
        </w:rPr>
        <w:t xml:space="preserve"> in the tag’s responses, it is vulnerable against traceability attack. In order </w:t>
      </w:r>
      <w:r w:rsidR="0037141A" w:rsidRPr="00FC3A57">
        <w:rPr>
          <w:b w:val="0"/>
        </w:rPr>
        <w:t>to remove this weakness, we use</w:t>
      </w:r>
      <w:r w:rsidR="005C00CD" w:rsidRPr="00FC3A57">
        <w:rPr>
          <w:b w:val="0"/>
        </w:rPr>
        <w:t xml:space="preserve"> a random number  </w:t>
      </w:r>
      <m:oMath>
        <m:sSub>
          <m:sSubPr>
            <m:ctrlPr>
              <w:rPr>
                <w:rFonts w:ascii="Cambria Math" w:hAnsi="Cambria Math"/>
                <w:b w:val="0"/>
              </w:rPr>
            </m:ctrlPr>
          </m:sSubPr>
          <m:e>
            <m:r>
              <m:rPr>
                <m:sty m:val="bi"/>
              </m:rPr>
              <w:rPr>
                <w:rFonts w:ascii="Cambria Math" w:hAnsi="Cambria Math"/>
              </w:rPr>
              <m:t>N</m:t>
            </m:r>
          </m:e>
          <m:sub>
            <m:r>
              <m:rPr>
                <m:sty m:val="b"/>
              </m:rPr>
              <w:rPr>
                <w:rFonts w:ascii="Cambria Math" w:hAnsi="Cambria Math"/>
              </w:rPr>
              <m:t>T</m:t>
            </m:r>
          </m:sub>
        </m:sSub>
      </m:oMath>
      <w:r w:rsidR="005C00CD" w:rsidRPr="00FC3A57">
        <w:rPr>
          <w:b w:val="0"/>
        </w:rPr>
        <w:t xml:space="preserve"> in the updating procedure and some changes in tag’s responses. It can be seen that if an adversary catches the secret values </w:t>
      </w:r>
      <m:oMath>
        <m:sSub>
          <m:sSubPr>
            <m:ctrlPr>
              <w:rPr>
                <w:rFonts w:ascii="Cambria Math" w:hAnsi="Cambria Math"/>
                <w:b w:val="0"/>
              </w:rPr>
            </m:ctrlPr>
          </m:sSubPr>
          <m:e>
            <m:r>
              <m:rPr>
                <m:sty m:val="bi"/>
              </m:rPr>
              <w:rPr>
                <w:rFonts w:ascii="Cambria Math" w:hAnsi="Cambria Math"/>
              </w:rPr>
              <m:t>K</m:t>
            </m:r>
          </m:e>
          <m:sub>
            <m:r>
              <m:rPr>
                <m:sty m:val="bi"/>
              </m:rPr>
              <w:rPr>
                <w:rFonts w:ascii="Cambria Math" w:hAnsi="Cambria Math"/>
              </w:rPr>
              <m:t>i</m:t>
            </m:r>
          </m:sub>
        </m:sSub>
      </m:oMath>
      <w:r w:rsidR="005C00CD" w:rsidRPr="00FC3A57">
        <w:rPr>
          <w:b w:val="0"/>
        </w:rPr>
        <w:t xml:space="preserve"> and </w:t>
      </w:r>
      <m:oMath>
        <m:sSub>
          <m:sSubPr>
            <m:ctrlPr>
              <w:rPr>
                <w:rFonts w:ascii="Cambria Math" w:hAnsi="Cambria Math"/>
                <w:b w:val="0"/>
              </w:rPr>
            </m:ctrlPr>
          </m:sSubPr>
          <m:e>
            <m:r>
              <m:rPr>
                <m:sty m:val="bi"/>
              </m:rPr>
              <w:rPr>
                <w:rFonts w:ascii="Cambria Math" w:hAnsi="Cambria Math"/>
              </w:rPr>
              <m:t>P</m:t>
            </m:r>
          </m:e>
          <m:sub>
            <m:r>
              <m:rPr>
                <m:sty m:val="bi"/>
              </m:rPr>
              <w:rPr>
                <w:rFonts w:ascii="Cambria Math" w:hAnsi="Cambria Math"/>
              </w:rPr>
              <m:t>i</m:t>
            </m:r>
          </m:sub>
        </m:sSub>
      </m:oMath>
      <w:r w:rsidR="005C00CD" w:rsidRPr="00FC3A57">
        <w:rPr>
          <w:b w:val="0"/>
        </w:rPr>
        <w:t xml:space="preserve">, it cannot trace a specific tag. </w:t>
      </w:r>
    </w:p>
    <w:p w:rsidR="005C00CD" w:rsidRDefault="005C00CD" w:rsidP="00F81E0D">
      <w:pPr>
        <w:pStyle w:val="Els-body-text"/>
        <w:ind w:firstLine="270"/>
      </w:pPr>
      <w:r w:rsidRPr="00E04B04">
        <w:t>Moreover, more security analysis of MRAP</w:t>
      </w:r>
      <w:r w:rsidRPr="00E04B04">
        <w:rPr>
          <w:vertAlign w:val="superscript"/>
        </w:rPr>
        <w:t>+</w:t>
      </w:r>
      <w:r w:rsidRPr="00E04B04">
        <w:t xml:space="preserve"> is reported in</w:t>
      </w:r>
      <w:r>
        <w:t xml:space="preserve"> </w:t>
      </w:r>
      <w:sdt>
        <w:sdtPr>
          <w:id w:val="-1204177353"/>
          <w:citation/>
        </w:sdtPr>
        <w:sdtEndPr/>
        <w:sdtContent>
          <w:r w:rsidR="006D051A">
            <w:fldChar w:fldCharType="begin"/>
          </w:r>
          <w:r w:rsidR="006D051A">
            <w:instrText xml:space="preserve"> CITATION JZh12 \l 1033 </w:instrText>
          </w:r>
          <w:r w:rsidR="006D051A">
            <w:fldChar w:fldCharType="separate"/>
          </w:r>
          <w:r w:rsidR="006D051A" w:rsidRPr="006D051A">
            <w:rPr>
              <w:noProof/>
            </w:rPr>
            <w:t>[8]</w:t>
          </w:r>
          <w:r w:rsidR="006D051A">
            <w:fldChar w:fldCharType="end"/>
          </w:r>
        </w:sdtContent>
      </w:sdt>
      <w:r>
        <w:t xml:space="preserve"> </w:t>
      </w:r>
      <w:r w:rsidRPr="00E04B04">
        <w:t xml:space="preserve">that are </w:t>
      </w:r>
      <w:r w:rsidR="0037141A">
        <w:t xml:space="preserve">also </w:t>
      </w:r>
      <w:r w:rsidRPr="00E04B04">
        <w:t xml:space="preserve">true about our improved </w:t>
      </w:r>
      <w:r>
        <w:t>protocol</w:t>
      </w:r>
      <w:r w:rsidRPr="00E04B04">
        <w:t>.</w:t>
      </w:r>
    </w:p>
    <w:p w:rsidR="00EE6F35" w:rsidRDefault="00EE6F35" w:rsidP="009C6182">
      <w:pPr>
        <w:pStyle w:val="Heading2"/>
        <w:numPr>
          <w:ilvl w:val="0"/>
          <w:numId w:val="39"/>
        </w:numPr>
        <w:ind w:left="360"/>
      </w:pPr>
      <w:r>
        <w:t>Improved Version of Kim’s Protocol</w:t>
      </w:r>
    </w:p>
    <w:p w:rsidR="00EE6F35" w:rsidRPr="00E04B04" w:rsidRDefault="00EE6F35" w:rsidP="0037141A">
      <w:pPr>
        <w:pStyle w:val="p1a"/>
        <w:rPr>
          <w:lang w:bidi="fa-IR"/>
        </w:rPr>
      </w:pPr>
      <w:r w:rsidRPr="00E04B04">
        <w:t xml:space="preserve">In the security analysis of </w:t>
      </w:r>
      <w:r w:rsidRPr="00E04B04">
        <w:rPr>
          <w:i/>
          <w:iCs/>
        </w:rPr>
        <w:t>Kim</w:t>
      </w:r>
      <w:r w:rsidRPr="00E04B04">
        <w:t>’s protocol</w:t>
      </w:r>
      <w:r>
        <w:t>,</w:t>
      </w:r>
      <w:r w:rsidRPr="00E04B04">
        <w:t xml:space="preserve"> we </w:t>
      </w:r>
      <w:r w:rsidR="0037141A">
        <w:t>have shown</w:t>
      </w:r>
      <w:r w:rsidRPr="00E04B04">
        <w:t xml:space="preserve"> that there are some weaknesses on </w:t>
      </w:r>
      <w:r w:rsidRPr="00A203E9">
        <w:t>his</w:t>
      </w:r>
      <w:r w:rsidRPr="00E04B04">
        <w:t xml:space="preserve"> protocol that make it vulnerable </w:t>
      </w:r>
      <w:r w:rsidR="0037141A">
        <w:t>to</w:t>
      </w:r>
      <w:r w:rsidRPr="00E04B04">
        <w:t xml:space="preserve"> tag and reader impersonation attacks. In </w:t>
      </w:r>
      <w:r w:rsidRPr="00E04B04">
        <w:rPr>
          <w:i/>
          <w:iCs/>
        </w:rPr>
        <w:t>Kim</w:t>
      </w:r>
      <w:r w:rsidRPr="00E04B04">
        <w:t xml:space="preserve">’s protocol the main problems are the structures of </w:t>
      </w:r>
      <m:oMath>
        <m:r>
          <w:rPr>
            <w:rFonts w:ascii="Cambria Math" w:hAnsi="Cambria Math"/>
          </w:rPr>
          <m:t>RID</m:t>
        </m:r>
      </m:oMath>
      <w:r w:rsidRPr="00E04B04">
        <w:t xml:space="preserve"> and </w:t>
      </w:r>
      <m:oMath>
        <m:r>
          <w:rPr>
            <w:rFonts w:ascii="Cambria Math" w:hAnsi="Cambria Math"/>
            <w:lang w:bidi="fa-IR"/>
          </w:rPr>
          <m:t>β</m:t>
        </m:r>
      </m:oMath>
      <w:r w:rsidRPr="00E04B04">
        <w:rPr>
          <w:lang w:bidi="fa-IR"/>
        </w:rPr>
        <w:t xml:space="preserve">. </w:t>
      </w:r>
      <w:r w:rsidRPr="00E04B04">
        <w:t>In this subsection, we aim to re</w:t>
      </w:r>
      <w:r w:rsidR="00FC3A57">
        <w:t>move aforementioned weaknesses i</w:t>
      </w:r>
      <w:r w:rsidRPr="00E04B04">
        <w:t xml:space="preserve">n </w:t>
      </w:r>
      <w:r w:rsidRPr="00E04B04">
        <w:rPr>
          <w:i/>
          <w:iCs/>
        </w:rPr>
        <w:t>Kim</w:t>
      </w:r>
      <w:r w:rsidRPr="00E04B04">
        <w:t>’s protocol. To this aim, we change the structure</w:t>
      </w:r>
      <w:r>
        <w:t>s</w:t>
      </w:r>
      <w:r w:rsidRPr="00E04B04">
        <w:t xml:space="preserve"> of </w:t>
      </w:r>
      <m:oMath>
        <m:r>
          <w:rPr>
            <w:rFonts w:ascii="Cambria Math" w:hAnsi="Cambria Math"/>
          </w:rPr>
          <m:t>RID</m:t>
        </m:r>
      </m:oMath>
      <w:r w:rsidRPr="00E04B04">
        <w:t xml:space="preserve"> and </w:t>
      </w:r>
      <m:oMath>
        <m:r>
          <w:rPr>
            <w:rFonts w:ascii="Cambria Math" w:hAnsi="Cambria Math"/>
            <w:lang w:bidi="fa-IR"/>
          </w:rPr>
          <m:t>β</m:t>
        </m:r>
      </m:oMath>
      <w:r w:rsidR="0037141A">
        <w:t xml:space="preserve"> i</w:t>
      </w:r>
      <w:r w:rsidRPr="00E04B04">
        <w:t xml:space="preserve">n </w:t>
      </w:r>
      <w:r w:rsidRPr="00A203E9">
        <w:t>his</w:t>
      </w:r>
      <w:r w:rsidRPr="00E04B04">
        <w:t xml:space="preserve"> protocol. We use a one-way function (i.e. hash function) in the structure of </w:t>
      </w:r>
      <m:oMath>
        <m:r>
          <w:rPr>
            <w:rFonts w:ascii="Cambria Math" w:hAnsi="Cambria Math"/>
          </w:rPr>
          <m:t>RID</m:t>
        </m:r>
      </m:oMath>
      <w:r w:rsidRPr="00E04B04">
        <w:t xml:space="preserve"> that increases its security. More precis</w:t>
      </w:r>
      <w:r w:rsidR="0037141A">
        <w:t>ely</w:t>
      </w:r>
      <w:r w:rsidRPr="00E04B04">
        <w:t xml:space="preserve">, in the improved protocol, we change the structures of </w:t>
      </w:r>
      <m:oMath>
        <m:r>
          <w:rPr>
            <w:rFonts w:ascii="Cambria Math" w:hAnsi="Cambria Math"/>
          </w:rPr>
          <m:t>RID=</m:t>
        </m:r>
        <m:sSub>
          <m:sSubPr>
            <m:ctrlPr>
              <w:rPr>
                <w:rFonts w:ascii="Cambria Math" w:hAnsi="Cambria Math"/>
              </w:rPr>
            </m:ctrlPr>
          </m:sSub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t</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t</m:t>
                    </m:r>
                  </m:sub>
                </m:sSub>
                <m:r>
                  <m:rPr>
                    <m:sty m:val="p"/>
                  </m:rPr>
                  <w:rPr>
                    <w:rFonts w:ascii="Cambria Math" w:hAnsi="Cambria Math"/>
                  </w:rPr>
                  <m:t>mod</m:t>
                </m:r>
                <m:sSub>
                  <m:sSubPr>
                    <m:ctrlPr>
                      <w:rPr>
                        <w:rFonts w:ascii="Cambria Math" w:hAnsi="Cambria Math"/>
                      </w:rPr>
                    </m:ctrlPr>
                  </m:sSubPr>
                  <m:e>
                    <m:r>
                      <w:rPr>
                        <w:rFonts w:ascii="Cambria Math" w:hAnsi="Cambria Math"/>
                      </w:rPr>
                      <m:t>S</m:t>
                    </m:r>
                  </m:e>
                  <m:sub>
                    <m:r>
                      <w:rPr>
                        <w:rFonts w:ascii="Cambria Math" w:hAnsi="Cambria Math"/>
                      </w:rPr>
                      <m:t>j</m:t>
                    </m:r>
                  </m:sub>
                </m:sSub>
                <m:r>
                  <m:rPr>
                    <m:sty m:val="p"/>
                  </m:rPr>
                  <w:rPr>
                    <w:rFonts w:ascii="Cambria Math" w:hAnsi="Cambria Math"/>
                  </w:rPr>
                  <m:t>+1</m:t>
                </m:r>
              </m:e>
            </m:d>
          </m:e>
          <m:sub>
            <m:d>
              <m:dPr>
                <m:begChr m:val="["/>
                <m:endChr m:val="]"/>
                <m:ctrlPr>
                  <w:rPr>
                    <w:rFonts w:ascii="Cambria Math" w:hAnsi="Cambria Math"/>
                  </w:rPr>
                </m:ctrlPr>
              </m:dPr>
              <m:e>
                <m:r>
                  <m:rPr>
                    <m:sty m:val="p"/>
                  </m:rPr>
                  <w:rPr>
                    <w:rFonts w:ascii="Cambria Math" w:hAnsi="Cambria Math"/>
                  </w:rPr>
                  <m:t>0:47</m:t>
                </m:r>
              </m:e>
            </m:d>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t</m:t>
                    </m:r>
                  </m:sub>
                </m:sSub>
                <m:r>
                  <m:rPr>
                    <m:sty m:val="p"/>
                  </m:rP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j</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t</m:t>
                    </m:r>
                  </m:sub>
                </m:sSub>
                <m:r>
                  <m:rPr>
                    <m:sty m:val="p"/>
                  </m:rPr>
                  <w:rPr>
                    <w:rFonts w:ascii="Cambria Math" w:hAnsi="Cambria Math"/>
                  </w:rPr>
                  <m:t>mod</m:t>
                </m:r>
                <m:sSub>
                  <m:sSubPr>
                    <m:ctrlPr>
                      <w:rPr>
                        <w:rFonts w:ascii="Cambria Math" w:hAnsi="Cambria Math"/>
                      </w:rPr>
                    </m:ctrlPr>
                  </m:sSubPr>
                  <m:e>
                    <m:r>
                      <w:rPr>
                        <w:rFonts w:ascii="Cambria Math" w:hAnsi="Cambria Math"/>
                      </w:rPr>
                      <m:t>S</m:t>
                    </m:r>
                  </m:e>
                  <m:sub>
                    <m:r>
                      <w:rPr>
                        <w:rFonts w:ascii="Cambria Math" w:hAnsi="Cambria Math"/>
                      </w:rPr>
                      <m:t>j</m:t>
                    </m:r>
                  </m:sub>
                </m:sSub>
              </m:e>
            </m:d>
          </m:e>
          <m:sub>
            <m:d>
              <m:dPr>
                <m:begChr m:val="["/>
                <m:endChr m:val="]"/>
                <m:ctrlPr>
                  <w:rPr>
                    <w:rFonts w:ascii="Cambria Math" w:hAnsi="Cambria Math"/>
                  </w:rPr>
                </m:ctrlPr>
              </m:dPr>
              <m:e>
                <m:r>
                  <m:rPr>
                    <m:sty m:val="p"/>
                  </m:rPr>
                  <w:rPr>
                    <w:rFonts w:ascii="Cambria Math" w:hAnsi="Cambria Math"/>
                  </w:rPr>
                  <m:t>48:95</m:t>
                </m:r>
              </m:e>
            </m:d>
          </m:sub>
        </m:sSub>
      </m:oMath>
      <w:r w:rsidRPr="00E04B04">
        <w:t xml:space="preserve"> to </w:t>
      </w:r>
      <m:oMath>
        <m:sSup>
          <m:sSupPr>
            <m:ctrlPr>
              <w:rPr>
                <w:rFonts w:ascii="Cambria Math" w:hAnsi="Cambria Math"/>
                <w:i/>
              </w:rPr>
            </m:ctrlPr>
          </m:sSupPr>
          <m:e>
            <m:r>
              <w:rPr>
                <w:rFonts w:ascii="Cambria Math" w:hAnsi="Cambria Math"/>
              </w:rPr>
              <m:t>RID</m:t>
            </m:r>
          </m:e>
          <m:sup>
            <m:r>
              <w:rPr>
                <w:rFonts w:ascii="Cambria Math" w:hAnsi="Cambria Math"/>
              </w:rPr>
              <m:t>new</m:t>
            </m:r>
          </m:sup>
        </m:sSup>
        <m:r>
          <w:rPr>
            <w:rFonts w:ascii="Cambria Math" w:hAnsi="Cambria Math"/>
          </w:rPr>
          <m:t>=h</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t</m:t>
                </m:r>
              </m:sub>
            </m:sSub>
            <m:r>
              <m:rPr>
                <m:sty m:val="p"/>
              </m:rP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j</m:t>
                </m:r>
              </m:sub>
            </m:sSub>
          </m:e>
        </m:d>
      </m:oMath>
      <w:r w:rsidRPr="00E04B04">
        <w:t xml:space="preserve"> and </w:t>
      </w:r>
      <m:oMath>
        <m:r>
          <w:rPr>
            <w:rFonts w:ascii="Cambria Math" w:hAnsi="Cambria Math"/>
            <w:lang w:bidi="fa-IR"/>
          </w:rPr>
          <m:t>β=</m:t>
        </m:r>
        <m:sSub>
          <m:sSubPr>
            <m:ctrlPr>
              <w:rPr>
                <w:rFonts w:ascii="Cambria Math" w:hAnsi="Cambria Math"/>
                <w:i/>
                <w:lang w:bidi="fa-IR"/>
              </w:rPr>
            </m:ctrlPr>
          </m:sSubPr>
          <m:e>
            <m:sSub>
              <m:sSubPr>
                <m:ctrlPr>
                  <w:rPr>
                    <w:rFonts w:ascii="Cambria Math" w:hAnsi="Cambria Math"/>
                    <w:i/>
                    <w:lang w:bidi="fa-IR"/>
                  </w:rPr>
                </m:ctrlPr>
              </m:sSubPr>
              <m:e>
                <m:r>
                  <w:rPr>
                    <w:rFonts w:ascii="Cambria Math" w:hAnsi="Cambria Math"/>
                    <w:lang w:bidi="fa-IR"/>
                  </w:rPr>
                  <m:t>S</m:t>
                </m:r>
              </m:e>
              <m:sub>
                <m:r>
                  <w:rPr>
                    <w:rFonts w:ascii="Cambria Math" w:hAnsi="Cambria Math"/>
                    <w:lang w:bidi="fa-IR"/>
                  </w:rPr>
                  <m:t>j</m:t>
                </m:r>
              </m:sub>
            </m:sSub>
          </m:e>
          <m:sub>
            <m:d>
              <m:dPr>
                <m:begChr m:val="["/>
                <m:endChr m:val="]"/>
                <m:ctrlPr>
                  <w:rPr>
                    <w:rFonts w:ascii="Cambria Math" w:hAnsi="Cambria Math"/>
                    <w:i/>
                    <w:lang w:bidi="fa-IR"/>
                  </w:rPr>
                </m:ctrlPr>
              </m:dPr>
              <m:e>
                <m:r>
                  <w:rPr>
                    <w:rFonts w:ascii="Cambria Math" w:hAnsi="Cambria Math"/>
                    <w:lang w:bidi="fa-IR"/>
                  </w:rPr>
                  <m:t>0:47</m:t>
                </m:r>
              </m:e>
            </m:d>
          </m:sub>
        </m:sSub>
        <m:r>
          <w:rPr>
            <w:rFonts w:ascii="Cambria Math" w:hAnsi="Cambria Math"/>
            <w:lang w:bidi="fa-IR"/>
          </w:rPr>
          <m:t>∥</m:t>
        </m:r>
        <m:sSub>
          <m:sSubPr>
            <m:ctrlPr>
              <w:rPr>
                <w:rFonts w:ascii="Cambria Math" w:hAnsi="Cambria Math"/>
                <w:i/>
                <w:lang w:bidi="fa-IR"/>
              </w:rPr>
            </m:ctrlPr>
          </m:sSubPr>
          <m:e>
            <m:sSubSup>
              <m:sSubSupPr>
                <m:ctrlPr>
                  <w:rPr>
                    <w:rFonts w:ascii="Cambria Math" w:hAnsi="Cambria Math"/>
                    <w:i/>
                    <w:lang w:bidi="fa-IR"/>
                  </w:rPr>
                </m:ctrlPr>
              </m:sSubSupPr>
              <m:e>
                <m:r>
                  <w:rPr>
                    <w:rFonts w:ascii="Cambria Math" w:hAnsi="Cambria Math"/>
                    <w:lang w:bidi="fa-IR"/>
                  </w:rPr>
                  <m:t>ID</m:t>
                </m:r>
              </m:e>
              <m:sub>
                <m:r>
                  <w:rPr>
                    <w:rFonts w:ascii="Cambria Math" w:hAnsi="Cambria Math"/>
                    <w:lang w:bidi="fa-IR"/>
                  </w:rPr>
                  <m:t>k</m:t>
                </m:r>
              </m:sub>
              <m:sup>
                <m:r>
                  <w:rPr>
                    <w:rFonts w:ascii="Cambria Math" w:hAnsi="Cambria Math"/>
                    <w:lang w:bidi="fa-IR"/>
                  </w:rPr>
                  <m:t>i</m:t>
                </m:r>
              </m:sup>
            </m:sSubSup>
          </m:e>
          <m:sub>
            <m:d>
              <m:dPr>
                <m:begChr m:val="["/>
                <m:endChr m:val="]"/>
                <m:ctrlPr>
                  <w:rPr>
                    <w:rFonts w:ascii="Cambria Math" w:hAnsi="Cambria Math"/>
                    <w:i/>
                    <w:lang w:bidi="fa-IR"/>
                  </w:rPr>
                </m:ctrlPr>
              </m:dPr>
              <m:e>
                <m:r>
                  <w:rPr>
                    <w:rFonts w:ascii="Cambria Math" w:hAnsi="Cambria Math"/>
                    <w:lang w:bidi="fa-IR"/>
                  </w:rPr>
                  <m:t>48:95</m:t>
                </m:r>
              </m:e>
            </m:d>
          </m:sub>
        </m:sSub>
      </m:oMath>
      <w:r w:rsidRPr="00E04B04">
        <w:rPr>
          <w:lang w:bidi="fa-IR"/>
        </w:rPr>
        <w:t xml:space="preserve"> to </w:t>
      </w:r>
      <m:oMath>
        <m:sSup>
          <m:sSupPr>
            <m:ctrlPr>
              <w:rPr>
                <w:rFonts w:ascii="Cambria Math" w:hAnsi="Cambria Math"/>
                <w:i/>
              </w:rPr>
            </m:ctrlPr>
          </m:sSupPr>
          <m:e>
            <m:r>
              <w:rPr>
                <w:rFonts w:ascii="Cambria Math" w:hAnsi="Cambria Math"/>
                <w:lang w:bidi="fa-IR"/>
              </w:rPr>
              <m:t>β</m:t>
            </m:r>
          </m:e>
          <m:sup>
            <m:r>
              <w:rPr>
                <w:rFonts w:ascii="Cambria Math" w:hAnsi="Cambria Math"/>
              </w:rPr>
              <m:t>new</m:t>
            </m:r>
          </m:sup>
        </m:sSup>
        <m:r>
          <w:rPr>
            <w:rFonts w:ascii="Cambria Math" w:hAnsi="Cambria Math"/>
            <w:lang w:bidi="fa-IR"/>
          </w:rPr>
          <m:t>=</m:t>
        </m:r>
        <m:sSub>
          <m:sSubPr>
            <m:ctrlPr>
              <w:rPr>
                <w:rFonts w:ascii="Cambria Math" w:hAnsi="Cambria Math"/>
                <w:i/>
                <w:lang w:bidi="fa-IR"/>
              </w:rPr>
            </m:ctrlPr>
          </m:sSubPr>
          <m:e>
            <m:sSubSup>
              <m:sSubSupPr>
                <m:ctrlPr>
                  <w:rPr>
                    <w:rFonts w:ascii="Cambria Math" w:hAnsi="Cambria Math"/>
                    <w:i/>
                    <w:lang w:bidi="fa-IR"/>
                  </w:rPr>
                </m:ctrlPr>
              </m:sSubSupPr>
              <m:e>
                <m:r>
                  <w:rPr>
                    <w:rFonts w:ascii="Cambria Math" w:hAnsi="Cambria Math"/>
                    <w:lang w:bidi="fa-IR"/>
                  </w:rPr>
                  <m:t>ID</m:t>
                </m:r>
              </m:e>
              <m:sub>
                <m:r>
                  <w:rPr>
                    <w:rFonts w:ascii="Cambria Math" w:hAnsi="Cambria Math"/>
                    <w:lang w:bidi="fa-IR"/>
                  </w:rPr>
                  <m:t>k</m:t>
                </m:r>
              </m:sub>
              <m:sup>
                <m:r>
                  <w:rPr>
                    <w:rFonts w:ascii="Cambria Math" w:hAnsi="Cambria Math"/>
                    <w:lang w:bidi="fa-IR"/>
                  </w:rPr>
                  <m:t>i</m:t>
                </m:r>
              </m:sup>
            </m:sSubSup>
          </m:e>
          <m:sub>
            <m:d>
              <m:dPr>
                <m:begChr m:val="["/>
                <m:endChr m:val="]"/>
                <m:ctrlPr>
                  <w:rPr>
                    <w:rFonts w:ascii="Cambria Math" w:hAnsi="Cambria Math"/>
                    <w:i/>
                    <w:lang w:bidi="fa-IR"/>
                  </w:rPr>
                </m:ctrlPr>
              </m:dPr>
              <m:e>
                <m:r>
                  <w:rPr>
                    <w:rFonts w:ascii="Cambria Math" w:hAnsi="Cambria Math"/>
                    <w:lang w:bidi="fa-IR"/>
                  </w:rPr>
                  <m:t>48:95</m:t>
                </m:r>
              </m:e>
            </m:d>
          </m:sub>
        </m:sSub>
        <m:r>
          <w:rPr>
            <w:rFonts w:ascii="Cambria Math" w:hAnsi="Cambria Math"/>
            <w:lang w:bidi="fa-IR"/>
          </w:rPr>
          <m:t>∥</m:t>
        </m:r>
        <m:sSub>
          <m:sSubPr>
            <m:ctrlPr>
              <w:rPr>
                <w:rFonts w:ascii="Cambria Math" w:hAnsi="Cambria Math"/>
                <w:i/>
                <w:lang w:bidi="fa-IR"/>
              </w:rPr>
            </m:ctrlPr>
          </m:sSubPr>
          <m:e>
            <m:sSub>
              <m:sSubPr>
                <m:ctrlPr>
                  <w:rPr>
                    <w:rFonts w:ascii="Cambria Math" w:hAnsi="Cambria Math"/>
                    <w:i/>
                    <w:lang w:bidi="fa-IR"/>
                  </w:rPr>
                </m:ctrlPr>
              </m:sSubPr>
              <m:e>
                <m:r>
                  <w:rPr>
                    <w:rFonts w:ascii="Cambria Math" w:hAnsi="Cambria Math"/>
                    <w:lang w:bidi="fa-IR"/>
                  </w:rPr>
                  <m:t>S</m:t>
                </m:r>
              </m:e>
              <m:sub>
                <m:r>
                  <w:rPr>
                    <w:rFonts w:ascii="Cambria Math" w:hAnsi="Cambria Math"/>
                    <w:lang w:bidi="fa-IR"/>
                  </w:rPr>
                  <m:t>j</m:t>
                </m:r>
              </m:sub>
            </m:sSub>
          </m:e>
          <m:sub>
            <m:d>
              <m:dPr>
                <m:begChr m:val="["/>
                <m:endChr m:val="]"/>
                <m:ctrlPr>
                  <w:rPr>
                    <w:rFonts w:ascii="Cambria Math" w:hAnsi="Cambria Math"/>
                    <w:i/>
                    <w:lang w:bidi="fa-IR"/>
                  </w:rPr>
                </m:ctrlPr>
              </m:dPr>
              <m:e>
                <m:r>
                  <w:rPr>
                    <w:rFonts w:ascii="Cambria Math" w:hAnsi="Cambria Math"/>
                    <w:lang w:bidi="fa-IR"/>
                  </w:rPr>
                  <m:t>0:47</m:t>
                </m:r>
              </m:e>
            </m:d>
          </m:sub>
        </m:sSub>
      </m:oMath>
      <w:r w:rsidRPr="00E04B04">
        <w:rPr>
          <w:lang w:bidi="fa-IR"/>
        </w:rPr>
        <w:t xml:space="preserve">.  </w:t>
      </w:r>
    </w:p>
    <w:p w:rsidR="00305552" w:rsidRDefault="00EE6F35" w:rsidP="0037141A">
      <w:pPr>
        <w:pStyle w:val="p1a"/>
        <w:ind w:firstLine="270"/>
      </w:pPr>
      <w:r w:rsidRPr="00E04B04">
        <w:t xml:space="preserve">With </w:t>
      </w:r>
      <w:r w:rsidR="0037141A">
        <w:t>these</w:t>
      </w:r>
      <w:r w:rsidRPr="00E04B04">
        <w:t xml:space="preserve"> changes, since the values of </w:t>
      </w:r>
      <m:oMath>
        <m:sSub>
          <m:sSubPr>
            <m:ctrlPr>
              <w:rPr>
                <w:rFonts w:ascii="Cambria Math" w:hAnsi="Cambria Math"/>
              </w:rPr>
            </m:ctrlPr>
          </m:sSubPr>
          <m:e>
            <m:r>
              <w:rPr>
                <w:rFonts w:ascii="Cambria Math" w:hAnsi="Cambria Math"/>
              </w:rPr>
              <m:t>R</m:t>
            </m:r>
          </m:e>
          <m:sub>
            <m:r>
              <w:rPr>
                <w:rFonts w:ascii="Cambria Math" w:hAnsi="Cambria Math"/>
              </w:rPr>
              <m:t>t</m:t>
            </m:r>
          </m:sub>
        </m:sSub>
      </m:oMath>
      <w:r w:rsidRPr="00E04B04">
        <w:t xml:space="preserve"> and </w:t>
      </w:r>
      <m:oMath>
        <m:sSub>
          <m:sSubPr>
            <m:ctrlPr>
              <w:rPr>
                <w:rFonts w:ascii="Cambria Math" w:hAnsi="Cambria Math"/>
              </w:rPr>
            </m:ctrlPr>
          </m:sSubPr>
          <m:e>
            <m:r>
              <w:rPr>
                <w:rFonts w:ascii="Cambria Math" w:hAnsi="Cambria Math"/>
              </w:rPr>
              <m:t>S</m:t>
            </m:r>
          </m:e>
          <m:sub>
            <m:r>
              <w:rPr>
                <w:rFonts w:ascii="Cambria Math" w:hAnsi="Cambria Math"/>
              </w:rPr>
              <m:t>j</m:t>
            </m:r>
          </m:sub>
        </m:sSub>
      </m:oMath>
      <w:r w:rsidRPr="00E04B04">
        <w:t xml:space="preserve"> change in each run of </w:t>
      </w:r>
      <w:r w:rsidR="0037141A">
        <w:t xml:space="preserve">the </w:t>
      </w:r>
      <w:r w:rsidRPr="00E04B04">
        <w:t>protocol, and the attacker doe</w:t>
      </w:r>
      <w:r w:rsidR="0037141A">
        <w:t>s not access to them directly,</w:t>
      </w:r>
      <w:r w:rsidRPr="00E04B04">
        <w:t xml:space="preserve"> the attacker cannot impersonate the tag and the reader. Also, since the structures of </w:t>
      </w:r>
      <w:r w:rsidR="0037141A">
        <w:t xml:space="preserve">the </w:t>
      </w:r>
      <w:r w:rsidRPr="00E04B04">
        <w:t xml:space="preserve">improved protocol and </w:t>
      </w:r>
      <w:r w:rsidRPr="00E04B04">
        <w:rPr>
          <w:i/>
          <w:iCs/>
        </w:rPr>
        <w:t>Kim</w:t>
      </w:r>
      <w:r w:rsidRPr="00E04B04">
        <w:t xml:space="preserve">’s protocol are similar, according to the provided analysis in </w:t>
      </w:r>
      <w:sdt>
        <w:sdtPr>
          <w:id w:val="2127030093"/>
          <w:citation/>
        </w:sdtPr>
        <w:sdtEndPr/>
        <w:sdtContent>
          <w:r w:rsidRPr="00E04B04">
            <w:fldChar w:fldCharType="begin"/>
          </w:r>
          <w:r w:rsidRPr="00E04B04">
            <w:instrText xml:space="preserve"> CITATION HKi131 \l 1033 </w:instrText>
          </w:r>
          <w:r w:rsidRPr="00E04B04">
            <w:fldChar w:fldCharType="separate"/>
          </w:r>
          <w:r w:rsidR="00635C89">
            <w:rPr>
              <w:noProof/>
            </w:rPr>
            <w:t>[10]</w:t>
          </w:r>
          <w:r w:rsidRPr="00E04B04">
            <w:fldChar w:fldCharType="end"/>
          </w:r>
        </w:sdtContent>
      </w:sdt>
      <w:r w:rsidRPr="00E04B04">
        <w:t xml:space="preserve">, </w:t>
      </w:r>
      <w:r w:rsidR="0037141A">
        <w:t xml:space="preserve">the </w:t>
      </w:r>
      <w:r w:rsidRPr="00E04B04">
        <w:t xml:space="preserve">improved protocol is secure against other attacks. </w:t>
      </w:r>
    </w:p>
    <w:p w:rsidR="00305552" w:rsidRPr="00E04B04" w:rsidRDefault="00305552" w:rsidP="00305552">
      <w:pPr>
        <w:pStyle w:val="p1a"/>
      </w:pPr>
      <w:r w:rsidRPr="00E04B04">
        <w:t xml:space="preserve">Note that, all phases of </w:t>
      </w:r>
      <w:r w:rsidR="0037141A">
        <w:t xml:space="preserve">the </w:t>
      </w:r>
      <w:r w:rsidRPr="00E04B04">
        <w:t xml:space="preserve">improved protocol is </w:t>
      </w:r>
      <w:r w:rsidR="0037141A">
        <w:t xml:space="preserve">the </w:t>
      </w:r>
      <w:r w:rsidRPr="00E04B04">
        <w:t xml:space="preserve">same as </w:t>
      </w:r>
      <w:r w:rsidRPr="00E04B04">
        <w:rPr>
          <w:i/>
          <w:iCs/>
        </w:rPr>
        <w:t>Kim</w:t>
      </w:r>
      <w:r w:rsidR="00FC3A57">
        <w:t>’s protocol, and</w:t>
      </w:r>
      <w:r w:rsidRPr="00E04B04">
        <w:t xml:space="preserve"> uses the new values of </w:t>
      </w:r>
      <m:oMath>
        <m:sSup>
          <m:sSupPr>
            <m:ctrlPr>
              <w:rPr>
                <w:rFonts w:ascii="Cambria Math" w:hAnsi="Cambria Math"/>
                <w:i/>
                <w:sz w:val="24"/>
                <w:szCs w:val="24"/>
              </w:rPr>
            </m:ctrlPr>
          </m:sSupPr>
          <m:e>
            <m:r>
              <w:rPr>
                <w:rFonts w:ascii="Cambria Math" w:hAnsi="Cambria Math"/>
              </w:rPr>
              <m:t>RID</m:t>
            </m:r>
          </m:e>
          <m:sup>
            <m:r>
              <w:rPr>
                <w:rFonts w:ascii="Cambria Math" w:hAnsi="Cambria Math"/>
              </w:rPr>
              <m:t>new</m:t>
            </m:r>
          </m:sup>
        </m:sSup>
      </m:oMath>
      <w:r w:rsidRPr="00E04B04">
        <w:t xml:space="preserve"> and </w:t>
      </w:r>
      <m:oMath>
        <m:sSup>
          <m:sSupPr>
            <m:ctrlPr>
              <w:rPr>
                <w:rFonts w:ascii="Cambria Math" w:hAnsi="Cambria Math"/>
                <w:i/>
                <w:sz w:val="24"/>
                <w:szCs w:val="24"/>
              </w:rPr>
            </m:ctrlPr>
          </m:sSupPr>
          <m:e>
            <m:r>
              <w:rPr>
                <w:rFonts w:ascii="Cambria Math" w:hAnsi="Cambria Math"/>
                <w:lang w:bidi="fa-IR"/>
              </w:rPr>
              <m:t>β</m:t>
            </m:r>
          </m:e>
          <m:sup>
            <m:r>
              <w:rPr>
                <w:rFonts w:ascii="Cambria Math" w:hAnsi="Cambria Math"/>
              </w:rPr>
              <m:t>new</m:t>
            </m:r>
          </m:sup>
        </m:sSup>
      </m:oMath>
      <w:r w:rsidRPr="00E04B04">
        <w:t>.</w:t>
      </w:r>
    </w:p>
    <w:p w:rsidR="00305552" w:rsidRDefault="00305552" w:rsidP="006D051A">
      <w:pPr>
        <w:pStyle w:val="p1a"/>
        <w:ind w:firstLine="270"/>
      </w:pPr>
      <w:r w:rsidRPr="00E04B04">
        <w:rPr>
          <w:lang w:bidi="fa-IR"/>
        </w:rPr>
        <w:t xml:space="preserve">In Table </w:t>
      </w:r>
      <w:r w:rsidR="006D051A">
        <w:rPr>
          <w:lang w:bidi="fa-IR"/>
        </w:rPr>
        <w:t>II</w:t>
      </w:r>
      <w:r w:rsidRPr="00E04B04">
        <w:rPr>
          <w:lang w:bidi="fa-IR"/>
        </w:rPr>
        <w:t>, the security and privacy analysis of MRAP</w:t>
      </w:r>
      <w:r w:rsidRPr="00E04B04">
        <w:rPr>
          <w:vertAlign w:val="superscript"/>
          <w:lang w:bidi="fa-IR"/>
        </w:rPr>
        <w:t xml:space="preserve">+ </w:t>
      </w:r>
      <w:r w:rsidRPr="00E04B04">
        <w:rPr>
          <w:lang w:bidi="fa-IR"/>
        </w:rPr>
        <w:t xml:space="preserve">protocol, </w:t>
      </w:r>
      <w:r w:rsidRPr="00E04B04">
        <w:rPr>
          <w:i/>
          <w:iCs/>
          <w:lang w:bidi="fa-IR"/>
        </w:rPr>
        <w:t>Kim</w:t>
      </w:r>
      <w:r w:rsidRPr="00E04B04">
        <w:rPr>
          <w:lang w:bidi="fa-IR"/>
        </w:rPr>
        <w:t xml:space="preserve">’s protocol and their improved versions are provided. According to security analysis, it can be seen that all weaknesses of </w:t>
      </w:r>
      <w:r w:rsidR="0037141A">
        <w:rPr>
          <w:lang w:bidi="fa-IR"/>
        </w:rPr>
        <w:t xml:space="preserve">the </w:t>
      </w:r>
      <w:r w:rsidRPr="00E04B04">
        <w:rPr>
          <w:lang w:bidi="fa-IR"/>
        </w:rPr>
        <w:t xml:space="preserve">analyzed protocols are omitted in the improved versions that make them secure against different threats. </w:t>
      </w:r>
    </w:p>
    <w:p w:rsidR="00995328" w:rsidRDefault="00995328" w:rsidP="005D7745">
      <w:pPr>
        <w:pStyle w:val="tablehead"/>
        <w:numPr>
          <w:ilvl w:val="0"/>
          <w:numId w:val="7"/>
        </w:numPr>
        <w:tabs>
          <w:tab w:val="clear" w:pos="1080"/>
          <w:tab w:val="num" w:pos="810"/>
        </w:tabs>
        <w:suppressAutoHyphens w:val="0"/>
        <w:spacing w:before="120"/>
      </w:pPr>
      <w:r>
        <w:t xml:space="preserve">Comparison of </w:t>
      </w:r>
      <w:r w:rsidR="00DE4E7F">
        <w:t xml:space="preserve">Security and </w:t>
      </w:r>
      <w:r>
        <w:t>Privacy Analysis</w:t>
      </w:r>
    </w:p>
    <w:p w:rsidR="00995328" w:rsidRPr="00125721" w:rsidRDefault="00995328" w:rsidP="00995328">
      <w:pPr>
        <w:pStyle w:val="TableTitle"/>
        <w:rPr>
          <w:color w:val="FF0000"/>
          <w:sz w:val="6"/>
          <w:szCs w:val="6"/>
        </w:rPr>
      </w:pPr>
    </w:p>
    <w:tbl>
      <w:tblPr>
        <w:tblW w:w="5000" w:type="pct"/>
        <w:jc w:val="center"/>
        <w:tblLook w:val="04A0" w:firstRow="1" w:lastRow="0" w:firstColumn="1" w:lastColumn="0" w:noHBand="0" w:noVBand="1"/>
      </w:tblPr>
      <w:tblGrid>
        <w:gridCol w:w="2278"/>
        <w:gridCol w:w="479"/>
        <w:gridCol w:w="471"/>
        <w:gridCol w:w="441"/>
        <w:gridCol w:w="471"/>
        <w:gridCol w:w="471"/>
        <w:gridCol w:w="415"/>
      </w:tblGrid>
      <w:tr w:rsidR="00DE4E7F" w:rsidRPr="00125721" w:rsidTr="00044009">
        <w:trPr>
          <w:trHeight w:val="494"/>
          <w:jc w:val="center"/>
        </w:trPr>
        <w:tc>
          <w:tcPr>
            <w:tcW w:w="226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4E7F" w:rsidRPr="00B40261" w:rsidRDefault="00DE4E7F" w:rsidP="00DE4E7F">
            <w:pPr>
              <w:spacing w:line="276" w:lineRule="auto"/>
              <w:jc w:val="right"/>
              <w:rPr>
                <w:rFonts w:asciiTheme="majorBidi" w:hAnsiTheme="majorBidi" w:cstheme="majorBidi"/>
                <w:b/>
                <w:bCs/>
                <w:sz w:val="18"/>
                <w:szCs w:val="18"/>
              </w:rPr>
            </w:pPr>
            <w:r w:rsidRPr="00B40261">
              <w:rPr>
                <w:rFonts w:asciiTheme="majorBidi" w:hAnsiTheme="majorBidi" w:cstheme="majorBidi"/>
                <w:noProof/>
                <w:sz w:val="18"/>
                <w:szCs w:val="18"/>
                <w:lang w:eastAsia="en-US"/>
              </w:rPr>
              <mc:AlternateContent>
                <mc:Choice Requires="wps">
                  <w:drawing>
                    <wp:anchor distT="0" distB="0" distL="114300" distR="114300" simplePos="0" relativeHeight="251688448" behindDoc="0" locked="0" layoutInCell="1" allowOverlap="1" wp14:anchorId="1E070486" wp14:editId="0E45575C">
                      <wp:simplePos x="0" y="0"/>
                      <wp:positionH relativeFrom="column">
                        <wp:posOffset>-60960</wp:posOffset>
                      </wp:positionH>
                      <wp:positionV relativeFrom="paragraph">
                        <wp:posOffset>-5080</wp:posOffset>
                      </wp:positionV>
                      <wp:extent cx="1413510" cy="307975"/>
                      <wp:effectExtent l="0" t="0" r="15240" b="34925"/>
                      <wp:wrapNone/>
                      <wp:docPr id="7" name="Straight Connector 7"/>
                      <wp:cNvGraphicFramePr/>
                      <a:graphic xmlns:a="http://schemas.openxmlformats.org/drawingml/2006/main">
                        <a:graphicData uri="http://schemas.microsoft.com/office/word/2010/wordprocessingShape">
                          <wps:wsp>
                            <wps:cNvCnPr/>
                            <wps:spPr>
                              <a:xfrm flipH="1" flipV="1">
                                <a:off x="0" y="0"/>
                                <a:ext cx="1414130" cy="308345"/>
                              </a:xfrm>
                              <a:prstGeom prst="line">
                                <a:avLst/>
                              </a:prstGeom>
                              <a:ln w="6350">
                                <a:solidFill>
                                  <a:schemeClr val="tx1">
                                    <a:lumMod val="75000"/>
                                    <a:lumOff val="2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C74EA25" id="Straight Connector 7" o:spid="_x0000_s1026" style="position:absolute;flip:x y;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pt,-.4pt" to="106.5pt,2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" strokecolor="#404040 [2429]" strokeweight=".5pt">
                      <v:stroke joinstyle="miter"/>
                    </v:line>
                  </w:pict>
                </mc:Fallback>
              </mc:AlternateContent>
            </w:r>
            <w:r w:rsidRPr="00B40261">
              <w:rPr>
                <w:rFonts w:asciiTheme="majorBidi" w:hAnsiTheme="majorBidi" w:cstheme="majorBidi"/>
                <w:b/>
                <w:bCs/>
                <w:sz w:val="18"/>
                <w:szCs w:val="18"/>
              </w:rPr>
              <w:t>Protocols</w:t>
            </w:r>
          </w:p>
          <w:p w:rsidR="00DE4E7F" w:rsidRPr="00B40261" w:rsidRDefault="00DE4E7F" w:rsidP="00DE4E7F">
            <w:pPr>
              <w:spacing w:line="276" w:lineRule="auto"/>
              <w:jc w:val="left"/>
              <w:rPr>
                <w:rFonts w:asciiTheme="majorBidi" w:hAnsiTheme="majorBidi" w:cstheme="majorBidi"/>
                <w:b/>
                <w:bCs/>
                <w:sz w:val="18"/>
                <w:szCs w:val="18"/>
              </w:rPr>
            </w:pPr>
            <w:r w:rsidRPr="00B40261">
              <w:rPr>
                <w:rFonts w:asciiTheme="majorBidi" w:hAnsiTheme="majorBidi" w:cstheme="majorBidi"/>
                <w:b/>
                <w:bCs/>
                <w:sz w:val="18"/>
                <w:szCs w:val="18"/>
              </w:rPr>
              <w:t>Attacks</w:t>
            </w:r>
          </w:p>
        </w:tc>
        <w:tc>
          <w:tcPr>
            <w:tcW w:w="476" w:type="pct"/>
            <w:tcBorders>
              <w:top w:val="single" w:sz="4" w:space="0" w:color="auto"/>
              <w:left w:val="single" w:sz="4" w:space="0" w:color="auto"/>
              <w:bottom w:val="single" w:sz="4" w:space="0" w:color="auto"/>
            </w:tcBorders>
            <w:shd w:val="clear" w:color="auto" w:fill="D9D9D9" w:themeFill="background1" w:themeFillShade="D9"/>
            <w:vAlign w:val="center"/>
          </w:tcPr>
          <w:p w:rsidR="00DE4E7F" w:rsidRPr="0051241B" w:rsidRDefault="00DE4E7F" w:rsidP="00DE4E7F">
            <w:pPr>
              <w:spacing w:line="276" w:lineRule="auto"/>
              <w:rPr>
                <w:rFonts w:asciiTheme="majorBidi" w:hAnsiTheme="majorBidi" w:cstheme="majorBidi"/>
                <w:b/>
                <w:bCs/>
                <w:sz w:val="16"/>
                <w:szCs w:val="16"/>
              </w:rPr>
            </w:pPr>
            <w:r w:rsidRPr="0051241B">
              <w:rPr>
                <w:rFonts w:asciiTheme="majorBidi" w:hAnsiTheme="majorBidi" w:cstheme="majorBidi"/>
                <w:b/>
                <w:bCs/>
                <w:sz w:val="16"/>
                <w:szCs w:val="16"/>
              </w:rPr>
              <w:t>A</w:t>
            </w:r>
          </w:p>
        </w:tc>
        <w:tc>
          <w:tcPr>
            <w:tcW w:w="469" w:type="pct"/>
            <w:tcBorders>
              <w:top w:val="single" w:sz="4" w:space="0" w:color="auto"/>
              <w:left w:val="single" w:sz="4" w:space="0" w:color="auto"/>
              <w:bottom w:val="single" w:sz="4" w:space="0" w:color="auto"/>
            </w:tcBorders>
            <w:shd w:val="clear" w:color="auto" w:fill="D9D9D9" w:themeFill="background1" w:themeFillShade="D9"/>
            <w:vAlign w:val="center"/>
          </w:tcPr>
          <w:p w:rsidR="00DE4E7F" w:rsidRPr="0051241B" w:rsidRDefault="00DE4E7F" w:rsidP="00DE4E7F">
            <w:pPr>
              <w:spacing w:line="276" w:lineRule="auto"/>
              <w:rPr>
                <w:rFonts w:asciiTheme="majorBidi" w:hAnsiTheme="majorBidi" w:cstheme="majorBidi"/>
                <w:b/>
                <w:bCs/>
                <w:sz w:val="16"/>
                <w:szCs w:val="16"/>
              </w:rPr>
            </w:pPr>
            <w:r w:rsidRPr="0051241B">
              <w:rPr>
                <w:rFonts w:asciiTheme="majorBidi" w:hAnsiTheme="majorBidi" w:cstheme="majorBidi"/>
                <w:b/>
                <w:bCs/>
                <w:sz w:val="16"/>
                <w:szCs w:val="16"/>
              </w:rPr>
              <w:t>B</w:t>
            </w:r>
          </w:p>
        </w:tc>
        <w:tc>
          <w:tcPr>
            <w:tcW w:w="43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4E7F" w:rsidRPr="0051241B" w:rsidRDefault="00DE4E7F" w:rsidP="00DE4E7F">
            <w:pPr>
              <w:spacing w:line="276" w:lineRule="auto"/>
              <w:rPr>
                <w:rFonts w:asciiTheme="majorBidi" w:hAnsiTheme="majorBidi" w:cstheme="majorBidi"/>
                <w:b/>
                <w:bCs/>
                <w:sz w:val="16"/>
                <w:szCs w:val="16"/>
              </w:rPr>
            </w:pPr>
            <w:r w:rsidRPr="0051241B">
              <w:rPr>
                <w:rFonts w:asciiTheme="majorBidi" w:hAnsiTheme="majorBidi" w:cstheme="majorBidi"/>
                <w:b/>
                <w:bCs/>
                <w:sz w:val="16"/>
                <w:szCs w:val="16"/>
              </w:rPr>
              <w:t>C</w:t>
            </w:r>
          </w:p>
        </w:tc>
        <w:tc>
          <w:tcPr>
            <w:tcW w:w="469" w:type="pct"/>
            <w:tcBorders>
              <w:top w:val="single" w:sz="4" w:space="0" w:color="auto"/>
              <w:left w:val="single" w:sz="4" w:space="0" w:color="auto"/>
              <w:bottom w:val="single" w:sz="4" w:space="0" w:color="auto"/>
            </w:tcBorders>
            <w:shd w:val="clear" w:color="auto" w:fill="D9D9D9" w:themeFill="background1" w:themeFillShade="D9"/>
            <w:vAlign w:val="center"/>
          </w:tcPr>
          <w:p w:rsidR="00DE4E7F" w:rsidRPr="0051241B" w:rsidRDefault="00DE4E7F" w:rsidP="00DE4E7F">
            <w:pPr>
              <w:spacing w:line="276" w:lineRule="auto"/>
              <w:rPr>
                <w:rFonts w:asciiTheme="majorBidi" w:hAnsiTheme="majorBidi" w:cstheme="majorBidi"/>
                <w:b/>
                <w:bCs/>
                <w:sz w:val="16"/>
                <w:szCs w:val="16"/>
              </w:rPr>
            </w:pPr>
            <w:r w:rsidRPr="0051241B">
              <w:rPr>
                <w:rFonts w:asciiTheme="majorBidi" w:hAnsiTheme="majorBidi" w:cstheme="majorBidi"/>
                <w:b/>
                <w:bCs/>
                <w:sz w:val="16"/>
                <w:szCs w:val="16"/>
              </w:rPr>
              <w:t>D</w:t>
            </w:r>
          </w:p>
        </w:tc>
        <w:tc>
          <w:tcPr>
            <w:tcW w:w="46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4E7F" w:rsidRPr="0051241B" w:rsidRDefault="00DE4E7F" w:rsidP="00DE4E7F">
            <w:pPr>
              <w:spacing w:line="276" w:lineRule="auto"/>
              <w:rPr>
                <w:rFonts w:asciiTheme="majorBidi" w:hAnsiTheme="majorBidi" w:cstheme="majorBidi"/>
                <w:b/>
                <w:bCs/>
                <w:sz w:val="16"/>
                <w:szCs w:val="16"/>
              </w:rPr>
            </w:pPr>
            <w:r w:rsidRPr="0051241B">
              <w:rPr>
                <w:rFonts w:asciiTheme="majorBidi" w:hAnsiTheme="majorBidi" w:cstheme="majorBidi"/>
                <w:b/>
                <w:bCs/>
                <w:sz w:val="16"/>
                <w:szCs w:val="16"/>
              </w:rPr>
              <w:t>E</w:t>
            </w:r>
          </w:p>
        </w:tc>
        <w:tc>
          <w:tcPr>
            <w:tcW w:w="41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4E7F" w:rsidRPr="0051241B" w:rsidRDefault="00DE4E7F" w:rsidP="00DE4E7F">
            <w:pPr>
              <w:spacing w:line="276" w:lineRule="auto"/>
              <w:rPr>
                <w:rFonts w:asciiTheme="majorBidi" w:hAnsiTheme="majorBidi" w:cstheme="majorBidi"/>
                <w:b/>
                <w:bCs/>
                <w:sz w:val="16"/>
                <w:szCs w:val="16"/>
              </w:rPr>
            </w:pPr>
            <w:r w:rsidRPr="0051241B">
              <w:rPr>
                <w:rFonts w:asciiTheme="majorBidi" w:hAnsiTheme="majorBidi" w:cstheme="majorBidi"/>
                <w:b/>
                <w:bCs/>
                <w:sz w:val="16"/>
                <w:szCs w:val="16"/>
              </w:rPr>
              <w:t>F</w:t>
            </w:r>
          </w:p>
        </w:tc>
      </w:tr>
      <w:tr w:rsidR="00DE4E7F" w:rsidRPr="00125721" w:rsidTr="00044009">
        <w:trPr>
          <w:jc w:val="center"/>
        </w:trPr>
        <w:tc>
          <w:tcPr>
            <w:tcW w:w="2265" w:type="pct"/>
            <w:tcBorders>
              <w:top w:val="single" w:sz="4" w:space="0" w:color="auto"/>
              <w:left w:val="single" w:sz="4" w:space="0" w:color="auto"/>
              <w:bottom w:val="single" w:sz="4" w:space="0" w:color="auto"/>
              <w:right w:val="single" w:sz="4" w:space="0" w:color="auto"/>
            </w:tcBorders>
            <w:shd w:val="clear" w:color="auto" w:fill="auto"/>
            <w:vAlign w:val="bottom"/>
          </w:tcPr>
          <w:p w:rsidR="00DE4E7F" w:rsidRPr="00B40261" w:rsidRDefault="00DE4E7F" w:rsidP="00DE4E7F">
            <w:pPr>
              <w:spacing w:line="360" w:lineRule="auto"/>
              <w:jc w:val="left"/>
              <w:rPr>
                <w:sz w:val="16"/>
                <w:szCs w:val="16"/>
              </w:rPr>
            </w:pPr>
            <w:r w:rsidRPr="00B40261">
              <w:rPr>
                <w:rFonts w:asciiTheme="majorBidi" w:hAnsiTheme="majorBidi" w:cstheme="majorBidi"/>
                <w:b/>
                <w:bCs/>
                <w:sz w:val="16"/>
                <w:szCs w:val="16"/>
              </w:rPr>
              <w:t>Reveal Secret Parameters</w:t>
            </w:r>
          </w:p>
        </w:tc>
        <w:tc>
          <w:tcPr>
            <w:tcW w:w="476" w:type="pct"/>
            <w:tcBorders>
              <w:top w:val="single" w:sz="4" w:space="0" w:color="auto"/>
              <w:left w:val="single" w:sz="4" w:space="0" w:color="auto"/>
              <w:bottom w:val="single" w:sz="4" w:space="0" w:color="auto"/>
            </w:tcBorders>
            <w:shd w:val="clear" w:color="auto" w:fill="auto"/>
            <w:vAlign w:val="bottom"/>
          </w:tcPr>
          <w:p w:rsidR="00DE4E7F" w:rsidRPr="00E04B04" w:rsidRDefault="00DE4E7F" w:rsidP="00DE4E7F">
            <w:pPr>
              <w:spacing w:line="360" w:lineRule="auto"/>
              <w:ind w:hanging="18"/>
              <w:rPr>
                <w:sz w:val="18"/>
                <w:szCs w:val="18"/>
              </w:rPr>
            </w:pPr>
            <w:r w:rsidRPr="00E04B04">
              <w:rPr>
                <w:noProof/>
                <w:sz w:val="18"/>
                <w:szCs w:val="18"/>
                <w:lang w:eastAsia="en-US"/>
              </w:rPr>
              <w:drawing>
                <wp:inline distT="0" distB="0" distL="0" distR="0" wp14:anchorId="15350D43" wp14:editId="2F4A7698">
                  <wp:extent cx="34021" cy="91440"/>
                  <wp:effectExtent l="0" t="0" r="4445" b="3810"/>
                  <wp:docPr id="30" name="Picture 30" descr="C:\Users\Baghery Vaio\Desktop\Urmia Workshop\Other Files\I.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Baghery Vaio\Desktop\Urmia Workshop\Other Files\I.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021" cy="91440"/>
                          </a:xfrm>
                          <a:prstGeom prst="rect">
                            <a:avLst/>
                          </a:prstGeom>
                          <a:noFill/>
                          <a:ln>
                            <a:noFill/>
                          </a:ln>
                        </pic:spPr>
                      </pic:pic>
                    </a:graphicData>
                  </a:graphic>
                </wp:inline>
              </w:drawing>
            </w:r>
          </w:p>
        </w:tc>
        <w:tc>
          <w:tcPr>
            <w:tcW w:w="469" w:type="pct"/>
            <w:tcBorders>
              <w:top w:val="single" w:sz="4" w:space="0" w:color="auto"/>
              <w:left w:val="single" w:sz="4" w:space="0" w:color="auto"/>
              <w:bottom w:val="single" w:sz="4" w:space="0" w:color="auto"/>
            </w:tcBorders>
            <w:vAlign w:val="bottom"/>
          </w:tcPr>
          <w:p w:rsidR="00DE4E7F" w:rsidRPr="00E04B04" w:rsidRDefault="00DE4E7F" w:rsidP="00DE4E7F">
            <w:pPr>
              <w:spacing w:line="360" w:lineRule="auto"/>
            </w:pPr>
            <m:oMathPara>
              <m:oMath>
                <m:r>
                  <w:rPr>
                    <w:rFonts w:ascii="Cambria Math" w:hAnsi="Cambria Math"/>
                    <w:sz w:val="18"/>
                    <w:szCs w:val="18"/>
                  </w:rPr>
                  <m:t>×</m:t>
                </m:r>
              </m:oMath>
            </m:oMathPara>
          </w:p>
        </w:tc>
        <w:tc>
          <w:tcPr>
            <w:tcW w:w="439" w:type="pct"/>
            <w:tcBorders>
              <w:top w:val="single" w:sz="4" w:space="0" w:color="auto"/>
              <w:left w:val="single" w:sz="4" w:space="0" w:color="auto"/>
              <w:bottom w:val="single" w:sz="4" w:space="0" w:color="auto"/>
              <w:right w:val="single" w:sz="4" w:space="0" w:color="auto"/>
            </w:tcBorders>
            <w:vAlign w:val="bottom"/>
          </w:tcPr>
          <w:p w:rsidR="00DE4E7F" w:rsidRPr="00E04B04" w:rsidRDefault="00DE4E7F" w:rsidP="00DE4E7F">
            <w:pPr>
              <w:spacing w:line="360" w:lineRule="auto"/>
            </w:pPr>
            <w:r w:rsidRPr="00E04B04">
              <w:rPr>
                <w:noProof/>
                <w:sz w:val="18"/>
                <w:szCs w:val="18"/>
                <w:lang w:eastAsia="en-US"/>
              </w:rPr>
              <w:drawing>
                <wp:inline distT="0" distB="0" distL="0" distR="0" wp14:anchorId="56B461FC" wp14:editId="611FE64C">
                  <wp:extent cx="34021" cy="91440"/>
                  <wp:effectExtent l="0" t="0" r="4445" b="3810"/>
                  <wp:docPr id="38" name="Picture 38" descr="C:\Users\Baghery Vaio\Desktop\Urmia Workshop\Other Files\I.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Baghery Vaio\Desktop\Urmia Workshop\Other Files\I.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021" cy="91440"/>
                          </a:xfrm>
                          <a:prstGeom prst="rect">
                            <a:avLst/>
                          </a:prstGeom>
                          <a:noFill/>
                          <a:ln>
                            <a:noFill/>
                          </a:ln>
                        </pic:spPr>
                      </pic:pic>
                    </a:graphicData>
                  </a:graphic>
                </wp:inline>
              </w:drawing>
            </w:r>
          </w:p>
        </w:tc>
        <w:tc>
          <w:tcPr>
            <w:tcW w:w="469" w:type="pct"/>
            <w:tcBorders>
              <w:top w:val="single" w:sz="4" w:space="0" w:color="auto"/>
              <w:left w:val="single" w:sz="4" w:space="0" w:color="auto"/>
              <w:bottom w:val="single" w:sz="4" w:space="0" w:color="auto"/>
            </w:tcBorders>
            <w:vAlign w:val="bottom"/>
          </w:tcPr>
          <w:p w:rsidR="00DE4E7F" w:rsidRPr="00E04B04" w:rsidRDefault="00DE4E7F" w:rsidP="00DE4E7F">
            <w:pPr>
              <w:spacing w:line="360" w:lineRule="auto"/>
            </w:pPr>
            <w:r w:rsidRPr="00E04B04">
              <w:rPr>
                <w:noProof/>
                <w:sz w:val="18"/>
                <w:szCs w:val="18"/>
                <w:lang w:eastAsia="en-US"/>
              </w:rPr>
              <w:drawing>
                <wp:inline distT="0" distB="0" distL="0" distR="0" wp14:anchorId="1FD2E513" wp14:editId="78AAE037">
                  <wp:extent cx="34021" cy="91440"/>
                  <wp:effectExtent l="0" t="0" r="4445" b="3810"/>
                  <wp:docPr id="44" name="Picture 44" descr="C:\Users\Baghery Vaio\Desktop\Urmia Workshop\Other Files\I.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Baghery Vaio\Desktop\Urmia Workshop\Other Files\I.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021" cy="91440"/>
                          </a:xfrm>
                          <a:prstGeom prst="rect">
                            <a:avLst/>
                          </a:prstGeom>
                          <a:noFill/>
                          <a:ln>
                            <a:noFill/>
                          </a:ln>
                        </pic:spPr>
                      </pic:pic>
                    </a:graphicData>
                  </a:graphic>
                </wp:inline>
              </w:drawing>
            </w:r>
          </w:p>
        </w:tc>
        <w:tc>
          <w:tcPr>
            <w:tcW w:w="469" w:type="pct"/>
            <w:tcBorders>
              <w:top w:val="single" w:sz="4" w:space="0" w:color="auto"/>
              <w:left w:val="single" w:sz="4" w:space="0" w:color="auto"/>
              <w:bottom w:val="single" w:sz="4" w:space="0" w:color="auto"/>
              <w:right w:val="single" w:sz="4" w:space="0" w:color="auto"/>
            </w:tcBorders>
            <w:shd w:val="clear" w:color="auto" w:fill="auto"/>
            <w:vAlign w:val="bottom"/>
          </w:tcPr>
          <w:p w:rsidR="00DE4E7F" w:rsidRPr="00E04B04" w:rsidRDefault="00DE4E7F" w:rsidP="00DE4E7F">
            <w:pPr>
              <w:spacing w:line="360" w:lineRule="auto"/>
            </w:pPr>
            <w:r w:rsidRPr="00E04B04">
              <w:rPr>
                <w:noProof/>
                <w:sz w:val="18"/>
                <w:szCs w:val="18"/>
                <w:lang w:eastAsia="en-US"/>
              </w:rPr>
              <w:drawing>
                <wp:inline distT="0" distB="0" distL="0" distR="0" wp14:anchorId="4E68A7C6" wp14:editId="1FF93245">
                  <wp:extent cx="34021" cy="91440"/>
                  <wp:effectExtent l="0" t="0" r="4445" b="3810"/>
                  <wp:docPr id="47" name="Picture 47" descr="C:\Users\Baghery Vaio\Desktop\Urmia Workshop\Other Files\I.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Baghery Vaio\Desktop\Urmia Workshop\Other Files\I.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021" cy="91440"/>
                          </a:xfrm>
                          <a:prstGeom prst="rect">
                            <a:avLst/>
                          </a:prstGeom>
                          <a:noFill/>
                          <a:ln>
                            <a:noFill/>
                          </a:ln>
                        </pic:spPr>
                      </pic:pic>
                    </a:graphicData>
                  </a:graphic>
                </wp:inline>
              </w:drawing>
            </w:r>
          </w:p>
        </w:tc>
        <w:tc>
          <w:tcPr>
            <w:tcW w:w="415" w:type="pct"/>
            <w:tcBorders>
              <w:top w:val="single" w:sz="4" w:space="0" w:color="auto"/>
              <w:left w:val="single" w:sz="4" w:space="0" w:color="auto"/>
              <w:bottom w:val="single" w:sz="4" w:space="0" w:color="auto"/>
              <w:right w:val="single" w:sz="4" w:space="0" w:color="auto"/>
            </w:tcBorders>
            <w:shd w:val="clear" w:color="auto" w:fill="auto"/>
            <w:vAlign w:val="bottom"/>
          </w:tcPr>
          <w:p w:rsidR="00DE4E7F" w:rsidRPr="00E04B04" w:rsidRDefault="00DE4E7F" w:rsidP="00DE4E7F">
            <w:pPr>
              <w:spacing w:line="360" w:lineRule="auto"/>
            </w:pPr>
            <w:r w:rsidRPr="00E04B04">
              <w:rPr>
                <w:noProof/>
                <w:sz w:val="18"/>
                <w:szCs w:val="18"/>
                <w:lang w:eastAsia="en-US"/>
              </w:rPr>
              <w:drawing>
                <wp:inline distT="0" distB="0" distL="0" distR="0" wp14:anchorId="360A44A7" wp14:editId="42F88E5D">
                  <wp:extent cx="34021" cy="91440"/>
                  <wp:effectExtent l="0" t="0" r="4445" b="3810"/>
                  <wp:docPr id="56" name="Picture 56" descr="C:\Users\Baghery Vaio\Desktop\Urmia Workshop\Other Files\I.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Baghery Vaio\Desktop\Urmia Workshop\Other Files\I.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021" cy="91440"/>
                          </a:xfrm>
                          <a:prstGeom prst="rect">
                            <a:avLst/>
                          </a:prstGeom>
                          <a:noFill/>
                          <a:ln>
                            <a:noFill/>
                          </a:ln>
                        </pic:spPr>
                      </pic:pic>
                    </a:graphicData>
                  </a:graphic>
                </wp:inline>
              </w:drawing>
            </w:r>
          </w:p>
        </w:tc>
      </w:tr>
      <w:tr w:rsidR="00DE4E7F" w:rsidRPr="00125721" w:rsidTr="00044009">
        <w:trPr>
          <w:jc w:val="center"/>
        </w:trPr>
        <w:tc>
          <w:tcPr>
            <w:tcW w:w="2265" w:type="pct"/>
            <w:tcBorders>
              <w:top w:val="single" w:sz="4" w:space="0" w:color="auto"/>
              <w:left w:val="single" w:sz="4" w:space="0" w:color="auto"/>
              <w:bottom w:val="single" w:sz="4" w:space="0" w:color="auto"/>
              <w:right w:val="single" w:sz="4" w:space="0" w:color="auto"/>
            </w:tcBorders>
            <w:shd w:val="clear" w:color="auto" w:fill="auto"/>
            <w:vAlign w:val="bottom"/>
          </w:tcPr>
          <w:p w:rsidR="00DE4E7F" w:rsidRPr="00B40261" w:rsidRDefault="00DE4E7F" w:rsidP="00DE4E7F">
            <w:pPr>
              <w:spacing w:line="360" w:lineRule="auto"/>
              <w:jc w:val="left"/>
              <w:rPr>
                <w:rFonts w:asciiTheme="majorBidi" w:hAnsiTheme="majorBidi" w:cstheme="majorBidi"/>
                <w:b/>
                <w:bCs/>
                <w:sz w:val="16"/>
                <w:szCs w:val="16"/>
              </w:rPr>
            </w:pPr>
            <w:r w:rsidRPr="00B40261">
              <w:rPr>
                <w:rFonts w:asciiTheme="majorBidi" w:hAnsiTheme="majorBidi" w:cstheme="majorBidi"/>
                <w:b/>
                <w:bCs/>
                <w:sz w:val="16"/>
                <w:szCs w:val="16"/>
              </w:rPr>
              <w:t>Tag Impersonation</w:t>
            </w:r>
          </w:p>
        </w:tc>
        <w:tc>
          <w:tcPr>
            <w:tcW w:w="476" w:type="pct"/>
            <w:tcBorders>
              <w:top w:val="single" w:sz="4" w:space="0" w:color="auto"/>
              <w:left w:val="single" w:sz="4" w:space="0" w:color="auto"/>
              <w:bottom w:val="single" w:sz="4" w:space="0" w:color="auto"/>
            </w:tcBorders>
            <w:shd w:val="clear" w:color="auto" w:fill="auto"/>
            <w:vAlign w:val="bottom"/>
          </w:tcPr>
          <w:p w:rsidR="00DE4E7F" w:rsidRPr="00E04B04" w:rsidRDefault="00DE4E7F" w:rsidP="00DE4E7F">
            <w:pPr>
              <w:spacing w:line="360" w:lineRule="auto"/>
              <w:ind w:hanging="18"/>
              <w:rPr>
                <w:sz w:val="18"/>
                <w:szCs w:val="18"/>
              </w:rPr>
            </w:pPr>
            <m:oMathPara>
              <m:oMath>
                <m:r>
                  <w:rPr>
                    <w:rFonts w:ascii="Cambria Math" w:hAnsi="Cambria Math"/>
                    <w:sz w:val="18"/>
                    <w:szCs w:val="18"/>
                  </w:rPr>
                  <m:t>×</m:t>
                </m:r>
              </m:oMath>
            </m:oMathPara>
          </w:p>
        </w:tc>
        <w:tc>
          <w:tcPr>
            <w:tcW w:w="469" w:type="pct"/>
            <w:tcBorders>
              <w:top w:val="single" w:sz="4" w:space="0" w:color="auto"/>
              <w:left w:val="single" w:sz="4" w:space="0" w:color="auto"/>
              <w:bottom w:val="single" w:sz="4" w:space="0" w:color="auto"/>
            </w:tcBorders>
            <w:vAlign w:val="bottom"/>
          </w:tcPr>
          <w:p w:rsidR="00DE4E7F" w:rsidRPr="00E04B04" w:rsidRDefault="00DE4E7F" w:rsidP="00DE4E7F">
            <w:pPr>
              <w:spacing w:line="360" w:lineRule="auto"/>
            </w:pPr>
            <m:oMathPara>
              <m:oMath>
                <m:r>
                  <w:rPr>
                    <w:rFonts w:ascii="Cambria Math" w:hAnsi="Cambria Math"/>
                    <w:sz w:val="18"/>
                    <w:szCs w:val="18"/>
                  </w:rPr>
                  <m:t>×</m:t>
                </m:r>
              </m:oMath>
            </m:oMathPara>
          </w:p>
        </w:tc>
        <w:tc>
          <w:tcPr>
            <w:tcW w:w="439" w:type="pct"/>
            <w:tcBorders>
              <w:top w:val="single" w:sz="4" w:space="0" w:color="auto"/>
              <w:left w:val="single" w:sz="4" w:space="0" w:color="auto"/>
              <w:bottom w:val="single" w:sz="4" w:space="0" w:color="auto"/>
              <w:right w:val="single" w:sz="4" w:space="0" w:color="auto"/>
            </w:tcBorders>
            <w:vAlign w:val="bottom"/>
          </w:tcPr>
          <w:p w:rsidR="00DE4E7F" w:rsidRPr="00E04B04" w:rsidRDefault="00DE4E7F" w:rsidP="00DE4E7F">
            <w:pPr>
              <w:spacing w:line="360" w:lineRule="auto"/>
            </w:pPr>
            <w:r w:rsidRPr="00E04B04">
              <w:rPr>
                <w:noProof/>
                <w:sz w:val="18"/>
                <w:szCs w:val="18"/>
                <w:lang w:eastAsia="en-US"/>
              </w:rPr>
              <w:drawing>
                <wp:inline distT="0" distB="0" distL="0" distR="0" wp14:anchorId="59E34D2E" wp14:editId="0014B2AF">
                  <wp:extent cx="34021" cy="91440"/>
                  <wp:effectExtent l="0" t="0" r="4445" b="3810"/>
                  <wp:docPr id="40" name="Picture 40" descr="C:\Users\Baghery Vaio\Desktop\Urmia Workshop\Other Files\I.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Baghery Vaio\Desktop\Urmia Workshop\Other Files\I.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021" cy="91440"/>
                          </a:xfrm>
                          <a:prstGeom prst="rect">
                            <a:avLst/>
                          </a:prstGeom>
                          <a:noFill/>
                          <a:ln>
                            <a:noFill/>
                          </a:ln>
                        </pic:spPr>
                      </pic:pic>
                    </a:graphicData>
                  </a:graphic>
                </wp:inline>
              </w:drawing>
            </w:r>
          </w:p>
        </w:tc>
        <w:tc>
          <w:tcPr>
            <w:tcW w:w="469" w:type="pct"/>
            <w:tcBorders>
              <w:top w:val="single" w:sz="4" w:space="0" w:color="auto"/>
              <w:left w:val="single" w:sz="4" w:space="0" w:color="auto"/>
              <w:bottom w:val="single" w:sz="4" w:space="0" w:color="auto"/>
            </w:tcBorders>
            <w:vAlign w:val="bottom"/>
          </w:tcPr>
          <w:p w:rsidR="00DE4E7F" w:rsidRPr="00E04B04" w:rsidRDefault="00DE4E7F" w:rsidP="00DE4E7F">
            <w:pPr>
              <w:spacing w:line="360" w:lineRule="auto"/>
            </w:pPr>
            <m:oMathPara>
              <m:oMath>
                <m:r>
                  <w:rPr>
                    <w:rFonts w:ascii="Cambria Math" w:hAnsi="Cambria Math"/>
                    <w:sz w:val="18"/>
                    <w:szCs w:val="18"/>
                  </w:rPr>
                  <m:t>×</m:t>
                </m:r>
              </m:oMath>
            </m:oMathPara>
          </w:p>
        </w:tc>
        <w:tc>
          <w:tcPr>
            <w:tcW w:w="469" w:type="pct"/>
            <w:tcBorders>
              <w:top w:val="single" w:sz="4" w:space="0" w:color="auto"/>
              <w:left w:val="single" w:sz="4" w:space="0" w:color="auto"/>
              <w:bottom w:val="single" w:sz="4" w:space="0" w:color="auto"/>
              <w:right w:val="single" w:sz="4" w:space="0" w:color="auto"/>
            </w:tcBorders>
            <w:shd w:val="clear" w:color="auto" w:fill="auto"/>
            <w:vAlign w:val="bottom"/>
          </w:tcPr>
          <w:p w:rsidR="00DE4E7F" w:rsidRPr="00E04B04" w:rsidRDefault="00DE4E7F" w:rsidP="00DE4E7F">
            <w:pPr>
              <w:spacing w:line="360" w:lineRule="auto"/>
            </w:pPr>
            <m:oMathPara>
              <m:oMath>
                <m:r>
                  <w:rPr>
                    <w:rFonts w:ascii="Cambria Math" w:hAnsi="Cambria Math"/>
                    <w:sz w:val="18"/>
                    <w:szCs w:val="18"/>
                  </w:rPr>
                  <m:t>×</m:t>
                </m:r>
              </m:oMath>
            </m:oMathPara>
          </w:p>
        </w:tc>
        <w:tc>
          <w:tcPr>
            <w:tcW w:w="415" w:type="pct"/>
            <w:tcBorders>
              <w:top w:val="single" w:sz="4" w:space="0" w:color="auto"/>
              <w:left w:val="single" w:sz="4" w:space="0" w:color="auto"/>
              <w:bottom w:val="single" w:sz="4" w:space="0" w:color="auto"/>
              <w:right w:val="single" w:sz="4" w:space="0" w:color="auto"/>
            </w:tcBorders>
            <w:shd w:val="clear" w:color="auto" w:fill="auto"/>
            <w:vAlign w:val="bottom"/>
          </w:tcPr>
          <w:p w:rsidR="00DE4E7F" w:rsidRPr="00E04B04" w:rsidRDefault="00DE4E7F" w:rsidP="00DE4E7F">
            <w:pPr>
              <w:spacing w:line="360" w:lineRule="auto"/>
            </w:pPr>
            <w:r w:rsidRPr="00E04B04">
              <w:rPr>
                <w:noProof/>
                <w:sz w:val="18"/>
                <w:szCs w:val="18"/>
                <w:lang w:eastAsia="en-US"/>
              </w:rPr>
              <w:drawing>
                <wp:inline distT="0" distB="0" distL="0" distR="0" wp14:anchorId="3517964D" wp14:editId="64EDE0B0">
                  <wp:extent cx="34021" cy="91440"/>
                  <wp:effectExtent l="0" t="0" r="4445" b="3810"/>
                  <wp:docPr id="54" name="Picture 54" descr="C:\Users\Baghery Vaio\Desktop\Urmia Workshop\Other Files\I.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Baghery Vaio\Desktop\Urmia Workshop\Other Files\I.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021" cy="91440"/>
                          </a:xfrm>
                          <a:prstGeom prst="rect">
                            <a:avLst/>
                          </a:prstGeom>
                          <a:noFill/>
                          <a:ln>
                            <a:noFill/>
                          </a:ln>
                        </pic:spPr>
                      </pic:pic>
                    </a:graphicData>
                  </a:graphic>
                </wp:inline>
              </w:drawing>
            </w:r>
          </w:p>
        </w:tc>
      </w:tr>
      <w:tr w:rsidR="00DE4E7F" w:rsidRPr="00125721" w:rsidTr="00044009">
        <w:trPr>
          <w:jc w:val="center"/>
        </w:trPr>
        <w:tc>
          <w:tcPr>
            <w:tcW w:w="2265" w:type="pct"/>
            <w:tcBorders>
              <w:top w:val="single" w:sz="4" w:space="0" w:color="auto"/>
              <w:left w:val="single" w:sz="4" w:space="0" w:color="auto"/>
              <w:bottom w:val="single" w:sz="4" w:space="0" w:color="auto"/>
              <w:right w:val="single" w:sz="4" w:space="0" w:color="auto"/>
            </w:tcBorders>
            <w:shd w:val="clear" w:color="auto" w:fill="auto"/>
            <w:vAlign w:val="bottom"/>
          </w:tcPr>
          <w:p w:rsidR="00DE4E7F" w:rsidRPr="00B40261" w:rsidRDefault="00DE4E7F" w:rsidP="00DE4E7F">
            <w:pPr>
              <w:spacing w:line="360" w:lineRule="auto"/>
              <w:jc w:val="left"/>
              <w:rPr>
                <w:rFonts w:asciiTheme="majorBidi" w:hAnsiTheme="majorBidi" w:cstheme="majorBidi"/>
                <w:b/>
                <w:bCs/>
                <w:sz w:val="16"/>
                <w:szCs w:val="16"/>
              </w:rPr>
            </w:pPr>
            <w:r w:rsidRPr="00B40261">
              <w:rPr>
                <w:rFonts w:asciiTheme="majorBidi" w:hAnsiTheme="majorBidi" w:cstheme="majorBidi"/>
                <w:b/>
                <w:bCs/>
                <w:sz w:val="16"/>
                <w:szCs w:val="16"/>
              </w:rPr>
              <w:t>Reader Impersonation</w:t>
            </w:r>
          </w:p>
        </w:tc>
        <w:tc>
          <w:tcPr>
            <w:tcW w:w="476" w:type="pct"/>
            <w:tcBorders>
              <w:top w:val="single" w:sz="4" w:space="0" w:color="auto"/>
              <w:left w:val="single" w:sz="4" w:space="0" w:color="auto"/>
              <w:bottom w:val="single" w:sz="4" w:space="0" w:color="auto"/>
            </w:tcBorders>
            <w:shd w:val="clear" w:color="auto" w:fill="auto"/>
            <w:vAlign w:val="bottom"/>
          </w:tcPr>
          <w:p w:rsidR="00DE4E7F" w:rsidRPr="00E04B04" w:rsidRDefault="00DE4E7F" w:rsidP="00DE4E7F">
            <w:pPr>
              <w:spacing w:line="360" w:lineRule="auto"/>
              <w:rPr>
                <w:sz w:val="18"/>
                <w:szCs w:val="18"/>
              </w:rPr>
            </w:pPr>
            <w:r w:rsidRPr="00E04B04">
              <w:rPr>
                <w:noProof/>
                <w:sz w:val="18"/>
                <w:szCs w:val="18"/>
                <w:lang w:eastAsia="en-US"/>
              </w:rPr>
              <w:drawing>
                <wp:inline distT="0" distB="0" distL="0" distR="0" wp14:anchorId="56EA2398" wp14:editId="6F646278">
                  <wp:extent cx="34021" cy="91440"/>
                  <wp:effectExtent l="0" t="0" r="4445" b="3810"/>
                  <wp:docPr id="32" name="Picture 32" descr="C:\Users\Baghery Vaio\Desktop\Urmia Workshop\Other Files\I.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Baghery Vaio\Desktop\Urmia Workshop\Other Files\I.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021" cy="91440"/>
                          </a:xfrm>
                          <a:prstGeom prst="rect">
                            <a:avLst/>
                          </a:prstGeom>
                          <a:noFill/>
                          <a:ln>
                            <a:noFill/>
                          </a:ln>
                        </pic:spPr>
                      </pic:pic>
                    </a:graphicData>
                  </a:graphic>
                </wp:inline>
              </w:drawing>
            </w:r>
          </w:p>
        </w:tc>
        <w:tc>
          <w:tcPr>
            <w:tcW w:w="469" w:type="pct"/>
            <w:tcBorders>
              <w:top w:val="single" w:sz="4" w:space="0" w:color="auto"/>
              <w:left w:val="single" w:sz="4" w:space="0" w:color="auto"/>
              <w:bottom w:val="single" w:sz="4" w:space="0" w:color="auto"/>
            </w:tcBorders>
            <w:vAlign w:val="bottom"/>
          </w:tcPr>
          <w:p w:rsidR="00DE4E7F" w:rsidRPr="00E04B04" w:rsidRDefault="00DE4E7F" w:rsidP="00DE4E7F">
            <w:pPr>
              <w:spacing w:line="360" w:lineRule="auto"/>
            </w:pPr>
            <w:r w:rsidRPr="00E04B04">
              <w:rPr>
                <w:noProof/>
                <w:sz w:val="18"/>
                <w:szCs w:val="18"/>
                <w:lang w:eastAsia="en-US"/>
              </w:rPr>
              <w:drawing>
                <wp:inline distT="0" distB="0" distL="0" distR="0" wp14:anchorId="79229724" wp14:editId="3F0D4287">
                  <wp:extent cx="34021" cy="91440"/>
                  <wp:effectExtent l="0" t="0" r="4445" b="3810"/>
                  <wp:docPr id="36" name="Picture 36" descr="C:\Users\Baghery Vaio\Desktop\Urmia Workshop\Other Files\I.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Baghery Vaio\Desktop\Urmia Workshop\Other Files\I.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021" cy="91440"/>
                          </a:xfrm>
                          <a:prstGeom prst="rect">
                            <a:avLst/>
                          </a:prstGeom>
                          <a:noFill/>
                          <a:ln>
                            <a:noFill/>
                          </a:ln>
                        </pic:spPr>
                      </pic:pic>
                    </a:graphicData>
                  </a:graphic>
                </wp:inline>
              </w:drawing>
            </w:r>
          </w:p>
        </w:tc>
        <w:tc>
          <w:tcPr>
            <w:tcW w:w="439" w:type="pct"/>
            <w:tcBorders>
              <w:top w:val="single" w:sz="4" w:space="0" w:color="auto"/>
              <w:left w:val="single" w:sz="4" w:space="0" w:color="auto"/>
              <w:bottom w:val="single" w:sz="4" w:space="0" w:color="auto"/>
              <w:right w:val="single" w:sz="4" w:space="0" w:color="auto"/>
            </w:tcBorders>
            <w:vAlign w:val="bottom"/>
          </w:tcPr>
          <w:p w:rsidR="00DE4E7F" w:rsidRPr="00E04B04" w:rsidRDefault="00DE4E7F" w:rsidP="00DE4E7F">
            <w:pPr>
              <w:spacing w:line="360" w:lineRule="auto"/>
            </w:pPr>
            <w:r w:rsidRPr="00E04B04">
              <w:rPr>
                <w:noProof/>
                <w:sz w:val="18"/>
                <w:szCs w:val="18"/>
                <w:lang w:eastAsia="en-US"/>
              </w:rPr>
              <w:drawing>
                <wp:inline distT="0" distB="0" distL="0" distR="0" wp14:anchorId="7ABE1805" wp14:editId="69AC75FE">
                  <wp:extent cx="34021" cy="91440"/>
                  <wp:effectExtent l="0" t="0" r="4445" b="3810"/>
                  <wp:docPr id="41" name="Picture 41" descr="C:\Users\Baghery Vaio\Desktop\Urmia Workshop\Other Files\I.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Baghery Vaio\Desktop\Urmia Workshop\Other Files\I.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021" cy="91440"/>
                          </a:xfrm>
                          <a:prstGeom prst="rect">
                            <a:avLst/>
                          </a:prstGeom>
                          <a:noFill/>
                          <a:ln>
                            <a:noFill/>
                          </a:ln>
                        </pic:spPr>
                      </pic:pic>
                    </a:graphicData>
                  </a:graphic>
                </wp:inline>
              </w:drawing>
            </w:r>
          </w:p>
        </w:tc>
        <w:tc>
          <w:tcPr>
            <w:tcW w:w="469" w:type="pct"/>
            <w:tcBorders>
              <w:top w:val="single" w:sz="4" w:space="0" w:color="auto"/>
              <w:left w:val="single" w:sz="4" w:space="0" w:color="auto"/>
              <w:bottom w:val="single" w:sz="4" w:space="0" w:color="auto"/>
            </w:tcBorders>
            <w:vAlign w:val="bottom"/>
          </w:tcPr>
          <w:p w:rsidR="00DE4E7F" w:rsidRPr="00E04B04" w:rsidRDefault="00DE4E7F" w:rsidP="00DE4E7F">
            <w:pPr>
              <w:spacing w:line="360" w:lineRule="auto"/>
            </w:pPr>
            <m:oMathPara>
              <m:oMath>
                <m:r>
                  <w:rPr>
                    <w:rFonts w:ascii="Cambria Math" w:hAnsi="Cambria Math"/>
                    <w:sz w:val="18"/>
                    <w:szCs w:val="18"/>
                  </w:rPr>
                  <m:t>×</m:t>
                </m:r>
              </m:oMath>
            </m:oMathPara>
          </w:p>
        </w:tc>
        <w:tc>
          <w:tcPr>
            <w:tcW w:w="469" w:type="pct"/>
            <w:tcBorders>
              <w:top w:val="single" w:sz="4" w:space="0" w:color="auto"/>
              <w:left w:val="single" w:sz="4" w:space="0" w:color="auto"/>
              <w:bottom w:val="single" w:sz="4" w:space="0" w:color="auto"/>
              <w:right w:val="single" w:sz="4" w:space="0" w:color="auto"/>
            </w:tcBorders>
            <w:shd w:val="clear" w:color="auto" w:fill="auto"/>
            <w:vAlign w:val="bottom"/>
          </w:tcPr>
          <w:p w:rsidR="00DE4E7F" w:rsidRPr="00E04B04" w:rsidRDefault="00DE4E7F" w:rsidP="00DE4E7F">
            <w:pPr>
              <w:spacing w:line="360" w:lineRule="auto"/>
            </w:pPr>
            <m:oMathPara>
              <m:oMath>
                <m:r>
                  <w:rPr>
                    <w:rFonts w:ascii="Cambria Math" w:hAnsi="Cambria Math"/>
                    <w:sz w:val="18"/>
                    <w:szCs w:val="18"/>
                  </w:rPr>
                  <m:t>×</m:t>
                </m:r>
              </m:oMath>
            </m:oMathPara>
          </w:p>
        </w:tc>
        <w:tc>
          <w:tcPr>
            <w:tcW w:w="415" w:type="pct"/>
            <w:tcBorders>
              <w:top w:val="single" w:sz="4" w:space="0" w:color="auto"/>
              <w:left w:val="single" w:sz="4" w:space="0" w:color="auto"/>
              <w:bottom w:val="single" w:sz="4" w:space="0" w:color="auto"/>
              <w:right w:val="single" w:sz="4" w:space="0" w:color="auto"/>
            </w:tcBorders>
            <w:shd w:val="clear" w:color="auto" w:fill="auto"/>
            <w:vAlign w:val="bottom"/>
          </w:tcPr>
          <w:p w:rsidR="00DE4E7F" w:rsidRPr="00E04B04" w:rsidRDefault="00DE4E7F" w:rsidP="00DE4E7F">
            <w:pPr>
              <w:spacing w:line="360" w:lineRule="auto"/>
            </w:pPr>
            <w:r w:rsidRPr="00E04B04">
              <w:rPr>
                <w:noProof/>
                <w:sz w:val="18"/>
                <w:szCs w:val="18"/>
                <w:lang w:eastAsia="en-US"/>
              </w:rPr>
              <w:drawing>
                <wp:inline distT="0" distB="0" distL="0" distR="0" wp14:anchorId="18378CFC" wp14:editId="26284EC1">
                  <wp:extent cx="34021" cy="91440"/>
                  <wp:effectExtent l="0" t="0" r="4445" b="3810"/>
                  <wp:docPr id="53" name="Picture 53" descr="C:\Users\Baghery Vaio\Desktop\Urmia Workshop\Other Files\I.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Baghery Vaio\Desktop\Urmia Workshop\Other Files\I.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021" cy="91440"/>
                          </a:xfrm>
                          <a:prstGeom prst="rect">
                            <a:avLst/>
                          </a:prstGeom>
                          <a:noFill/>
                          <a:ln>
                            <a:noFill/>
                          </a:ln>
                        </pic:spPr>
                      </pic:pic>
                    </a:graphicData>
                  </a:graphic>
                </wp:inline>
              </w:drawing>
            </w:r>
          </w:p>
        </w:tc>
      </w:tr>
      <w:tr w:rsidR="00DE4E7F" w:rsidRPr="00125721" w:rsidTr="00044009">
        <w:trPr>
          <w:jc w:val="center"/>
        </w:trPr>
        <w:tc>
          <w:tcPr>
            <w:tcW w:w="2265" w:type="pct"/>
            <w:tcBorders>
              <w:top w:val="single" w:sz="4" w:space="0" w:color="auto"/>
              <w:left w:val="single" w:sz="4" w:space="0" w:color="auto"/>
              <w:bottom w:val="single" w:sz="4" w:space="0" w:color="auto"/>
              <w:right w:val="single" w:sz="4" w:space="0" w:color="auto"/>
            </w:tcBorders>
            <w:shd w:val="clear" w:color="auto" w:fill="auto"/>
            <w:vAlign w:val="bottom"/>
          </w:tcPr>
          <w:p w:rsidR="00DE4E7F" w:rsidRPr="00B40261" w:rsidRDefault="00DE4E7F" w:rsidP="00DE4E7F">
            <w:pPr>
              <w:spacing w:line="360" w:lineRule="auto"/>
              <w:jc w:val="left"/>
              <w:rPr>
                <w:rFonts w:asciiTheme="majorBidi" w:hAnsiTheme="majorBidi" w:cstheme="majorBidi"/>
                <w:b/>
                <w:bCs/>
                <w:sz w:val="16"/>
                <w:szCs w:val="16"/>
              </w:rPr>
            </w:pPr>
            <w:r w:rsidRPr="00B40261">
              <w:rPr>
                <w:rFonts w:asciiTheme="majorBidi" w:hAnsiTheme="majorBidi" w:cstheme="majorBidi"/>
                <w:b/>
                <w:bCs/>
                <w:sz w:val="16"/>
                <w:szCs w:val="16"/>
              </w:rPr>
              <w:t>Dos Attack</w:t>
            </w:r>
          </w:p>
        </w:tc>
        <w:tc>
          <w:tcPr>
            <w:tcW w:w="476" w:type="pct"/>
            <w:tcBorders>
              <w:top w:val="single" w:sz="4" w:space="0" w:color="auto"/>
              <w:left w:val="single" w:sz="4" w:space="0" w:color="auto"/>
              <w:bottom w:val="single" w:sz="4" w:space="0" w:color="auto"/>
            </w:tcBorders>
            <w:shd w:val="clear" w:color="auto" w:fill="auto"/>
            <w:vAlign w:val="bottom"/>
          </w:tcPr>
          <w:p w:rsidR="00DE4E7F" w:rsidRPr="00E04B04" w:rsidRDefault="00DE4E7F" w:rsidP="00DE4E7F">
            <w:pPr>
              <w:spacing w:line="360" w:lineRule="auto"/>
              <w:rPr>
                <w:sz w:val="18"/>
                <w:szCs w:val="18"/>
              </w:rPr>
            </w:pPr>
            <m:oMathPara>
              <m:oMath>
                <m:r>
                  <w:rPr>
                    <w:rFonts w:ascii="Cambria Math" w:hAnsi="Cambria Math"/>
                    <w:sz w:val="18"/>
                    <w:szCs w:val="18"/>
                  </w:rPr>
                  <m:t>×</m:t>
                </m:r>
              </m:oMath>
            </m:oMathPara>
          </w:p>
        </w:tc>
        <w:tc>
          <w:tcPr>
            <w:tcW w:w="469" w:type="pct"/>
            <w:tcBorders>
              <w:top w:val="single" w:sz="4" w:space="0" w:color="auto"/>
              <w:left w:val="single" w:sz="4" w:space="0" w:color="auto"/>
              <w:bottom w:val="single" w:sz="4" w:space="0" w:color="auto"/>
            </w:tcBorders>
            <w:vAlign w:val="bottom"/>
          </w:tcPr>
          <w:p w:rsidR="00DE4E7F" w:rsidRPr="00E04B04" w:rsidRDefault="00DE4E7F" w:rsidP="00DE4E7F">
            <w:pPr>
              <w:spacing w:line="360" w:lineRule="auto"/>
            </w:pPr>
            <w:r w:rsidRPr="00E04B04">
              <w:rPr>
                <w:noProof/>
                <w:sz w:val="18"/>
                <w:szCs w:val="18"/>
                <w:lang w:eastAsia="en-US"/>
              </w:rPr>
              <w:drawing>
                <wp:inline distT="0" distB="0" distL="0" distR="0" wp14:anchorId="73620638" wp14:editId="129596D2">
                  <wp:extent cx="34021" cy="91440"/>
                  <wp:effectExtent l="0" t="0" r="4445" b="3810"/>
                  <wp:docPr id="37" name="Picture 37" descr="C:\Users\Baghery Vaio\Desktop\Urmia Workshop\Other Files\I.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Baghery Vaio\Desktop\Urmia Workshop\Other Files\I.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021" cy="91440"/>
                          </a:xfrm>
                          <a:prstGeom prst="rect">
                            <a:avLst/>
                          </a:prstGeom>
                          <a:noFill/>
                          <a:ln>
                            <a:noFill/>
                          </a:ln>
                        </pic:spPr>
                      </pic:pic>
                    </a:graphicData>
                  </a:graphic>
                </wp:inline>
              </w:drawing>
            </w:r>
          </w:p>
        </w:tc>
        <w:tc>
          <w:tcPr>
            <w:tcW w:w="439" w:type="pct"/>
            <w:tcBorders>
              <w:top w:val="single" w:sz="4" w:space="0" w:color="auto"/>
              <w:left w:val="single" w:sz="4" w:space="0" w:color="auto"/>
              <w:bottom w:val="single" w:sz="4" w:space="0" w:color="auto"/>
              <w:right w:val="single" w:sz="4" w:space="0" w:color="auto"/>
            </w:tcBorders>
            <w:vAlign w:val="bottom"/>
          </w:tcPr>
          <w:p w:rsidR="00DE4E7F" w:rsidRPr="00E04B04" w:rsidRDefault="00DE4E7F" w:rsidP="00DE4E7F">
            <w:pPr>
              <w:spacing w:line="360" w:lineRule="auto"/>
            </w:pPr>
            <w:r w:rsidRPr="00E04B04">
              <w:rPr>
                <w:noProof/>
                <w:sz w:val="18"/>
                <w:szCs w:val="18"/>
                <w:lang w:eastAsia="en-US"/>
              </w:rPr>
              <w:drawing>
                <wp:inline distT="0" distB="0" distL="0" distR="0" wp14:anchorId="0FC7AF2A" wp14:editId="7A978C8F">
                  <wp:extent cx="34021" cy="91440"/>
                  <wp:effectExtent l="0" t="0" r="4445" b="3810"/>
                  <wp:docPr id="42" name="Picture 42" descr="C:\Users\Baghery Vaio\Desktop\Urmia Workshop\Other Files\I.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Baghery Vaio\Desktop\Urmia Workshop\Other Files\I.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021" cy="91440"/>
                          </a:xfrm>
                          <a:prstGeom prst="rect">
                            <a:avLst/>
                          </a:prstGeom>
                          <a:noFill/>
                          <a:ln>
                            <a:noFill/>
                          </a:ln>
                        </pic:spPr>
                      </pic:pic>
                    </a:graphicData>
                  </a:graphic>
                </wp:inline>
              </w:drawing>
            </w:r>
          </w:p>
        </w:tc>
        <w:tc>
          <w:tcPr>
            <w:tcW w:w="469" w:type="pct"/>
            <w:tcBorders>
              <w:top w:val="single" w:sz="4" w:space="0" w:color="auto"/>
              <w:left w:val="single" w:sz="4" w:space="0" w:color="auto"/>
              <w:bottom w:val="single" w:sz="4" w:space="0" w:color="auto"/>
            </w:tcBorders>
            <w:vAlign w:val="bottom"/>
          </w:tcPr>
          <w:p w:rsidR="00DE4E7F" w:rsidRPr="00E04B04" w:rsidRDefault="00DE4E7F" w:rsidP="00DE4E7F">
            <w:pPr>
              <w:spacing w:line="360" w:lineRule="auto"/>
            </w:pPr>
            <m:oMathPara>
              <m:oMath>
                <m:r>
                  <w:rPr>
                    <w:rFonts w:ascii="Cambria Math" w:hAnsi="Cambria Math"/>
                    <w:sz w:val="18"/>
                    <w:szCs w:val="18"/>
                  </w:rPr>
                  <m:t>×</m:t>
                </m:r>
              </m:oMath>
            </m:oMathPara>
          </w:p>
        </w:tc>
        <w:tc>
          <w:tcPr>
            <w:tcW w:w="469" w:type="pct"/>
            <w:tcBorders>
              <w:top w:val="single" w:sz="4" w:space="0" w:color="auto"/>
              <w:left w:val="single" w:sz="4" w:space="0" w:color="auto"/>
              <w:bottom w:val="single" w:sz="4" w:space="0" w:color="auto"/>
              <w:right w:val="single" w:sz="4" w:space="0" w:color="auto"/>
            </w:tcBorders>
            <w:shd w:val="clear" w:color="auto" w:fill="auto"/>
            <w:vAlign w:val="bottom"/>
          </w:tcPr>
          <w:p w:rsidR="00DE4E7F" w:rsidRPr="00E04B04" w:rsidRDefault="00DE4E7F" w:rsidP="00DE4E7F">
            <w:pPr>
              <w:spacing w:line="360" w:lineRule="auto"/>
            </w:pPr>
            <w:r w:rsidRPr="00E04B04">
              <w:rPr>
                <w:noProof/>
                <w:sz w:val="18"/>
                <w:szCs w:val="18"/>
                <w:lang w:eastAsia="en-US"/>
              </w:rPr>
              <w:drawing>
                <wp:inline distT="0" distB="0" distL="0" distR="0" wp14:anchorId="22F853E5" wp14:editId="2BB73B1B">
                  <wp:extent cx="34021" cy="91440"/>
                  <wp:effectExtent l="0" t="0" r="4445" b="3810"/>
                  <wp:docPr id="49" name="Picture 49" descr="C:\Users\Baghery Vaio\Desktop\Urmia Workshop\Other Files\I.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Baghery Vaio\Desktop\Urmia Workshop\Other Files\I.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021" cy="91440"/>
                          </a:xfrm>
                          <a:prstGeom prst="rect">
                            <a:avLst/>
                          </a:prstGeom>
                          <a:noFill/>
                          <a:ln>
                            <a:noFill/>
                          </a:ln>
                        </pic:spPr>
                      </pic:pic>
                    </a:graphicData>
                  </a:graphic>
                </wp:inline>
              </w:drawing>
            </w:r>
          </w:p>
        </w:tc>
        <w:tc>
          <w:tcPr>
            <w:tcW w:w="415" w:type="pct"/>
            <w:tcBorders>
              <w:top w:val="single" w:sz="4" w:space="0" w:color="auto"/>
              <w:left w:val="single" w:sz="4" w:space="0" w:color="auto"/>
              <w:bottom w:val="single" w:sz="4" w:space="0" w:color="auto"/>
              <w:right w:val="single" w:sz="4" w:space="0" w:color="auto"/>
            </w:tcBorders>
            <w:shd w:val="clear" w:color="auto" w:fill="auto"/>
            <w:vAlign w:val="bottom"/>
          </w:tcPr>
          <w:p w:rsidR="00DE4E7F" w:rsidRPr="00E04B04" w:rsidRDefault="00DE4E7F" w:rsidP="00DE4E7F">
            <w:pPr>
              <w:spacing w:line="360" w:lineRule="auto"/>
            </w:pPr>
            <w:r w:rsidRPr="00E04B04">
              <w:rPr>
                <w:noProof/>
                <w:sz w:val="18"/>
                <w:szCs w:val="18"/>
                <w:lang w:eastAsia="en-US"/>
              </w:rPr>
              <w:drawing>
                <wp:inline distT="0" distB="0" distL="0" distR="0" wp14:anchorId="2F633627" wp14:editId="0C214A9E">
                  <wp:extent cx="34021" cy="91440"/>
                  <wp:effectExtent l="0" t="0" r="4445" b="3810"/>
                  <wp:docPr id="52" name="Picture 52" descr="C:\Users\Baghery Vaio\Desktop\Urmia Workshop\Other Files\I.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Baghery Vaio\Desktop\Urmia Workshop\Other Files\I.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021" cy="91440"/>
                          </a:xfrm>
                          <a:prstGeom prst="rect">
                            <a:avLst/>
                          </a:prstGeom>
                          <a:noFill/>
                          <a:ln>
                            <a:noFill/>
                          </a:ln>
                        </pic:spPr>
                      </pic:pic>
                    </a:graphicData>
                  </a:graphic>
                </wp:inline>
              </w:drawing>
            </w:r>
          </w:p>
        </w:tc>
      </w:tr>
      <w:tr w:rsidR="002A0C77" w:rsidRPr="002A0C77" w:rsidTr="00044009">
        <w:trPr>
          <w:jc w:val="center"/>
        </w:trPr>
        <w:tc>
          <w:tcPr>
            <w:tcW w:w="2265" w:type="pct"/>
            <w:tcBorders>
              <w:top w:val="single" w:sz="4" w:space="0" w:color="auto"/>
              <w:left w:val="single" w:sz="4" w:space="0" w:color="auto"/>
              <w:bottom w:val="single" w:sz="4" w:space="0" w:color="auto"/>
              <w:right w:val="single" w:sz="4" w:space="0" w:color="auto"/>
            </w:tcBorders>
            <w:shd w:val="clear" w:color="auto" w:fill="auto"/>
            <w:vAlign w:val="bottom"/>
          </w:tcPr>
          <w:p w:rsidR="00DE4E7F" w:rsidRPr="002A0C77" w:rsidRDefault="00DE4E7F" w:rsidP="00DE4E7F">
            <w:pPr>
              <w:spacing w:line="360" w:lineRule="auto"/>
              <w:jc w:val="left"/>
              <w:rPr>
                <w:rFonts w:asciiTheme="majorBidi" w:hAnsiTheme="majorBidi" w:cstheme="majorBidi"/>
                <w:b/>
                <w:bCs/>
                <w:sz w:val="16"/>
                <w:szCs w:val="16"/>
              </w:rPr>
            </w:pPr>
            <w:r w:rsidRPr="002A0C77">
              <w:rPr>
                <w:rFonts w:asciiTheme="majorBidi" w:hAnsiTheme="majorBidi" w:cstheme="majorBidi"/>
                <w:b/>
                <w:bCs/>
                <w:sz w:val="16"/>
                <w:szCs w:val="16"/>
              </w:rPr>
              <w:t>Traceability attack</w:t>
            </w:r>
          </w:p>
        </w:tc>
        <w:tc>
          <w:tcPr>
            <w:tcW w:w="476" w:type="pct"/>
            <w:tcBorders>
              <w:top w:val="single" w:sz="4" w:space="0" w:color="auto"/>
              <w:left w:val="single" w:sz="4" w:space="0" w:color="auto"/>
              <w:bottom w:val="single" w:sz="4" w:space="0" w:color="auto"/>
            </w:tcBorders>
            <w:shd w:val="clear" w:color="auto" w:fill="auto"/>
            <w:vAlign w:val="bottom"/>
          </w:tcPr>
          <w:p w:rsidR="00DE4E7F" w:rsidRPr="002A0C77" w:rsidRDefault="00DE4E7F" w:rsidP="00DE4E7F">
            <w:pPr>
              <w:spacing w:line="360" w:lineRule="auto"/>
              <w:rPr>
                <w:sz w:val="18"/>
                <w:szCs w:val="18"/>
              </w:rPr>
            </w:pPr>
            <m:oMathPara>
              <m:oMath>
                <m:r>
                  <w:rPr>
                    <w:rFonts w:ascii="Cambria Math" w:hAnsi="Cambria Math"/>
                    <w:sz w:val="18"/>
                    <w:szCs w:val="18"/>
                  </w:rPr>
                  <m:t>×</m:t>
                </m:r>
              </m:oMath>
            </m:oMathPara>
          </w:p>
        </w:tc>
        <w:tc>
          <w:tcPr>
            <w:tcW w:w="469" w:type="pct"/>
            <w:tcBorders>
              <w:top w:val="single" w:sz="4" w:space="0" w:color="auto"/>
              <w:left w:val="single" w:sz="4" w:space="0" w:color="auto"/>
              <w:bottom w:val="single" w:sz="4" w:space="0" w:color="auto"/>
            </w:tcBorders>
            <w:vAlign w:val="bottom"/>
          </w:tcPr>
          <w:p w:rsidR="00DE4E7F" w:rsidRPr="002A0C77" w:rsidRDefault="00DE4E7F" w:rsidP="00DE4E7F">
            <w:pPr>
              <w:spacing w:line="360" w:lineRule="auto"/>
            </w:pPr>
            <m:oMathPara>
              <m:oMath>
                <m:r>
                  <w:rPr>
                    <w:rFonts w:ascii="Cambria Math" w:hAnsi="Cambria Math"/>
                    <w:sz w:val="18"/>
                    <w:szCs w:val="18"/>
                  </w:rPr>
                  <m:t>×</m:t>
                </m:r>
              </m:oMath>
            </m:oMathPara>
          </w:p>
        </w:tc>
        <w:tc>
          <w:tcPr>
            <w:tcW w:w="439" w:type="pct"/>
            <w:tcBorders>
              <w:top w:val="single" w:sz="4" w:space="0" w:color="auto"/>
              <w:left w:val="single" w:sz="4" w:space="0" w:color="auto"/>
              <w:bottom w:val="single" w:sz="4" w:space="0" w:color="auto"/>
              <w:right w:val="single" w:sz="4" w:space="0" w:color="auto"/>
            </w:tcBorders>
            <w:vAlign w:val="bottom"/>
          </w:tcPr>
          <w:p w:rsidR="00DE4E7F" w:rsidRPr="002A0C77" w:rsidRDefault="00DE4E7F" w:rsidP="00DE4E7F">
            <w:pPr>
              <w:spacing w:line="360" w:lineRule="auto"/>
            </w:pPr>
            <w:r w:rsidRPr="002A0C77">
              <w:rPr>
                <w:noProof/>
                <w:sz w:val="18"/>
                <w:szCs w:val="18"/>
                <w:lang w:eastAsia="en-US"/>
              </w:rPr>
              <w:drawing>
                <wp:inline distT="0" distB="0" distL="0" distR="0" wp14:anchorId="0D6E0747" wp14:editId="5119F97F">
                  <wp:extent cx="34021" cy="91440"/>
                  <wp:effectExtent l="0" t="0" r="4445" b="3810"/>
                  <wp:docPr id="43" name="Picture 43" descr="C:\Users\Baghery Vaio\Desktop\Urmia Workshop\Other Files\I.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Baghery Vaio\Desktop\Urmia Workshop\Other Files\I.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021" cy="91440"/>
                          </a:xfrm>
                          <a:prstGeom prst="rect">
                            <a:avLst/>
                          </a:prstGeom>
                          <a:noFill/>
                          <a:ln>
                            <a:noFill/>
                          </a:ln>
                        </pic:spPr>
                      </pic:pic>
                    </a:graphicData>
                  </a:graphic>
                </wp:inline>
              </w:drawing>
            </w:r>
          </w:p>
        </w:tc>
        <w:tc>
          <w:tcPr>
            <w:tcW w:w="469" w:type="pct"/>
            <w:tcBorders>
              <w:top w:val="single" w:sz="4" w:space="0" w:color="auto"/>
              <w:left w:val="single" w:sz="4" w:space="0" w:color="auto"/>
              <w:bottom w:val="single" w:sz="4" w:space="0" w:color="auto"/>
            </w:tcBorders>
            <w:vAlign w:val="bottom"/>
          </w:tcPr>
          <w:p w:rsidR="00DE4E7F" w:rsidRPr="002A0C77" w:rsidRDefault="00DE4E7F" w:rsidP="00DE4E7F">
            <w:pPr>
              <w:spacing w:line="360" w:lineRule="auto"/>
            </w:pPr>
            <m:oMathPara>
              <m:oMath>
                <m:r>
                  <w:rPr>
                    <w:rFonts w:ascii="Cambria Math" w:hAnsi="Cambria Math"/>
                    <w:sz w:val="18"/>
                    <w:szCs w:val="18"/>
                  </w:rPr>
                  <m:t>×</m:t>
                </m:r>
              </m:oMath>
            </m:oMathPara>
          </w:p>
        </w:tc>
        <w:tc>
          <w:tcPr>
            <w:tcW w:w="469" w:type="pct"/>
            <w:tcBorders>
              <w:top w:val="single" w:sz="4" w:space="0" w:color="auto"/>
              <w:left w:val="single" w:sz="4" w:space="0" w:color="auto"/>
              <w:bottom w:val="single" w:sz="4" w:space="0" w:color="auto"/>
              <w:right w:val="single" w:sz="4" w:space="0" w:color="auto"/>
            </w:tcBorders>
            <w:shd w:val="clear" w:color="auto" w:fill="auto"/>
            <w:vAlign w:val="bottom"/>
          </w:tcPr>
          <w:p w:rsidR="00DE4E7F" w:rsidRPr="002A0C77" w:rsidRDefault="00DE4E7F" w:rsidP="00DE4E7F">
            <w:pPr>
              <w:spacing w:line="360" w:lineRule="auto"/>
            </w:pPr>
            <w:r w:rsidRPr="002A0C77">
              <w:rPr>
                <w:noProof/>
                <w:sz w:val="18"/>
                <w:szCs w:val="18"/>
                <w:lang w:eastAsia="en-US"/>
              </w:rPr>
              <w:drawing>
                <wp:inline distT="0" distB="0" distL="0" distR="0" wp14:anchorId="6C855AA5" wp14:editId="52F36028">
                  <wp:extent cx="34021" cy="91440"/>
                  <wp:effectExtent l="0" t="0" r="4445" b="3810"/>
                  <wp:docPr id="50" name="Picture 50" descr="C:\Users\Baghery Vaio\Desktop\Urmia Workshop\Other Files\I.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Baghery Vaio\Desktop\Urmia Workshop\Other Files\I.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021" cy="91440"/>
                          </a:xfrm>
                          <a:prstGeom prst="rect">
                            <a:avLst/>
                          </a:prstGeom>
                          <a:noFill/>
                          <a:ln>
                            <a:noFill/>
                          </a:ln>
                        </pic:spPr>
                      </pic:pic>
                    </a:graphicData>
                  </a:graphic>
                </wp:inline>
              </w:drawing>
            </w:r>
          </w:p>
        </w:tc>
        <w:tc>
          <w:tcPr>
            <w:tcW w:w="415" w:type="pct"/>
            <w:tcBorders>
              <w:top w:val="single" w:sz="4" w:space="0" w:color="auto"/>
              <w:left w:val="single" w:sz="4" w:space="0" w:color="auto"/>
              <w:bottom w:val="single" w:sz="4" w:space="0" w:color="auto"/>
              <w:right w:val="single" w:sz="4" w:space="0" w:color="auto"/>
            </w:tcBorders>
            <w:shd w:val="clear" w:color="auto" w:fill="auto"/>
            <w:vAlign w:val="bottom"/>
          </w:tcPr>
          <w:p w:rsidR="00DE4E7F" w:rsidRPr="002A0C77" w:rsidRDefault="00DE4E7F" w:rsidP="00DE4E7F">
            <w:pPr>
              <w:spacing w:line="360" w:lineRule="auto"/>
            </w:pPr>
            <w:r w:rsidRPr="002A0C77">
              <w:rPr>
                <w:noProof/>
                <w:sz w:val="18"/>
                <w:szCs w:val="18"/>
                <w:lang w:eastAsia="en-US"/>
              </w:rPr>
              <w:drawing>
                <wp:inline distT="0" distB="0" distL="0" distR="0" wp14:anchorId="5DBCADE1" wp14:editId="2A67784A">
                  <wp:extent cx="34021" cy="91440"/>
                  <wp:effectExtent l="0" t="0" r="4445" b="3810"/>
                  <wp:docPr id="51" name="Picture 51" descr="C:\Users\Baghery Vaio\Desktop\Urmia Workshop\Other Files\I.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Baghery Vaio\Desktop\Urmia Workshop\Other Files\I.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021" cy="91440"/>
                          </a:xfrm>
                          <a:prstGeom prst="rect">
                            <a:avLst/>
                          </a:prstGeom>
                          <a:noFill/>
                          <a:ln>
                            <a:noFill/>
                          </a:ln>
                        </pic:spPr>
                      </pic:pic>
                    </a:graphicData>
                  </a:graphic>
                </wp:inline>
              </w:drawing>
            </w:r>
          </w:p>
        </w:tc>
      </w:tr>
    </w:tbl>
    <w:p w:rsidR="00B40261" w:rsidRPr="002A0C77" w:rsidRDefault="00995328" w:rsidP="00044009">
      <w:pPr>
        <w:pStyle w:val="tablefootnote"/>
        <w:ind w:right="-4"/>
        <w:jc w:val="both"/>
        <w:rPr>
          <w:sz w:val="16"/>
          <w:szCs w:val="16"/>
        </w:rPr>
      </w:pPr>
      <w:r w:rsidRPr="002A0C77">
        <w:rPr>
          <w:noProof/>
          <w:sz w:val="20"/>
          <w:szCs w:val="20"/>
          <w:lang w:eastAsia="en-US"/>
        </w:rPr>
        <w:drawing>
          <wp:inline distT="0" distB="0" distL="0" distR="0" wp14:anchorId="5E7E89C5" wp14:editId="37783112">
            <wp:extent cx="34021" cy="91440"/>
            <wp:effectExtent l="0" t="0" r="4445" b="3810"/>
            <wp:docPr id="59" name="Picture 59" descr="C:\Users\Baghery Vaio\Desktop\Urmia Workshop\Other Files\I.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Baghery Vaio\Desktop\Urmia Workshop\Other Files\I.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021" cy="91440"/>
                    </a:xfrm>
                    <a:prstGeom prst="rect">
                      <a:avLst/>
                    </a:prstGeom>
                    <a:noFill/>
                    <a:ln>
                      <a:noFill/>
                    </a:ln>
                  </pic:spPr>
                </pic:pic>
              </a:graphicData>
            </a:graphic>
          </wp:inline>
        </w:drawing>
      </w:r>
      <w:r w:rsidRPr="002A0C77">
        <w:rPr>
          <w:sz w:val="16"/>
          <w:szCs w:val="16"/>
        </w:rPr>
        <w:t xml:space="preserve">: Secure   </w:t>
      </w:r>
      <m:oMath>
        <m:r>
          <w:rPr>
            <w:rFonts w:ascii="Cambria Math" w:hAnsi="Cambria Math"/>
            <w:sz w:val="16"/>
            <w:szCs w:val="16"/>
          </w:rPr>
          <m:t xml:space="preserve"> ×</m:t>
        </m:r>
      </m:oMath>
      <w:r w:rsidRPr="002A0C77">
        <w:rPr>
          <w:sz w:val="16"/>
          <w:szCs w:val="16"/>
        </w:rPr>
        <w:t>: Insecure</w:t>
      </w:r>
      <w:r w:rsidR="00044009">
        <w:rPr>
          <w:sz w:val="16"/>
          <w:szCs w:val="16"/>
        </w:rPr>
        <w:t xml:space="preserve">   </w:t>
      </w:r>
      <w:r w:rsidR="002A0C77" w:rsidRPr="002A0C77">
        <w:rPr>
          <w:b/>
          <w:bCs/>
          <w:sz w:val="16"/>
          <w:szCs w:val="16"/>
        </w:rPr>
        <w:t>A.</w:t>
      </w:r>
      <w:r w:rsidR="002A0C77" w:rsidRPr="002A0C77">
        <w:rPr>
          <w:sz w:val="16"/>
          <w:szCs w:val="16"/>
        </w:rPr>
        <w:t xml:space="preserve"> </w:t>
      </w:r>
      <w:r w:rsidR="002A0C77" w:rsidRPr="002A0C77">
        <w:rPr>
          <w:rFonts w:asciiTheme="majorBidi" w:hAnsiTheme="majorBidi" w:cstheme="majorBidi"/>
          <w:sz w:val="16"/>
          <w:szCs w:val="16"/>
        </w:rPr>
        <w:t xml:space="preserve">MRAP </w:t>
      </w:r>
      <w:sdt>
        <w:sdtPr>
          <w:rPr>
            <w:rFonts w:asciiTheme="majorBidi" w:hAnsiTheme="majorBidi" w:cstheme="majorBidi"/>
            <w:sz w:val="16"/>
            <w:szCs w:val="16"/>
          </w:rPr>
          <w:id w:val="-1464730850"/>
          <w:citation/>
        </w:sdtPr>
        <w:sdtEndPr/>
        <w:sdtContent>
          <w:r w:rsidR="002A0C77" w:rsidRPr="002A0C77">
            <w:rPr>
              <w:rFonts w:asciiTheme="majorBidi" w:hAnsiTheme="majorBidi" w:cstheme="majorBidi"/>
              <w:sz w:val="16"/>
              <w:szCs w:val="16"/>
            </w:rPr>
            <w:fldChar w:fldCharType="begin"/>
          </w:r>
          <w:r w:rsidR="002A0C77" w:rsidRPr="002A0C77">
            <w:rPr>
              <w:rFonts w:asciiTheme="majorBidi" w:hAnsiTheme="majorBidi" w:cstheme="majorBidi"/>
              <w:sz w:val="16"/>
              <w:szCs w:val="16"/>
            </w:rPr>
            <w:instrText xml:space="preserve"> CITATION HYC071 \l 1033 </w:instrText>
          </w:r>
          <w:r w:rsidR="002A0C77" w:rsidRPr="002A0C77">
            <w:rPr>
              <w:rFonts w:asciiTheme="majorBidi" w:hAnsiTheme="majorBidi" w:cstheme="majorBidi"/>
              <w:sz w:val="16"/>
              <w:szCs w:val="16"/>
            </w:rPr>
            <w:fldChar w:fldCharType="separate"/>
          </w:r>
          <w:r w:rsidR="00635C89" w:rsidRPr="00635C89">
            <w:rPr>
              <w:rFonts w:asciiTheme="majorBidi" w:hAnsiTheme="majorBidi" w:cstheme="majorBidi"/>
              <w:noProof/>
              <w:sz w:val="16"/>
              <w:szCs w:val="16"/>
            </w:rPr>
            <w:t>[6]</w:t>
          </w:r>
          <w:r w:rsidR="002A0C77" w:rsidRPr="002A0C77">
            <w:rPr>
              <w:rFonts w:asciiTheme="majorBidi" w:hAnsiTheme="majorBidi" w:cstheme="majorBidi"/>
              <w:sz w:val="16"/>
              <w:szCs w:val="16"/>
            </w:rPr>
            <w:fldChar w:fldCharType="end"/>
          </w:r>
        </w:sdtContent>
      </w:sdt>
      <w:r w:rsidR="002A0C77" w:rsidRPr="002A0C77">
        <w:rPr>
          <w:rFonts w:asciiTheme="majorBidi" w:hAnsiTheme="majorBidi" w:cstheme="majorBidi"/>
          <w:sz w:val="16"/>
          <w:szCs w:val="16"/>
        </w:rPr>
        <w:t xml:space="preserve"> </w:t>
      </w:r>
      <w:r w:rsidR="00044009">
        <w:rPr>
          <w:rFonts w:asciiTheme="majorBidi" w:hAnsiTheme="majorBidi" w:cstheme="majorBidi"/>
          <w:sz w:val="16"/>
          <w:szCs w:val="16"/>
        </w:rPr>
        <w:t xml:space="preserve"> </w:t>
      </w:r>
      <w:r w:rsidR="002A0C77" w:rsidRPr="002A0C77">
        <w:rPr>
          <w:b/>
          <w:bCs/>
          <w:sz w:val="16"/>
          <w:szCs w:val="16"/>
        </w:rPr>
        <w:t xml:space="preserve"> </w:t>
      </w:r>
      <w:r w:rsidR="002A0C77">
        <w:rPr>
          <w:b/>
          <w:bCs/>
          <w:sz w:val="16"/>
          <w:szCs w:val="16"/>
        </w:rPr>
        <w:t xml:space="preserve">  </w:t>
      </w:r>
      <w:r w:rsidR="002A0C77" w:rsidRPr="002A0C77">
        <w:rPr>
          <w:b/>
          <w:bCs/>
          <w:sz w:val="16"/>
          <w:szCs w:val="16"/>
        </w:rPr>
        <w:t>B.</w:t>
      </w:r>
      <w:r w:rsidR="002A0C77" w:rsidRPr="002A0C77">
        <w:rPr>
          <w:sz w:val="16"/>
          <w:szCs w:val="16"/>
        </w:rPr>
        <w:t xml:space="preserve"> </w:t>
      </w:r>
      <w:r w:rsidR="002A0C77" w:rsidRPr="002A0C77">
        <w:rPr>
          <w:rFonts w:asciiTheme="majorBidi" w:hAnsiTheme="majorBidi" w:cstheme="majorBidi"/>
          <w:sz w:val="16"/>
          <w:szCs w:val="16"/>
        </w:rPr>
        <w:t>MRAP</w:t>
      </w:r>
      <w:r w:rsidR="002A0C77" w:rsidRPr="002A0C77">
        <w:rPr>
          <w:rFonts w:asciiTheme="majorBidi" w:hAnsiTheme="majorBidi" w:cstheme="majorBidi"/>
          <w:sz w:val="16"/>
          <w:szCs w:val="16"/>
          <w:vertAlign w:val="superscript"/>
        </w:rPr>
        <w:t xml:space="preserve">+ </w:t>
      </w:r>
      <w:sdt>
        <w:sdtPr>
          <w:rPr>
            <w:rFonts w:asciiTheme="majorBidi" w:hAnsiTheme="majorBidi" w:cstheme="majorBidi"/>
            <w:sz w:val="16"/>
            <w:szCs w:val="16"/>
            <w:vertAlign w:val="superscript"/>
          </w:rPr>
          <w:id w:val="1824544802"/>
          <w:citation/>
        </w:sdtPr>
        <w:sdtEndPr/>
        <w:sdtContent>
          <w:r w:rsidR="002A0C77" w:rsidRPr="002A0C77">
            <w:rPr>
              <w:rFonts w:asciiTheme="majorBidi" w:hAnsiTheme="majorBidi" w:cstheme="majorBidi"/>
              <w:sz w:val="16"/>
              <w:szCs w:val="16"/>
              <w:vertAlign w:val="superscript"/>
            </w:rPr>
            <w:fldChar w:fldCharType="begin"/>
          </w:r>
          <w:r w:rsidR="002A0C77" w:rsidRPr="002A0C77">
            <w:rPr>
              <w:rFonts w:asciiTheme="majorBidi" w:hAnsiTheme="majorBidi" w:cstheme="majorBidi"/>
              <w:sz w:val="16"/>
              <w:szCs w:val="16"/>
            </w:rPr>
            <w:instrText xml:space="preserve"> CITATION JZh12 \l 1033 </w:instrText>
          </w:r>
          <w:r w:rsidR="002A0C77" w:rsidRPr="002A0C77">
            <w:rPr>
              <w:rFonts w:asciiTheme="majorBidi" w:hAnsiTheme="majorBidi" w:cstheme="majorBidi"/>
              <w:sz w:val="16"/>
              <w:szCs w:val="16"/>
              <w:vertAlign w:val="superscript"/>
            </w:rPr>
            <w:fldChar w:fldCharType="separate"/>
          </w:r>
          <w:r w:rsidR="00635C89" w:rsidRPr="00635C89">
            <w:rPr>
              <w:rFonts w:asciiTheme="majorBidi" w:hAnsiTheme="majorBidi" w:cstheme="majorBidi"/>
              <w:noProof/>
              <w:sz w:val="16"/>
              <w:szCs w:val="16"/>
            </w:rPr>
            <w:t>[8]</w:t>
          </w:r>
          <w:r w:rsidR="002A0C77" w:rsidRPr="002A0C77">
            <w:rPr>
              <w:rFonts w:asciiTheme="majorBidi" w:hAnsiTheme="majorBidi" w:cstheme="majorBidi"/>
              <w:sz w:val="16"/>
              <w:szCs w:val="16"/>
              <w:vertAlign w:val="superscript"/>
            </w:rPr>
            <w:fldChar w:fldCharType="end"/>
          </w:r>
        </w:sdtContent>
      </w:sdt>
      <w:r w:rsidR="002A0C77" w:rsidRPr="002A0C77">
        <w:rPr>
          <w:rFonts w:asciiTheme="majorBidi" w:hAnsiTheme="majorBidi" w:cstheme="majorBidi"/>
          <w:sz w:val="16"/>
          <w:szCs w:val="16"/>
          <w:vertAlign w:val="superscript"/>
        </w:rPr>
        <w:t xml:space="preserve">  </w:t>
      </w:r>
      <w:r w:rsidR="002A0C77" w:rsidRPr="002A0C77">
        <w:rPr>
          <w:rFonts w:asciiTheme="majorBidi" w:hAnsiTheme="majorBidi" w:cstheme="majorBidi"/>
          <w:b/>
          <w:bCs/>
          <w:sz w:val="16"/>
          <w:szCs w:val="16"/>
          <w:vertAlign w:val="superscript"/>
        </w:rPr>
        <w:t xml:space="preserve"> </w:t>
      </w:r>
      <w:r w:rsidR="002A0C77">
        <w:rPr>
          <w:rFonts w:asciiTheme="majorBidi" w:hAnsiTheme="majorBidi" w:cstheme="majorBidi"/>
          <w:b/>
          <w:bCs/>
          <w:sz w:val="16"/>
          <w:szCs w:val="16"/>
          <w:vertAlign w:val="superscript"/>
        </w:rPr>
        <w:t xml:space="preserve">   </w:t>
      </w:r>
      <w:r w:rsidR="002A0C77" w:rsidRPr="002A0C77">
        <w:rPr>
          <w:b/>
          <w:bCs/>
          <w:sz w:val="16"/>
          <w:szCs w:val="16"/>
        </w:rPr>
        <w:t xml:space="preserve"> C.</w:t>
      </w:r>
      <w:r w:rsidR="002A0C77" w:rsidRPr="002A0C77">
        <w:rPr>
          <w:sz w:val="16"/>
          <w:szCs w:val="16"/>
        </w:rPr>
        <w:t xml:space="preserve"> </w:t>
      </w:r>
      <w:r w:rsidR="002A0C77" w:rsidRPr="002A0C77">
        <w:rPr>
          <w:rFonts w:asciiTheme="majorBidi" w:hAnsiTheme="majorBidi" w:cstheme="majorBidi"/>
          <w:sz w:val="16"/>
          <w:szCs w:val="16"/>
        </w:rPr>
        <w:t>Improved MRAP</w:t>
      </w:r>
      <w:r w:rsidR="002A0C77" w:rsidRPr="002A0C77">
        <w:rPr>
          <w:rFonts w:asciiTheme="majorBidi" w:hAnsiTheme="majorBidi" w:cstheme="majorBidi"/>
          <w:sz w:val="16"/>
          <w:szCs w:val="16"/>
          <w:vertAlign w:val="superscript"/>
        </w:rPr>
        <w:t xml:space="preserve">+  </w:t>
      </w:r>
      <w:r w:rsidR="002A0C77">
        <w:rPr>
          <w:rFonts w:asciiTheme="majorBidi" w:hAnsiTheme="majorBidi" w:cstheme="majorBidi"/>
          <w:sz w:val="16"/>
          <w:szCs w:val="16"/>
          <w:vertAlign w:val="superscript"/>
        </w:rPr>
        <w:t xml:space="preserve">   </w:t>
      </w:r>
      <w:r w:rsidR="002A0C77" w:rsidRPr="002A0C77">
        <w:rPr>
          <w:rFonts w:asciiTheme="majorBidi" w:hAnsiTheme="majorBidi" w:cstheme="majorBidi"/>
          <w:sz w:val="16"/>
          <w:szCs w:val="16"/>
          <w:vertAlign w:val="superscript"/>
        </w:rPr>
        <w:t xml:space="preserve"> </w:t>
      </w:r>
      <w:r w:rsidR="002A0C77" w:rsidRPr="002A0C77">
        <w:rPr>
          <w:rFonts w:asciiTheme="majorBidi" w:hAnsiTheme="majorBidi" w:cstheme="majorBidi"/>
          <w:b/>
          <w:bCs/>
          <w:sz w:val="16"/>
          <w:szCs w:val="16"/>
          <w:vertAlign w:val="superscript"/>
        </w:rPr>
        <w:t xml:space="preserve"> </w:t>
      </w:r>
      <w:r w:rsidR="00044009">
        <w:rPr>
          <w:rFonts w:asciiTheme="majorBidi" w:hAnsiTheme="majorBidi" w:cstheme="majorBidi"/>
          <w:b/>
          <w:bCs/>
          <w:sz w:val="16"/>
          <w:szCs w:val="16"/>
          <w:vertAlign w:val="superscript"/>
        </w:rPr>
        <w:t xml:space="preserve">       </w:t>
      </w:r>
      <w:r w:rsidR="00044009">
        <w:rPr>
          <w:rFonts w:asciiTheme="majorBidi" w:hAnsiTheme="majorBidi" w:cstheme="majorBidi"/>
          <w:b/>
          <w:bCs/>
          <w:sz w:val="16"/>
          <w:szCs w:val="16"/>
          <w:vertAlign w:val="superscript"/>
        </w:rPr>
        <w:br/>
        <w:t xml:space="preserve">                                                        </w:t>
      </w:r>
      <w:r w:rsidR="00044009">
        <w:rPr>
          <w:b/>
          <w:bCs/>
          <w:sz w:val="16"/>
          <w:szCs w:val="16"/>
        </w:rPr>
        <w:t xml:space="preserve">    </w:t>
      </w:r>
      <w:r w:rsidR="002A0C77" w:rsidRPr="002A0C77">
        <w:rPr>
          <w:b/>
          <w:bCs/>
          <w:sz w:val="16"/>
          <w:szCs w:val="16"/>
        </w:rPr>
        <w:t>D.</w:t>
      </w:r>
      <w:r w:rsidR="002A0C77" w:rsidRPr="002A0C77">
        <w:rPr>
          <w:sz w:val="16"/>
          <w:szCs w:val="16"/>
        </w:rPr>
        <w:t xml:space="preserve"> </w:t>
      </w:r>
      <w:r w:rsidR="002A0C77" w:rsidRPr="002A0C77">
        <w:rPr>
          <w:rFonts w:asciiTheme="majorBidi" w:hAnsiTheme="majorBidi" w:cstheme="majorBidi"/>
          <w:sz w:val="16"/>
          <w:szCs w:val="16"/>
        </w:rPr>
        <w:t xml:space="preserve">Cho et al.  </w:t>
      </w:r>
      <w:sdt>
        <w:sdtPr>
          <w:rPr>
            <w:rFonts w:asciiTheme="majorBidi" w:hAnsiTheme="majorBidi" w:cstheme="majorBidi"/>
            <w:sz w:val="16"/>
            <w:szCs w:val="16"/>
          </w:rPr>
          <w:id w:val="1610470800"/>
          <w:citation/>
        </w:sdtPr>
        <w:sdtEndPr/>
        <w:sdtContent>
          <w:r w:rsidR="002A0C77" w:rsidRPr="002A0C77">
            <w:rPr>
              <w:rFonts w:asciiTheme="majorBidi" w:hAnsiTheme="majorBidi" w:cstheme="majorBidi"/>
              <w:sz w:val="16"/>
              <w:szCs w:val="16"/>
            </w:rPr>
            <w:fldChar w:fldCharType="begin"/>
          </w:r>
          <w:r w:rsidR="002A0C77" w:rsidRPr="002A0C77">
            <w:rPr>
              <w:rFonts w:asciiTheme="majorBidi" w:hAnsiTheme="majorBidi" w:cstheme="majorBidi"/>
              <w:sz w:val="16"/>
              <w:szCs w:val="16"/>
            </w:rPr>
            <w:instrText xml:space="preserve"> CITATION JSC11 \l 1033 </w:instrText>
          </w:r>
          <w:r w:rsidR="002A0C77" w:rsidRPr="002A0C77">
            <w:rPr>
              <w:rFonts w:asciiTheme="majorBidi" w:hAnsiTheme="majorBidi" w:cstheme="majorBidi"/>
              <w:sz w:val="16"/>
              <w:szCs w:val="16"/>
            </w:rPr>
            <w:fldChar w:fldCharType="separate"/>
          </w:r>
          <w:r w:rsidR="00635C89" w:rsidRPr="00635C89">
            <w:rPr>
              <w:rFonts w:asciiTheme="majorBidi" w:hAnsiTheme="majorBidi" w:cstheme="majorBidi"/>
              <w:noProof/>
              <w:sz w:val="16"/>
              <w:szCs w:val="16"/>
            </w:rPr>
            <w:t>[9]</w:t>
          </w:r>
          <w:r w:rsidR="002A0C77" w:rsidRPr="002A0C77">
            <w:rPr>
              <w:rFonts w:asciiTheme="majorBidi" w:hAnsiTheme="majorBidi" w:cstheme="majorBidi"/>
              <w:sz w:val="16"/>
              <w:szCs w:val="16"/>
            </w:rPr>
            <w:fldChar w:fldCharType="end"/>
          </w:r>
        </w:sdtContent>
      </w:sdt>
      <w:r w:rsidR="00D82A99">
        <w:rPr>
          <w:rFonts w:asciiTheme="majorBidi" w:hAnsiTheme="majorBidi" w:cstheme="majorBidi"/>
          <w:sz w:val="16"/>
          <w:szCs w:val="16"/>
        </w:rPr>
        <w:t xml:space="preserve">    </w:t>
      </w:r>
      <w:r w:rsidR="002A0C77" w:rsidRPr="002A0C77">
        <w:rPr>
          <w:rFonts w:asciiTheme="majorBidi" w:hAnsiTheme="majorBidi" w:cstheme="majorBidi"/>
          <w:sz w:val="16"/>
          <w:szCs w:val="16"/>
        </w:rPr>
        <w:t xml:space="preserve"> </w:t>
      </w:r>
      <w:r w:rsidR="00443E8C" w:rsidRPr="002A0C77">
        <w:rPr>
          <w:b/>
          <w:bCs/>
          <w:sz w:val="16"/>
          <w:szCs w:val="16"/>
        </w:rPr>
        <w:t>E.</w:t>
      </w:r>
      <w:r w:rsidR="00443E8C" w:rsidRPr="002A0C77">
        <w:rPr>
          <w:sz w:val="16"/>
          <w:szCs w:val="16"/>
        </w:rPr>
        <w:t xml:space="preserve"> </w:t>
      </w:r>
      <w:r w:rsidR="002A0C77" w:rsidRPr="002A0C77">
        <w:rPr>
          <w:sz w:val="16"/>
          <w:szCs w:val="16"/>
        </w:rPr>
        <w:t xml:space="preserve">Kim </w:t>
      </w:r>
      <w:sdt>
        <w:sdtPr>
          <w:rPr>
            <w:rFonts w:asciiTheme="majorBidi" w:hAnsiTheme="majorBidi" w:cstheme="majorBidi"/>
            <w:sz w:val="16"/>
            <w:szCs w:val="16"/>
          </w:rPr>
          <w:id w:val="2051337458"/>
          <w:citation/>
        </w:sdtPr>
        <w:sdtEndPr/>
        <w:sdtContent>
          <w:r w:rsidR="002A0C77" w:rsidRPr="002A0C77">
            <w:rPr>
              <w:rFonts w:asciiTheme="majorBidi" w:hAnsiTheme="majorBidi" w:cstheme="majorBidi"/>
              <w:sz w:val="16"/>
              <w:szCs w:val="16"/>
            </w:rPr>
            <w:fldChar w:fldCharType="begin"/>
          </w:r>
          <w:r w:rsidR="002A0C77" w:rsidRPr="002A0C77">
            <w:rPr>
              <w:rFonts w:asciiTheme="majorBidi" w:hAnsiTheme="majorBidi" w:cstheme="majorBidi"/>
              <w:sz w:val="16"/>
              <w:szCs w:val="16"/>
            </w:rPr>
            <w:instrText xml:space="preserve"> CITATION HKi131 \l 1033 </w:instrText>
          </w:r>
          <w:r w:rsidR="002A0C77" w:rsidRPr="002A0C77">
            <w:rPr>
              <w:rFonts w:asciiTheme="majorBidi" w:hAnsiTheme="majorBidi" w:cstheme="majorBidi"/>
              <w:sz w:val="16"/>
              <w:szCs w:val="16"/>
            </w:rPr>
            <w:fldChar w:fldCharType="separate"/>
          </w:r>
          <w:r w:rsidR="00635C89" w:rsidRPr="00635C89">
            <w:rPr>
              <w:rFonts w:asciiTheme="majorBidi" w:hAnsiTheme="majorBidi" w:cstheme="majorBidi"/>
              <w:noProof/>
              <w:sz w:val="16"/>
              <w:szCs w:val="16"/>
            </w:rPr>
            <w:t>[10]</w:t>
          </w:r>
          <w:r w:rsidR="002A0C77" w:rsidRPr="002A0C77">
            <w:rPr>
              <w:rFonts w:asciiTheme="majorBidi" w:hAnsiTheme="majorBidi" w:cstheme="majorBidi"/>
              <w:sz w:val="16"/>
              <w:szCs w:val="16"/>
            </w:rPr>
            <w:fldChar w:fldCharType="end"/>
          </w:r>
        </w:sdtContent>
      </w:sdt>
      <w:r w:rsidR="00443E8C" w:rsidRPr="002A0C77">
        <w:rPr>
          <w:sz w:val="16"/>
          <w:szCs w:val="16"/>
        </w:rPr>
        <w:t xml:space="preserve">   </w:t>
      </w:r>
      <w:r w:rsidR="002A0C77" w:rsidRPr="002A0C77">
        <w:rPr>
          <w:sz w:val="16"/>
          <w:szCs w:val="16"/>
        </w:rPr>
        <w:t xml:space="preserve">  </w:t>
      </w:r>
      <w:r w:rsidR="00D82A99">
        <w:rPr>
          <w:sz w:val="16"/>
          <w:szCs w:val="16"/>
        </w:rPr>
        <w:t xml:space="preserve"> </w:t>
      </w:r>
      <w:r w:rsidR="00443E8C" w:rsidRPr="002A0C77">
        <w:rPr>
          <w:b/>
          <w:bCs/>
          <w:sz w:val="16"/>
          <w:szCs w:val="16"/>
        </w:rPr>
        <w:t xml:space="preserve"> F. </w:t>
      </w:r>
      <w:r w:rsidR="002A0C77" w:rsidRPr="002A0C77">
        <w:rPr>
          <w:sz w:val="16"/>
          <w:szCs w:val="16"/>
        </w:rPr>
        <w:t>Improved Kim</w:t>
      </w:r>
    </w:p>
    <w:p w:rsidR="00EA43B6" w:rsidRPr="00D21286" w:rsidRDefault="008F0E71" w:rsidP="00D21286">
      <w:pPr>
        <w:pStyle w:val="keywords"/>
        <w:numPr>
          <w:ilvl w:val="0"/>
          <w:numId w:val="36"/>
        </w:numPr>
        <w:spacing w:before="160" w:after="80"/>
        <w:ind w:left="172" w:hanging="86"/>
        <w:jc w:val="center"/>
        <w:rPr>
          <w:b w:val="0"/>
          <w:bCs w:val="0"/>
          <w:smallCaps/>
          <w:sz w:val="20"/>
          <w:szCs w:val="20"/>
        </w:rPr>
      </w:pPr>
      <w:r w:rsidRPr="00D21286">
        <w:rPr>
          <w:b w:val="0"/>
          <w:bCs w:val="0"/>
          <w:smallCaps/>
          <w:sz w:val="20"/>
          <w:szCs w:val="20"/>
        </w:rPr>
        <w:lastRenderedPageBreak/>
        <w:t>Conclusion</w:t>
      </w:r>
    </w:p>
    <w:p w:rsidR="00125721" w:rsidRPr="00501A85" w:rsidRDefault="00125721" w:rsidP="00023765">
      <w:pPr>
        <w:pStyle w:val="p1a"/>
      </w:pPr>
      <w:r w:rsidRPr="00E04B04">
        <w:t xml:space="preserve">In this study, we </w:t>
      </w:r>
      <w:r w:rsidR="0037141A">
        <w:t xml:space="preserve">have </w:t>
      </w:r>
      <w:r w:rsidRPr="00E04B04">
        <w:t xml:space="preserve">analyzed two </w:t>
      </w:r>
      <w:r w:rsidR="00023765">
        <w:t>new-found</w:t>
      </w:r>
      <w:r w:rsidRPr="00E04B04">
        <w:t xml:space="preserve"> </w:t>
      </w:r>
      <w:r w:rsidR="00C75B49">
        <w:t xml:space="preserve">key exchange and key agreement </w:t>
      </w:r>
      <w:r w:rsidRPr="00E04B04">
        <w:t>RFID mutual</w:t>
      </w:r>
      <w:r w:rsidR="0037141A">
        <w:t xml:space="preserve"> authentication protocols in</w:t>
      </w:r>
      <w:r w:rsidRPr="00E04B04">
        <w:t xml:space="preserve"> terms of security and privacy that </w:t>
      </w:r>
      <w:r w:rsidR="0037141A">
        <w:t xml:space="preserve">have been </w:t>
      </w:r>
      <w:r w:rsidRPr="00E04B04">
        <w:t xml:space="preserve">proposed by </w:t>
      </w:r>
      <w:r w:rsidRPr="00E04B04">
        <w:rPr>
          <w:i/>
          <w:iCs/>
        </w:rPr>
        <w:t>Zhang et al.</w:t>
      </w:r>
      <w:r w:rsidRPr="00E04B04">
        <w:t xml:space="preserve"> </w:t>
      </w:r>
      <w:sdt>
        <w:sdtPr>
          <w:id w:val="-688144498"/>
          <w:citation/>
        </w:sdtPr>
        <w:sdtEndPr/>
        <w:sdtContent>
          <w:r w:rsidR="0051241B">
            <w:fldChar w:fldCharType="begin"/>
          </w:r>
          <w:r w:rsidR="0051241B">
            <w:instrText xml:space="preserve"> CITATION JZh12 \l 1033 </w:instrText>
          </w:r>
          <w:r w:rsidR="0051241B">
            <w:fldChar w:fldCharType="separate"/>
          </w:r>
          <w:r w:rsidR="0051241B">
            <w:rPr>
              <w:noProof/>
            </w:rPr>
            <w:t>[8]</w:t>
          </w:r>
          <w:r w:rsidR="0051241B">
            <w:fldChar w:fldCharType="end"/>
          </w:r>
        </w:sdtContent>
      </w:sdt>
      <w:r w:rsidR="0051241B">
        <w:t xml:space="preserve"> </w:t>
      </w:r>
      <w:r w:rsidRPr="00E04B04">
        <w:t xml:space="preserve">and </w:t>
      </w:r>
      <w:r w:rsidRPr="00E04B04">
        <w:rPr>
          <w:i/>
          <w:iCs/>
        </w:rPr>
        <w:t>Kim</w:t>
      </w:r>
      <w:r w:rsidRPr="00E04B04">
        <w:t xml:space="preserve"> </w:t>
      </w:r>
      <w:sdt>
        <w:sdtPr>
          <w:id w:val="-2039428534"/>
          <w:citation/>
        </w:sdtPr>
        <w:sdtEndPr/>
        <w:sdtContent>
          <w:r w:rsidR="0051241B">
            <w:fldChar w:fldCharType="begin"/>
          </w:r>
          <w:r w:rsidR="0051241B">
            <w:instrText xml:space="preserve"> CITATION HKi131 \l 1033 </w:instrText>
          </w:r>
          <w:r w:rsidR="0051241B">
            <w:fldChar w:fldCharType="separate"/>
          </w:r>
          <w:r w:rsidR="0051241B">
            <w:rPr>
              <w:noProof/>
            </w:rPr>
            <w:t>[10]</w:t>
          </w:r>
          <w:r w:rsidR="0051241B">
            <w:fldChar w:fldCharType="end"/>
          </w:r>
        </w:sdtContent>
      </w:sdt>
      <w:r w:rsidR="0051241B">
        <w:t xml:space="preserve"> </w:t>
      </w:r>
      <w:r w:rsidRPr="00E04B04">
        <w:t>in 2012 and 2013 respectively.</w:t>
      </w:r>
      <w:r w:rsidR="00DD7597">
        <w:t xml:space="preserve"> W</w:t>
      </w:r>
      <w:r w:rsidRPr="00E04B04">
        <w:t xml:space="preserve">e </w:t>
      </w:r>
      <w:r w:rsidR="0037141A">
        <w:t xml:space="preserve">have shown </w:t>
      </w:r>
      <w:r w:rsidRPr="00E04B04">
        <w:t xml:space="preserve">that </w:t>
      </w:r>
      <w:r w:rsidR="00DD7597">
        <w:t xml:space="preserve">both the studied protocols are unable to </w:t>
      </w:r>
      <w:r w:rsidR="00931920">
        <w:t>provide security and privacy requirments of RFID end-users.</w:t>
      </w:r>
      <w:r w:rsidRPr="00E04B04">
        <w:t xml:space="preserve"> We </w:t>
      </w:r>
      <w:r w:rsidR="0037141A">
        <w:t xml:space="preserve">have </w:t>
      </w:r>
      <w:r w:rsidR="00931920">
        <w:t>presented</w:t>
      </w:r>
      <w:r w:rsidRPr="00E04B04">
        <w:t xml:space="preserve"> tag impersonation and traceability attacks on </w:t>
      </w:r>
      <w:r w:rsidRPr="00E04B04">
        <w:rPr>
          <w:i/>
          <w:iCs/>
        </w:rPr>
        <w:t>Zhang et al.</w:t>
      </w:r>
      <w:r w:rsidRPr="00E04B04">
        <w:t>’s protocol with success probability “</w:t>
      </w:r>
      <m:oMath>
        <m:r>
          <m:rPr>
            <m:sty m:val="p"/>
          </m:rPr>
          <w:rPr>
            <w:rFonts w:ascii="Cambria Math" w:hAnsi="Cambria Math"/>
          </w:rPr>
          <m:t>1</m:t>
        </m:r>
      </m:oMath>
      <w:r w:rsidRPr="00E04B04">
        <w:t xml:space="preserve">”, and tag impersonation and reader impersonation attacks on </w:t>
      </w:r>
      <w:r w:rsidRPr="00E04B04">
        <w:rPr>
          <w:i/>
          <w:iCs/>
        </w:rPr>
        <w:t>Kim</w:t>
      </w:r>
      <w:r w:rsidRPr="00E04B04">
        <w:t>’s protocol both with success probabilities “</w:t>
      </w:r>
      <m:oMath>
        <m:r>
          <m:rPr>
            <m:sty m:val="p"/>
          </m:rPr>
          <w:rPr>
            <w:rFonts w:ascii="Cambria Math" w:hAnsi="Cambria Math"/>
          </w:rPr>
          <m:t xml:space="preserve"> </m:t>
        </m:r>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den>
        </m:f>
        <m:r>
          <m:rPr>
            <m:sty m:val="p"/>
          </m:rPr>
          <w:rPr>
            <w:rFonts w:ascii="Cambria Math" w:hAnsi="Cambria Math"/>
          </w:rPr>
          <m:t xml:space="preserve"> </m:t>
        </m:r>
      </m:oMath>
      <w:r w:rsidRPr="00E04B04">
        <w:t>”. Then</w:t>
      </w:r>
      <w:r w:rsidR="00931920">
        <w:t>,</w:t>
      </w:r>
      <w:r w:rsidRPr="00E04B04">
        <w:t xml:space="preserve"> we</w:t>
      </w:r>
      <w:r w:rsidR="0037141A">
        <w:t xml:space="preserve"> have</w:t>
      </w:r>
      <w:r w:rsidRPr="00E04B04">
        <w:t xml:space="preserve"> applied some changes on </w:t>
      </w:r>
      <w:r w:rsidR="00931920">
        <w:t xml:space="preserve">the </w:t>
      </w:r>
      <w:r w:rsidRPr="00E04B04">
        <w:t xml:space="preserve">analyzed protocols and proposed two strengthened versions of them. </w:t>
      </w:r>
      <w:r w:rsidR="0037141A">
        <w:t>Our s</w:t>
      </w:r>
      <w:r w:rsidRPr="00E04B04">
        <w:t xml:space="preserve">ecurity analysis </w:t>
      </w:r>
      <w:r w:rsidR="0037141A">
        <w:t xml:space="preserve">has </w:t>
      </w:r>
      <w:r w:rsidRPr="00E04B04">
        <w:t>show</w:t>
      </w:r>
      <w:r w:rsidR="0037141A">
        <w:t>n</w:t>
      </w:r>
      <w:r w:rsidRPr="00E04B04">
        <w:t xml:space="preserve"> that </w:t>
      </w:r>
      <w:r w:rsidR="0037141A">
        <w:t xml:space="preserve">the </w:t>
      </w:r>
      <w:r w:rsidRPr="00E04B04">
        <w:t xml:space="preserve">proposed protocols omit all weaknesses of </w:t>
      </w:r>
      <w:r w:rsidRPr="00E04B04">
        <w:rPr>
          <w:i/>
          <w:iCs/>
        </w:rPr>
        <w:t>Zhang et al.</w:t>
      </w:r>
      <w:r w:rsidRPr="00E04B04">
        <w:t xml:space="preserve"> and </w:t>
      </w:r>
      <w:r w:rsidRPr="00E04B04">
        <w:rPr>
          <w:i/>
          <w:iCs/>
        </w:rPr>
        <w:t>Kim</w:t>
      </w:r>
      <w:r w:rsidRPr="00E04B04">
        <w:t>’s protocols and also they are resist</w:t>
      </w:r>
      <w:r w:rsidR="00FB4D29">
        <w:t>ant</w:t>
      </w:r>
      <w:r w:rsidRPr="00E04B04">
        <w:t xml:space="preserve"> against various attacks. Finally, the security analysis of </w:t>
      </w:r>
      <w:r w:rsidR="00FB4D29">
        <w:t xml:space="preserve">the </w:t>
      </w:r>
      <w:r w:rsidRPr="00E04B04">
        <w:t xml:space="preserve">proposed protocols </w:t>
      </w:r>
      <w:r w:rsidR="00FB4D29">
        <w:t xml:space="preserve">are </w:t>
      </w:r>
      <w:r w:rsidRPr="00E04B04">
        <w:t xml:space="preserve">compared with some similar protocols that </w:t>
      </w:r>
      <w:r w:rsidR="00FB4D29">
        <w:t xml:space="preserve">are </w:t>
      </w:r>
      <w:r w:rsidRPr="00E04B04">
        <w:t xml:space="preserve">proposed recently. </w:t>
      </w:r>
    </w:p>
    <w:p w:rsidR="00EE404E" w:rsidRDefault="00E70AC7" w:rsidP="005D7745">
      <w:pPr>
        <w:pStyle w:val="Heading10"/>
        <w:spacing w:after="0"/>
      </w:pPr>
      <w:r w:rsidRPr="009A7B36">
        <w:t>References</w:t>
      </w:r>
    </w:p>
    <w:sdt>
      <w:sdtPr>
        <w:rPr>
          <w:smallCaps w:val="0"/>
          <w:lang w:eastAsia="zh-CN"/>
        </w:rPr>
        <w:id w:val="1149553094"/>
        <w:docPartObj>
          <w:docPartGallery w:val="Bibliographies"/>
          <w:docPartUnique/>
        </w:docPartObj>
      </w:sdtPr>
      <w:sdtEndPr>
        <w:rPr>
          <w:sz w:val="10"/>
          <w:szCs w:val="10"/>
        </w:rPr>
      </w:sdtEndPr>
      <w:sdtContent>
        <w:sdt>
          <w:sdtPr>
            <w:rPr>
              <w:smallCaps w:val="0"/>
              <w:lang w:eastAsia="zh-CN"/>
            </w:rPr>
            <w:id w:val="-573587230"/>
            <w:bibliography/>
          </w:sdtPr>
          <w:sdtEndPr/>
          <w:sdtContent>
            <w:p w:rsidR="00635C89" w:rsidRPr="00635C89" w:rsidRDefault="00635C89" w:rsidP="00C02C0F">
              <w:pPr>
                <w:pStyle w:val="Heading10"/>
                <w:spacing w:before="0" w:after="0"/>
                <w:ind w:left="216"/>
                <w:rPr>
                  <w:rFonts w:eastAsia="Times New Roman"/>
                  <w:noProof/>
                  <w:sz w:val="2"/>
                  <w:szCs w:val="2"/>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75"/>
                <w:gridCol w:w="4661"/>
              </w:tblGrid>
              <w:tr w:rsidR="00635C89">
                <w:trPr>
                  <w:divId w:val="1282691642"/>
                  <w:tblCellSpacing w:w="15" w:type="dxa"/>
                </w:trPr>
                <w:tc>
                  <w:tcPr>
                    <w:tcW w:w="50" w:type="pct"/>
                    <w:hideMark/>
                  </w:tcPr>
                  <w:p w:rsidR="00635C89" w:rsidRPr="00635C89" w:rsidRDefault="00635C89" w:rsidP="00635C89">
                    <w:pPr>
                      <w:pStyle w:val="Bibliography"/>
                      <w:jc w:val="both"/>
                      <w:rPr>
                        <w:noProof/>
                        <w:sz w:val="18"/>
                        <w:szCs w:val="18"/>
                      </w:rPr>
                    </w:pPr>
                    <w:r w:rsidRPr="00635C89">
                      <w:rPr>
                        <w:noProof/>
                        <w:sz w:val="18"/>
                        <w:szCs w:val="18"/>
                      </w:rPr>
                      <w:t xml:space="preserve">[1] </w:t>
                    </w:r>
                  </w:p>
                </w:tc>
                <w:tc>
                  <w:tcPr>
                    <w:tcW w:w="0" w:type="auto"/>
                    <w:hideMark/>
                  </w:tcPr>
                  <w:p w:rsidR="00635C89" w:rsidRPr="00635C89" w:rsidRDefault="00635C89" w:rsidP="00F01595">
                    <w:pPr>
                      <w:pStyle w:val="Bibliography"/>
                      <w:jc w:val="both"/>
                      <w:rPr>
                        <w:noProof/>
                        <w:sz w:val="18"/>
                        <w:szCs w:val="18"/>
                      </w:rPr>
                    </w:pPr>
                    <w:r w:rsidRPr="00635C89">
                      <w:rPr>
                        <w:noProof/>
                        <w:sz w:val="18"/>
                        <w:szCs w:val="18"/>
                      </w:rPr>
                      <w:t xml:space="preserve">S. Vaudenay, "E-passport threats," </w:t>
                    </w:r>
                    <w:r w:rsidRPr="00635C89">
                      <w:rPr>
                        <w:i/>
                        <w:iCs/>
                        <w:noProof/>
                        <w:sz w:val="18"/>
                        <w:szCs w:val="18"/>
                      </w:rPr>
                      <w:t xml:space="preserve">IEEE Security &amp; Privacy, </w:t>
                    </w:r>
                    <w:r w:rsidR="00F01595">
                      <w:rPr>
                        <w:noProof/>
                        <w:sz w:val="18"/>
                        <w:szCs w:val="18"/>
                      </w:rPr>
                      <w:t>v</w:t>
                    </w:r>
                    <w:r w:rsidRPr="00635C89">
                      <w:rPr>
                        <w:noProof/>
                        <w:sz w:val="18"/>
                        <w:szCs w:val="18"/>
                      </w:rPr>
                      <w:t xml:space="preserve">ol. 5, no. 6, pp. 61-64, 2007. </w:t>
                    </w:r>
                  </w:p>
                </w:tc>
              </w:tr>
              <w:tr w:rsidR="00635C89">
                <w:trPr>
                  <w:divId w:val="1282691642"/>
                  <w:tblCellSpacing w:w="15" w:type="dxa"/>
                </w:trPr>
                <w:tc>
                  <w:tcPr>
                    <w:tcW w:w="50" w:type="pct"/>
                    <w:hideMark/>
                  </w:tcPr>
                  <w:p w:rsidR="00635C89" w:rsidRPr="00635C89" w:rsidRDefault="00635C89" w:rsidP="00635C89">
                    <w:pPr>
                      <w:pStyle w:val="Bibliography"/>
                      <w:jc w:val="both"/>
                      <w:rPr>
                        <w:noProof/>
                        <w:sz w:val="18"/>
                        <w:szCs w:val="18"/>
                      </w:rPr>
                    </w:pPr>
                    <w:r w:rsidRPr="00635C89">
                      <w:rPr>
                        <w:noProof/>
                        <w:sz w:val="18"/>
                        <w:szCs w:val="18"/>
                      </w:rPr>
                      <w:t xml:space="preserve">[2] </w:t>
                    </w:r>
                  </w:p>
                </w:tc>
                <w:tc>
                  <w:tcPr>
                    <w:tcW w:w="0" w:type="auto"/>
                    <w:hideMark/>
                  </w:tcPr>
                  <w:p w:rsidR="00635C89" w:rsidRPr="00635C89" w:rsidRDefault="00635C89" w:rsidP="00635C89">
                    <w:pPr>
                      <w:pStyle w:val="Bibliography"/>
                      <w:jc w:val="both"/>
                      <w:rPr>
                        <w:noProof/>
                        <w:sz w:val="18"/>
                        <w:szCs w:val="18"/>
                      </w:rPr>
                    </w:pPr>
                    <w:r w:rsidRPr="00635C89">
                      <w:rPr>
                        <w:noProof/>
                        <w:sz w:val="18"/>
                        <w:szCs w:val="18"/>
                      </w:rPr>
                      <w:t xml:space="preserve">D. He, and Sh. Zeadally, "An analysis of RFID authentication schemes for internet of things in healthcare environment using elliptic curve cryptography," </w:t>
                    </w:r>
                    <w:r w:rsidRPr="00635C89">
                      <w:rPr>
                        <w:i/>
                        <w:iCs/>
                        <w:noProof/>
                        <w:sz w:val="18"/>
                        <w:szCs w:val="18"/>
                      </w:rPr>
                      <w:t xml:space="preserve">IEEE Internet of Things Journal, </w:t>
                    </w:r>
                    <w:r w:rsidRPr="00635C89">
                      <w:rPr>
                        <w:noProof/>
                        <w:sz w:val="18"/>
                        <w:szCs w:val="18"/>
                      </w:rPr>
                      <w:t xml:space="preserve">vol. 2, no. 1, pp. 72-83, 2015. </w:t>
                    </w:r>
                  </w:p>
                </w:tc>
              </w:tr>
              <w:tr w:rsidR="00635C89">
                <w:trPr>
                  <w:divId w:val="1282691642"/>
                  <w:tblCellSpacing w:w="15" w:type="dxa"/>
                </w:trPr>
                <w:tc>
                  <w:tcPr>
                    <w:tcW w:w="50" w:type="pct"/>
                    <w:hideMark/>
                  </w:tcPr>
                  <w:p w:rsidR="00635C89" w:rsidRPr="00635C89" w:rsidRDefault="00635C89" w:rsidP="00635C89">
                    <w:pPr>
                      <w:pStyle w:val="Bibliography"/>
                      <w:jc w:val="both"/>
                      <w:rPr>
                        <w:noProof/>
                        <w:sz w:val="18"/>
                        <w:szCs w:val="18"/>
                      </w:rPr>
                    </w:pPr>
                    <w:r w:rsidRPr="00635C89">
                      <w:rPr>
                        <w:noProof/>
                        <w:sz w:val="18"/>
                        <w:szCs w:val="18"/>
                      </w:rPr>
                      <w:t xml:space="preserve">[3] </w:t>
                    </w:r>
                  </w:p>
                </w:tc>
                <w:tc>
                  <w:tcPr>
                    <w:tcW w:w="0" w:type="auto"/>
                    <w:hideMark/>
                  </w:tcPr>
                  <w:p w:rsidR="00635C89" w:rsidRPr="00635C89" w:rsidRDefault="00635C89" w:rsidP="00F01595">
                    <w:pPr>
                      <w:pStyle w:val="Bibliography"/>
                      <w:jc w:val="both"/>
                      <w:rPr>
                        <w:noProof/>
                        <w:sz w:val="18"/>
                        <w:szCs w:val="18"/>
                      </w:rPr>
                    </w:pPr>
                    <w:r w:rsidRPr="00635C89">
                      <w:rPr>
                        <w:noProof/>
                        <w:sz w:val="18"/>
                        <w:szCs w:val="18"/>
                      </w:rPr>
                      <w:t xml:space="preserve">B. Hameed, I. Khan, F. Durr, and K. Rothermel, "An RFID based consistency management framework for production monitoring in a smart real-time factory," in </w:t>
                    </w:r>
                    <w:r w:rsidRPr="00635C89">
                      <w:rPr>
                        <w:i/>
                        <w:iCs/>
                        <w:noProof/>
                        <w:sz w:val="18"/>
                        <w:szCs w:val="18"/>
                      </w:rPr>
                      <w:t>2</w:t>
                    </w:r>
                    <w:r w:rsidR="00F01595">
                      <w:rPr>
                        <w:i/>
                        <w:iCs/>
                        <w:noProof/>
                        <w:sz w:val="18"/>
                        <w:szCs w:val="18"/>
                      </w:rPr>
                      <w:t>nd</w:t>
                    </w:r>
                    <w:r w:rsidRPr="00635C89">
                      <w:rPr>
                        <w:i/>
                        <w:iCs/>
                        <w:noProof/>
                        <w:sz w:val="18"/>
                        <w:szCs w:val="18"/>
                      </w:rPr>
                      <w:t xml:space="preserve"> Int</w:t>
                    </w:r>
                    <w:r w:rsidR="00044009">
                      <w:rPr>
                        <w:i/>
                        <w:iCs/>
                        <w:noProof/>
                        <w:sz w:val="18"/>
                        <w:szCs w:val="18"/>
                      </w:rPr>
                      <w:t xml:space="preserve">. </w:t>
                    </w:r>
                    <w:r w:rsidRPr="00635C89">
                      <w:rPr>
                        <w:i/>
                        <w:iCs/>
                        <w:noProof/>
                        <w:sz w:val="18"/>
                        <w:szCs w:val="18"/>
                      </w:rPr>
                      <w:t>Conf</w:t>
                    </w:r>
                    <w:r w:rsidR="00044009">
                      <w:rPr>
                        <w:i/>
                        <w:iCs/>
                        <w:noProof/>
                        <w:sz w:val="18"/>
                        <w:szCs w:val="18"/>
                      </w:rPr>
                      <w:t>.</w:t>
                    </w:r>
                    <w:r w:rsidRPr="00635C89">
                      <w:rPr>
                        <w:i/>
                        <w:iCs/>
                        <w:noProof/>
                        <w:sz w:val="18"/>
                        <w:szCs w:val="18"/>
                      </w:rPr>
                      <w:t xml:space="preserve"> on the Internet of Things (IOT)</w:t>
                    </w:r>
                    <w:r w:rsidRPr="00635C89">
                      <w:rPr>
                        <w:noProof/>
                        <w:sz w:val="18"/>
                        <w:szCs w:val="18"/>
                      </w:rPr>
                      <w:t xml:space="preserve">, Tokyo, 2010. </w:t>
                    </w:r>
                  </w:p>
                </w:tc>
              </w:tr>
              <w:tr w:rsidR="00635C89">
                <w:trPr>
                  <w:divId w:val="1282691642"/>
                  <w:tblCellSpacing w:w="15" w:type="dxa"/>
                </w:trPr>
                <w:tc>
                  <w:tcPr>
                    <w:tcW w:w="50" w:type="pct"/>
                    <w:hideMark/>
                  </w:tcPr>
                  <w:p w:rsidR="00635C89" w:rsidRPr="00635C89" w:rsidRDefault="00635C89" w:rsidP="00635C89">
                    <w:pPr>
                      <w:pStyle w:val="Bibliography"/>
                      <w:jc w:val="both"/>
                      <w:rPr>
                        <w:noProof/>
                        <w:sz w:val="18"/>
                        <w:szCs w:val="18"/>
                      </w:rPr>
                    </w:pPr>
                    <w:r w:rsidRPr="00635C89">
                      <w:rPr>
                        <w:noProof/>
                        <w:sz w:val="18"/>
                        <w:szCs w:val="18"/>
                      </w:rPr>
                      <w:t xml:space="preserve">[4] </w:t>
                    </w:r>
                  </w:p>
                </w:tc>
                <w:tc>
                  <w:tcPr>
                    <w:tcW w:w="0" w:type="auto"/>
                    <w:hideMark/>
                  </w:tcPr>
                  <w:p w:rsidR="00635C89" w:rsidRPr="00635C89" w:rsidRDefault="00635C89" w:rsidP="00F01595">
                    <w:pPr>
                      <w:pStyle w:val="Bibliography"/>
                      <w:jc w:val="both"/>
                      <w:rPr>
                        <w:noProof/>
                        <w:sz w:val="18"/>
                        <w:szCs w:val="18"/>
                      </w:rPr>
                    </w:pPr>
                    <w:r w:rsidRPr="00635C89">
                      <w:rPr>
                        <w:noProof/>
                        <w:sz w:val="18"/>
                        <w:szCs w:val="18"/>
                      </w:rPr>
                      <w:t xml:space="preserve">E.-J. Yoon, "Improvement of the securing </w:t>
                    </w:r>
                    <w:r w:rsidR="00F01595">
                      <w:rPr>
                        <w:noProof/>
                        <w:sz w:val="18"/>
                        <w:szCs w:val="18"/>
                      </w:rPr>
                      <w:t>RFID</w:t>
                    </w:r>
                    <w:r w:rsidRPr="00635C89">
                      <w:rPr>
                        <w:noProof/>
                        <w:sz w:val="18"/>
                        <w:szCs w:val="18"/>
                      </w:rPr>
                      <w:t xml:space="preserve"> systems conforming to EPC </w:t>
                    </w:r>
                    <w:r w:rsidR="00F01595">
                      <w:rPr>
                        <w:noProof/>
                        <w:sz w:val="18"/>
                        <w:szCs w:val="18"/>
                      </w:rPr>
                      <w:t>c</w:t>
                    </w:r>
                    <w:r w:rsidRPr="00635C89">
                      <w:rPr>
                        <w:noProof/>
                        <w:sz w:val="18"/>
                        <w:szCs w:val="18"/>
                      </w:rPr>
                      <w:t xml:space="preserve">lass 1 </w:t>
                    </w:r>
                    <w:r w:rsidR="00F01595">
                      <w:rPr>
                        <w:noProof/>
                        <w:sz w:val="18"/>
                        <w:szCs w:val="18"/>
                      </w:rPr>
                      <w:t>g</w:t>
                    </w:r>
                    <w:r w:rsidRPr="00635C89">
                      <w:rPr>
                        <w:noProof/>
                        <w:sz w:val="18"/>
                        <w:szCs w:val="18"/>
                      </w:rPr>
                      <w:t xml:space="preserve">eneration 2 standard," </w:t>
                    </w:r>
                    <w:r w:rsidRPr="00635C89">
                      <w:rPr>
                        <w:i/>
                        <w:iCs/>
                        <w:noProof/>
                        <w:sz w:val="18"/>
                        <w:szCs w:val="18"/>
                      </w:rPr>
                      <w:t xml:space="preserve">Expert Syst. Appl., </w:t>
                    </w:r>
                    <w:r w:rsidRPr="00635C89">
                      <w:rPr>
                        <w:noProof/>
                        <w:sz w:val="18"/>
                        <w:szCs w:val="18"/>
                      </w:rPr>
                      <w:t xml:space="preserve">vol. 39, no. 11, p. 1589–1594, 2012. </w:t>
                    </w:r>
                  </w:p>
                </w:tc>
              </w:tr>
              <w:tr w:rsidR="00635C89">
                <w:trPr>
                  <w:divId w:val="1282691642"/>
                  <w:tblCellSpacing w:w="15" w:type="dxa"/>
                </w:trPr>
                <w:tc>
                  <w:tcPr>
                    <w:tcW w:w="50" w:type="pct"/>
                    <w:hideMark/>
                  </w:tcPr>
                  <w:p w:rsidR="00635C89" w:rsidRPr="00635C89" w:rsidRDefault="00635C89" w:rsidP="00635C89">
                    <w:pPr>
                      <w:pStyle w:val="Bibliography"/>
                      <w:jc w:val="both"/>
                      <w:rPr>
                        <w:noProof/>
                        <w:sz w:val="18"/>
                        <w:szCs w:val="18"/>
                      </w:rPr>
                    </w:pPr>
                    <w:r w:rsidRPr="00635C89">
                      <w:rPr>
                        <w:noProof/>
                        <w:sz w:val="18"/>
                        <w:szCs w:val="18"/>
                      </w:rPr>
                      <w:t xml:space="preserve">[5] </w:t>
                    </w:r>
                  </w:p>
                </w:tc>
                <w:tc>
                  <w:tcPr>
                    <w:tcW w:w="0" w:type="auto"/>
                    <w:hideMark/>
                  </w:tcPr>
                  <w:p w:rsidR="00635C89" w:rsidRPr="00635C89" w:rsidRDefault="00635C89" w:rsidP="00044009">
                    <w:pPr>
                      <w:pStyle w:val="Bibliography"/>
                      <w:jc w:val="both"/>
                      <w:rPr>
                        <w:noProof/>
                        <w:sz w:val="18"/>
                        <w:szCs w:val="18"/>
                      </w:rPr>
                    </w:pPr>
                    <w:r w:rsidRPr="00635C89">
                      <w:rPr>
                        <w:noProof/>
                        <w:sz w:val="18"/>
                        <w:szCs w:val="18"/>
                      </w:rPr>
                      <w:t xml:space="preserve">K. Baghery, B. Abdolmaleki, B. Akhbari and M. R. Aref, "Untraceable RFID authentication protocols for EPC compliant tags," in </w:t>
                    </w:r>
                    <w:r w:rsidRPr="00635C89">
                      <w:rPr>
                        <w:i/>
                        <w:iCs/>
                        <w:noProof/>
                        <w:sz w:val="18"/>
                        <w:szCs w:val="18"/>
                      </w:rPr>
                      <w:t>23rd Iranian Conf</w:t>
                    </w:r>
                    <w:r w:rsidR="00044009">
                      <w:rPr>
                        <w:i/>
                        <w:iCs/>
                        <w:noProof/>
                        <w:sz w:val="18"/>
                        <w:szCs w:val="18"/>
                      </w:rPr>
                      <w:t>.</w:t>
                    </w:r>
                    <w:r w:rsidRPr="00635C89">
                      <w:rPr>
                        <w:i/>
                        <w:iCs/>
                        <w:noProof/>
                        <w:sz w:val="18"/>
                        <w:szCs w:val="18"/>
                      </w:rPr>
                      <w:t xml:space="preserve"> on Elec</w:t>
                    </w:r>
                    <w:r w:rsidR="00044009">
                      <w:rPr>
                        <w:i/>
                        <w:iCs/>
                        <w:noProof/>
                        <w:sz w:val="18"/>
                        <w:szCs w:val="18"/>
                      </w:rPr>
                      <w:t xml:space="preserve">. </w:t>
                    </w:r>
                    <w:r w:rsidRPr="00635C89">
                      <w:rPr>
                        <w:i/>
                        <w:iCs/>
                        <w:noProof/>
                        <w:sz w:val="18"/>
                        <w:szCs w:val="18"/>
                      </w:rPr>
                      <w:t>Eng</w:t>
                    </w:r>
                    <w:r w:rsidR="00044009">
                      <w:rPr>
                        <w:i/>
                        <w:iCs/>
                        <w:noProof/>
                        <w:sz w:val="18"/>
                        <w:szCs w:val="18"/>
                      </w:rPr>
                      <w:t>.</w:t>
                    </w:r>
                    <w:r w:rsidRPr="00635C89">
                      <w:rPr>
                        <w:i/>
                        <w:iCs/>
                        <w:noProof/>
                        <w:sz w:val="18"/>
                        <w:szCs w:val="18"/>
                      </w:rPr>
                      <w:t xml:space="preserve"> (ICEE)</w:t>
                    </w:r>
                    <w:r w:rsidRPr="00635C89">
                      <w:rPr>
                        <w:noProof/>
                        <w:sz w:val="18"/>
                        <w:szCs w:val="18"/>
                      </w:rPr>
                      <w:t xml:space="preserve">, Tehran, 2015. </w:t>
                    </w:r>
                  </w:p>
                </w:tc>
              </w:tr>
              <w:tr w:rsidR="00635C89">
                <w:trPr>
                  <w:divId w:val="1282691642"/>
                  <w:tblCellSpacing w:w="15" w:type="dxa"/>
                </w:trPr>
                <w:tc>
                  <w:tcPr>
                    <w:tcW w:w="50" w:type="pct"/>
                    <w:hideMark/>
                  </w:tcPr>
                  <w:p w:rsidR="00635C89" w:rsidRPr="00635C89" w:rsidRDefault="00635C89" w:rsidP="00635C89">
                    <w:pPr>
                      <w:pStyle w:val="Bibliography"/>
                      <w:jc w:val="both"/>
                      <w:rPr>
                        <w:noProof/>
                        <w:sz w:val="18"/>
                        <w:szCs w:val="18"/>
                      </w:rPr>
                    </w:pPr>
                    <w:r w:rsidRPr="00635C89">
                      <w:rPr>
                        <w:noProof/>
                        <w:sz w:val="18"/>
                        <w:szCs w:val="18"/>
                      </w:rPr>
                      <w:t xml:space="preserve">[6] </w:t>
                    </w:r>
                  </w:p>
                </w:tc>
                <w:tc>
                  <w:tcPr>
                    <w:tcW w:w="0" w:type="auto"/>
                    <w:hideMark/>
                  </w:tcPr>
                  <w:p w:rsidR="00635C89" w:rsidRPr="00635C89" w:rsidRDefault="00635C89" w:rsidP="00F01595">
                    <w:pPr>
                      <w:pStyle w:val="Bibliography"/>
                      <w:jc w:val="both"/>
                      <w:rPr>
                        <w:noProof/>
                        <w:sz w:val="18"/>
                        <w:szCs w:val="18"/>
                      </w:rPr>
                    </w:pPr>
                    <w:r w:rsidRPr="00635C89">
                      <w:rPr>
                        <w:noProof/>
                        <w:sz w:val="18"/>
                        <w:szCs w:val="18"/>
                      </w:rPr>
                      <w:t xml:space="preserve">H. Y. Chien, and C. H. Chen, "Mutual authentication protocol for RFID confirming to EPC </w:t>
                    </w:r>
                    <w:r w:rsidR="00F01595">
                      <w:rPr>
                        <w:noProof/>
                        <w:sz w:val="18"/>
                        <w:szCs w:val="18"/>
                      </w:rPr>
                      <w:t>c</w:t>
                    </w:r>
                    <w:r w:rsidRPr="00635C89">
                      <w:rPr>
                        <w:noProof/>
                        <w:sz w:val="18"/>
                        <w:szCs w:val="18"/>
                      </w:rPr>
                      <w:t xml:space="preserve">lass 1 </w:t>
                    </w:r>
                    <w:r w:rsidR="00F01595">
                      <w:rPr>
                        <w:noProof/>
                        <w:sz w:val="18"/>
                        <w:szCs w:val="18"/>
                      </w:rPr>
                      <w:t>g</w:t>
                    </w:r>
                    <w:r w:rsidRPr="00635C89">
                      <w:rPr>
                        <w:noProof/>
                        <w:sz w:val="18"/>
                        <w:szCs w:val="18"/>
                      </w:rPr>
                      <w:t xml:space="preserve">eneration 2 standards," </w:t>
                    </w:r>
                    <w:r w:rsidR="00044009">
                      <w:rPr>
                        <w:i/>
                        <w:iCs/>
                        <w:noProof/>
                        <w:sz w:val="18"/>
                        <w:szCs w:val="18"/>
                      </w:rPr>
                      <w:t>Comp.</w:t>
                    </w:r>
                    <w:r w:rsidRPr="00635C89">
                      <w:rPr>
                        <w:i/>
                        <w:iCs/>
                        <w:noProof/>
                        <w:sz w:val="18"/>
                        <w:szCs w:val="18"/>
                      </w:rPr>
                      <w:t xml:space="preserve"> Standards &amp; Interfaces, </w:t>
                    </w:r>
                    <w:r w:rsidRPr="00635C89">
                      <w:rPr>
                        <w:noProof/>
                        <w:sz w:val="18"/>
                        <w:szCs w:val="18"/>
                      </w:rPr>
                      <w:t xml:space="preserve">vol. 29, no. 2, pp. 254-259, 2007. </w:t>
                    </w:r>
                  </w:p>
                </w:tc>
              </w:tr>
              <w:tr w:rsidR="00635C89">
                <w:trPr>
                  <w:divId w:val="1282691642"/>
                  <w:tblCellSpacing w:w="15" w:type="dxa"/>
                </w:trPr>
                <w:tc>
                  <w:tcPr>
                    <w:tcW w:w="50" w:type="pct"/>
                    <w:hideMark/>
                  </w:tcPr>
                  <w:p w:rsidR="00635C89" w:rsidRPr="00635C89" w:rsidRDefault="00635C89" w:rsidP="00635C89">
                    <w:pPr>
                      <w:pStyle w:val="Bibliography"/>
                      <w:jc w:val="both"/>
                      <w:rPr>
                        <w:noProof/>
                        <w:sz w:val="18"/>
                        <w:szCs w:val="18"/>
                      </w:rPr>
                    </w:pPr>
                    <w:r w:rsidRPr="00635C89">
                      <w:rPr>
                        <w:noProof/>
                        <w:sz w:val="18"/>
                        <w:szCs w:val="18"/>
                      </w:rPr>
                      <w:t xml:space="preserve">[7] </w:t>
                    </w:r>
                  </w:p>
                </w:tc>
                <w:tc>
                  <w:tcPr>
                    <w:tcW w:w="0" w:type="auto"/>
                    <w:hideMark/>
                  </w:tcPr>
                  <w:p w:rsidR="00635C89" w:rsidRPr="00635C89" w:rsidRDefault="00635C89" w:rsidP="00F01595">
                    <w:pPr>
                      <w:pStyle w:val="Bibliography"/>
                      <w:jc w:val="both"/>
                      <w:rPr>
                        <w:noProof/>
                        <w:sz w:val="18"/>
                        <w:szCs w:val="18"/>
                      </w:rPr>
                    </w:pPr>
                    <w:r w:rsidRPr="00635C89">
                      <w:rPr>
                        <w:noProof/>
                        <w:sz w:val="18"/>
                        <w:szCs w:val="18"/>
                      </w:rPr>
                      <w:t xml:space="preserve">B. Abdolmaleki, K. Baghery, B. Akhbari, and M. R. Aref, "Cryptanalysis of </w:t>
                    </w:r>
                    <w:r w:rsidR="00F01595">
                      <w:rPr>
                        <w:noProof/>
                        <w:sz w:val="18"/>
                        <w:szCs w:val="18"/>
                      </w:rPr>
                      <w:t>t</w:t>
                    </w:r>
                    <w:r w:rsidRPr="00635C89">
                      <w:rPr>
                        <w:noProof/>
                        <w:sz w:val="18"/>
                        <w:szCs w:val="18"/>
                      </w:rPr>
                      <w:t xml:space="preserve">wo EPC-based RFID </w:t>
                    </w:r>
                    <w:r w:rsidR="00F01595">
                      <w:rPr>
                        <w:noProof/>
                        <w:sz w:val="18"/>
                        <w:szCs w:val="18"/>
                      </w:rPr>
                      <w:t>s</w:t>
                    </w:r>
                    <w:r w:rsidRPr="00635C89">
                      <w:rPr>
                        <w:noProof/>
                        <w:sz w:val="18"/>
                        <w:szCs w:val="18"/>
                      </w:rPr>
                      <w:t xml:space="preserve">ecurity </w:t>
                    </w:r>
                    <w:r w:rsidR="00F01595">
                      <w:rPr>
                        <w:noProof/>
                        <w:sz w:val="18"/>
                        <w:szCs w:val="18"/>
                      </w:rPr>
                      <w:t>s</w:t>
                    </w:r>
                    <w:r w:rsidRPr="00635C89">
                      <w:rPr>
                        <w:noProof/>
                        <w:sz w:val="18"/>
                        <w:szCs w:val="18"/>
                      </w:rPr>
                      <w:t xml:space="preserve">chemes," in </w:t>
                    </w:r>
                    <w:r w:rsidRPr="00635C89">
                      <w:rPr>
                        <w:i/>
                        <w:iCs/>
                        <w:noProof/>
                        <w:sz w:val="18"/>
                        <w:szCs w:val="18"/>
                      </w:rPr>
                      <w:t>12th Int</w:t>
                    </w:r>
                    <w:r w:rsidR="00044009">
                      <w:rPr>
                        <w:i/>
                        <w:iCs/>
                        <w:noProof/>
                        <w:sz w:val="18"/>
                        <w:szCs w:val="18"/>
                      </w:rPr>
                      <w:t>.</w:t>
                    </w:r>
                    <w:r w:rsidRPr="00635C89">
                      <w:rPr>
                        <w:i/>
                        <w:iCs/>
                        <w:noProof/>
                        <w:sz w:val="18"/>
                        <w:szCs w:val="18"/>
                      </w:rPr>
                      <w:t xml:space="preserve"> ISC Conf</w:t>
                    </w:r>
                    <w:r w:rsidR="00044009">
                      <w:rPr>
                        <w:i/>
                        <w:iCs/>
                        <w:noProof/>
                        <w:sz w:val="18"/>
                        <w:szCs w:val="18"/>
                      </w:rPr>
                      <w:t>.</w:t>
                    </w:r>
                    <w:r w:rsidRPr="00635C89">
                      <w:rPr>
                        <w:i/>
                        <w:iCs/>
                        <w:noProof/>
                        <w:sz w:val="18"/>
                        <w:szCs w:val="18"/>
                      </w:rPr>
                      <w:t xml:space="preserve"> on Info</w:t>
                    </w:r>
                    <w:r w:rsidR="00044009">
                      <w:rPr>
                        <w:i/>
                        <w:iCs/>
                        <w:noProof/>
                        <w:sz w:val="18"/>
                        <w:szCs w:val="18"/>
                      </w:rPr>
                      <w:t>.</w:t>
                    </w:r>
                    <w:r w:rsidRPr="00635C89">
                      <w:rPr>
                        <w:i/>
                        <w:iCs/>
                        <w:noProof/>
                        <w:sz w:val="18"/>
                        <w:szCs w:val="18"/>
                      </w:rPr>
                      <w:t xml:space="preserve"> Security and Cryptology</w:t>
                    </w:r>
                    <w:r w:rsidRPr="00635C89">
                      <w:rPr>
                        <w:noProof/>
                        <w:sz w:val="18"/>
                        <w:szCs w:val="18"/>
                      </w:rPr>
                      <w:t xml:space="preserve">, 2015. </w:t>
                    </w:r>
                  </w:p>
                </w:tc>
              </w:tr>
              <w:tr w:rsidR="00635C89">
                <w:trPr>
                  <w:divId w:val="1282691642"/>
                  <w:tblCellSpacing w:w="15" w:type="dxa"/>
                </w:trPr>
                <w:tc>
                  <w:tcPr>
                    <w:tcW w:w="50" w:type="pct"/>
                    <w:hideMark/>
                  </w:tcPr>
                  <w:p w:rsidR="00635C89" w:rsidRPr="00635C89" w:rsidRDefault="00635C89" w:rsidP="00635C89">
                    <w:pPr>
                      <w:pStyle w:val="Bibliography"/>
                      <w:jc w:val="both"/>
                      <w:rPr>
                        <w:noProof/>
                        <w:sz w:val="18"/>
                        <w:szCs w:val="18"/>
                      </w:rPr>
                    </w:pPr>
                    <w:r w:rsidRPr="00635C89">
                      <w:rPr>
                        <w:noProof/>
                        <w:sz w:val="18"/>
                        <w:szCs w:val="18"/>
                      </w:rPr>
                      <w:t xml:space="preserve">[8] </w:t>
                    </w:r>
                  </w:p>
                </w:tc>
                <w:tc>
                  <w:tcPr>
                    <w:tcW w:w="0" w:type="auto"/>
                    <w:hideMark/>
                  </w:tcPr>
                  <w:p w:rsidR="00635C89" w:rsidRPr="00635C89" w:rsidRDefault="00635C89" w:rsidP="00F01595">
                    <w:pPr>
                      <w:pStyle w:val="Bibliography"/>
                      <w:jc w:val="both"/>
                      <w:rPr>
                        <w:noProof/>
                        <w:sz w:val="18"/>
                        <w:szCs w:val="18"/>
                      </w:rPr>
                    </w:pPr>
                    <w:r w:rsidRPr="00635C89">
                      <w:rPr>
                        <w:noProof/>
                        <w:sz w:val="18"/>
                        <w:szCs w:val="18"/>
                      </w:rPr>
                      <w:t xml:space="preserve">J. Zhang, W. Wang, J. Ma, and X. Li, "A novel authentication protocol suitable to EPC </w:t>
                    </w:r>
                    <w:r w:rsidR="00F01595">
                      <w:rPr>
                        <w:noProof/>
                        <w:sz w:val="18"/>
                        <w:szCs w:val="18"/>
                      </w:rPr>
                      <w:t>c</w:t>
                    </w:r>
                    <w:r w:rsidRPr="00635C89">
                      <w:rPr>
                        <w:noProof/>
                        <w:sz w:val="18"/>
                        <w:szCs w:val="18"/>
                      </w:rPr>
                      <w:t xml:space="preserve">lass 1 </w:t>
                    </w:r>
                    <w:r w:rsidR="00F01595">
                      <w:rPr>
                        <w:noProof/>
                        <w:sz w:val="18"/>
                        <w:szCs w:val="18"/>
                      </w:rPr>
                      <w:t>g</w:t>
                    </w:r>
                    <w:r w:rsidRPr="00635C89">
                      <w:rPr>
                        <w:noProof/>
                        <w:sz w:val="18"/>
                        <w:szCs w:val="18"/>
                      </w:rPr>
                      <w:t xml:space="preserve">eneration 2 RFID system," </w:t>
                    </w:r>
                    <w:r w:rsidRPr="00635C89">
                      <w:rPr>
                        <w:i/>
                        <w:iCs/>
                        <w:noProof/>
                        <w:sz w:val="18"/>
                        <w:szCs w:val="18"/>
                      </w:rPr>
                      <w:t>Journal of Convergence Info</w:t>
                    </w:r>
                    <w:r w:rsidR="00044009">
                      <w:rPr>
                        <w:i/>
                        <w:iCs/>
                        <w:noProof/>
                        <w:sz w:val="18"/>
                        <w:szCs w:val="18"/>
                      </w:rPr>
                      <w:t>. Technology</w:t>
                    </w:r>
                    <w:r w:rsidRPr="00635C89">
                      <w:rPr>
                        <w:i/>
                        <w:iCs/>
                        <w:noProof/>
                        <w:sz w:val="18"/>
                        <w:szCs w:val="18"/>
                      </w:rPr>
                      <w:t xml:space="preserve">, </w:t>
                    </w:r>
                    <w:r w:rsidR="00044009">
                      <w:rPr>
                        <w:noProof/>
                        <w:sz w:val="18"/>
                        <w:szCs w:val="18"/>
                      </w:rPr>
                      <w:t>vol. 7, no. 3,</w:t>
                    </w:r>
                    <w:r w:rsidRPr="00635C89">
                      <w:rPr>
                        <w:noProof/>
                        <w:sz w:val="18"/>
                        <w:szCs w:val="18"/>
                      </w:rPr>
                      <w:t xml:space="preserve"> 2012. </w:t>
                    </w:r>
                  </w:p>
                </w:tc>
              </w:tr>
              <w:tr w:rsidR="00635C89">
                <w:trPr>
                  <w:divId w:val="1282691642"/>
                  <w:tblCellSpacing w:w="15" w:type="dxa"/>
                </w:trPr>
                <w:tc>
                  <w:tcPr>
                    <w:tcW w:w="50" w:type="pct"/>
                    <w:hideMark/>
                  </w:tcPr>
                  <w:p w:rsidR="00635C89" w:rsidRPr="00635C89" w:rsidRDefault="00635C89" w:rsidP="00635C89">
                    <w:pPr>
                      <w:pStyle w:val="Bibliography"/>
                      <w:jc w:val="both"/>
                      <w:rPr>
                        <w:noProof/>
                        <w:sz w:val="18"/>
                        <w:szCs w:val="18"/>
                      </w:rPr>
                    </w:pPr>
                    <w:r w:rsidRPr="00635C89">
                      <w:rPr>
                        <w:noProof/>
                        <w:sz w:val="18"/>
                        <w:szCs w:val="18"/>
                      </w:rPr>
                      <w:t xml:space="preserve">[9] </w:t>
                    </w:r>
                  </w:p>
                </w:tc>
                <w:tc>
                  <w:tcPr>
                    <w:tcW w:w="0" w:type="auto"/>
                    <w:hideMark/>
                  </w:tcPr>
                  <w:p w:rsidR="00635C89" w:rsidRPr="00635C89" w:rsidRDefault="00635C89" w:rsidP="00044009">
                    <w:pPr>
                      <w:pStyle w:val="Bibliography"/>
                      <w:jc w:val="both"/>
                      <w:rPr>
                        <w:noProof/>
                        <w:sz w:val="18"/>
                        <w:szCs w:val="18"/>
                      </w:rPr>
                    </w:pPr>
                    <w:r w:rsidRPr="00635C89">
                      <w:rPr>
                        <w:noProof/>
                        <w:sz w:val="18"/>
                        <w:szCs w:val="18"/>
                      </w:rPr>
                      <w:t xml:space="preserve">J.-S.Cho, S.-S. Yeo, and S. K. Kim, "Securing against brute-force attack: A hash-based RFID mutual authentication protocol using a secret value," </w:t>
                    </w:r>
                    <w:r w:rsidRPr="00635C89">
                      <w:rPr>
                        <w:i/>
                        <w:iCs/>
                        <w:noProof/>
                        <w:sz w:val="18"/>
                        <w:szCs w:val="18"/>
                      </w:rPr>
                      <w:t>Comp</w:t>
                    </w:r>
                    <w:r w:rsidR="00044009">
                      <w:rPr>
                        <w:i/>
                        <w:iCs/>
                        <w:noProof/>
                        <w:sz w:val="18"/>
                        <w:szCs w:val="18"/>
                      </w:rPr>
                      <w:t>.</w:t>
                    </w:r>
                    <w:r w:rsidRPr="00635C89">
                      <w:rPr>
                        <w:i/>
                        <w:iCs/>
                        <w:noProof/>
                        <w:sz w:val="18"/>
                        <w:szCs w:val="18"/>
                      </w:rPr>
                      <w:t xml:space="preserve"> Comm</w:t>
                    </w:r>
                    <w:r w:rsidR="00044009">
                      <w:rPr>
                        <w:i/>
                        <w:iCs/>
                        <w:noProof/>
                        <w:sz w:val="18"/>
                        <w:szCs w:val="18"/>
                      </w:rPr>
                      <w:t>.</w:t>
                    </w:r>
                    <w:r w:rsidRPr="00635C89">
                      <w:rPr>
                        <w:i/>
                        <w:iCs/>
                        <w:noProof/>
                        <w:sz w:val="18"/>
                        <w:szCs w:val="18"/>
                      </w:rPr>
                      <w:t xml:space="preserve">, </w:t>
                    </w:r>
                    <w:r w:rsidRPr="00635C89">
                      <w:rPr>
                        <w:noProof/>
                        <w:sz w:val="18"/>
                        <w:szCs w:val="18"/>
                      </w:rPr>
                      <w:t xml:space="preserve">vol. 34, pp. 391-397, 2011. </w:t>
                    </w:r>
                  </w:p>
                </w:tc>
              </w:tr>
              <w:tr w:rsidR="00635C89">
                <w:trPr>
                  <w:divId w:val="1282691642"/>
                  <w:tblCellSpacing w:w="15" w:type="dxa"/>
                </w:trPr>
                <w:tc>
                  <w:tcPr>
                    <w:tcW w:w="50" w:type="pct"/>
                    <w:hideMark/>
                  </w:tcPr>
                  <w:p w:rsidR="00635C89" w:rsidRPr="00635C89" w:rsidRDefault="00635C89" w:rsidP="00635C89">
                    <w:pPr>
                      <w:pStyle w:val="Bibliography"/>
                      <w:jc w:val="both"/>
                      <w:rPr>
                        <w:noProof/>
                        <w:sz w:val="18"/>
                        <w:szCs w:val="18"/>
                      </w:rPr>
                    </w:pPr>
                    <w:r w:rsidRPr="00635C89">
                      <w:rPr>
                        <w:noProof/>
                        <w:sz w:val="18"/>
                        <w:szCs w:val="18"/>
                      </w:rPr>
                      <w:t xml:space="preserve">[10] </w:t>
                    </w:r>
                  </w:p>
                </w:tc>
                <w:tc>
                  <w:tcPr>
                    <w:tcW w:w="0" w:type="auto"/>
                    <w:hideMark/>
                  </w:tcPr>
                  <w:p w:rsidR="00635C89" w:rsidRPr="00635C89" w:rsidRDefault="00635C89" w:rsidP="00635C89">
                    <w:pPr>
                      <w:pStyle w:val="Bibliography"/>
                      <w:jc w:val="both"/>
                      <w:rPr>
                        <w:noProof/>
                        <w:sz w:val="18"/>
                        <w:szCs w:val="18"/>
                      </w:rPr>
                    </w:pPr>
                    <w:r w:rsidRPr="00635C89">
                      <w:rPr>
                        <w:noProof/>
                        <w:sz w:val="18"/>
                        <w:szCs w:val="18"/>
                      </w:rPr>
                      <w:t xml:space="preserve">H. Kim, "RFID mutual authentication protocol based on synchronized secret," </w:t>
                    </w:r>
                    <w:r w:rsidRPr="00635C89">
                      <w:rPr>
                        <w:i/>
                        <w:iCs/>
                        <w:noProof/>
                        <w:sz w:val="18"/>
                        <w:szCs w:val="18"/>
                      </w:rPr>
                      <w:t xml:space="preserve">International Journal of Security and Its Applications, </w:t>
                    </w:r>
                    <w:r w:rsidRPr="00635C89">
                      <w:rPr>
                        <w:noProof/>
                        <w:sz w:val="18"/>
                        <w:szCs w:val="18"/>
                      </w:rPr>
                      <w:t xml:space="preserve">vol. 7, no. 4, pp. 37-49, 2013. </w:t>
                    </w:r>
                  </w:p>
                </w:tc>
              </w:tr>
              <w:tr w:rsidR="00635C89">
                <w:trPr>
                  <w:divId w:val="1282691642"/>
                  <w:tblCellSpacing w:w="15" w:type="dxa"/>
                </w:trPr>
                <w:tc>
                  <w:tcPr>
                    <w:tcW w:w="50" w:type="pct"/>
                    <w:hideMark/>
                  </w:tcPr>
                  <w:p w:rsidR="00635C89" w:rsidRPr="00635C89" w:rsidRDefault="00635C89" w:rsidP="00635C89">
                    <w:pPr>
                      <w:pStyle w:val="Bibliography"/>
                      <w:jc w:val="both"/>
                      <w:rPr>
                        <w:noProof/>
                        <w:sz w:val="18"/>
                        <w:szCs w:val="18"/>
                      </w:rPr>
                    </w:pPr>
                    <w:r w:rsidRPr="00635C89">
                      <w:rPr>
                        <w:noProof/>
                        <w:sz w:val="18"/>
                        <w:szCs w:val="18"/>
                      </w:rPr>
                      <w:t xml:space="preserve">[11] </w:t>
                    </w:r>
                  </w:p>
                </w:tc>
                <w:tc>
                  <w:tcPr>
                    <w:tcW w:w="0" w:type="auto"/>
                    <w:hideMark/>
                  </w:tcPr>
                  <w:p w:rsidR="00635C89" w:rsidRPr="00635C89" w:rsidRDefault="001F77AB" w:rsidP="00635C89">
                    <w:pPr>
                      <w:pStyle w:val="Bibliography"/>
                      <w:jc w:val="both"/>
                      <w:rPr>
                        <w:noProof/>
                        <w:sz w:val="18"/>
                        <w:szCs w:val="18"/>
                      </w:rPr>
                    </w:pPr>
                    <w:r w:rsidRPr="00750C14">
                      <w:rPr>
                        <w:noProof/>
                        <w:sz w:val="18"/>
                        <w:szCs w:val="18"/>
                      </w:rPr>
                      <w:t xml:space="preserve">M. H. Dehkordi, and Y. Farzaneh, "Improvement of the hash-based RFID mutual authentication protocol," </w:t>
                    </w:r>
                    <w:r w:rsidRPr="00750C14">
                      <w:rPr>
                        <w:i/>
                        <w:iCs/>
                        <w:noProof/>
                        <w:sz w:val="18"/>
                        <w:szCs w:val="18"/>
                      </w:rPr>
                      <w:t xml:space="preserve">Wireless Personal Communications, </w:t>
                    </w:r>
                    <w:r w:rsidRPr="00750C14">
                      <w:rPr>
                        <w:noProof/>
                        <w:sz w:val="18"/>
                        <w:szCs w:val="18"/>
                      </w:rPr>
                      <w:t>vol. 75, no. 1, pp. 219-232, 2014.</w:t>
                    </w:r>
                  </w:p>
                </w:tc>
              </w:tr>
            </w:tbl>
            <w:p w:rsidR="00635C89" w:rsidRDefault="00635C89" w:rsidP="001F77AB">
              <w:pPr>
                <w:jc w:val="both"/>
              </w:pPr>
              <w:r>
                <w:rPr>
                  <w:b/>
                  <w:bCs/>
                  <w:noProof/>
                </w:rPr>
                <w:fldChar w:fldCharType="end"/>
              </w:r>
            </w:p>
          </w:sdtContent>
        </w:sdt>
      </w:sdtContent>
    </w:sdt>
    <w:p w:rsidR="00635C89" w:rsidRPr="0051241B" w:rsidRDefault="00635C89" w:rsidP="00635C89">
      <w:pPr>
        <w:pStyle w:val="BodyText"/>
        <w:rPr>
          <w:sz w:val="2"/>
          <w:szCs w:val="2"/>
          <w:lang w:eastAsia="en-US"/>
        </w:rPr>
      </w:pPr>
    </w:p>
    <w:p w:rsidR="00EE404E" w:rsidRPr="0051241B" w:rsidRDefault="00EE404E" w:rsidP="00EE404E">
      <w:pPr>
        <w:pStyle w:val="BodyText"/>
        <w:rPr>
          <w:sz w:val="2"/>
          <w:szCs w:val="2"/>
          <w:lang w:eastAsia="en-US"/>
        </w:rPr>
      </w:pPr>
    </w:p>
    <w:sectPr w:rsidR="00EE404E" w:rsidRPr="0051241B" w:rsidSect="0086197E">
      <w:type w:val="continuous"/>
      <w:pgSz w:w="11906" w:h="16838"/>
      <w:pgMar w:top="1080" w:right="737" w:bottom="2432" w:left="737" w:header="720" w:footer="720" w:gutter="0"/>
      <w:cols w:num="2" w:space="36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4667" w:rsidRDefault="00804667" w:rsidP="00166D45">
      <w:r>
        <w:separator/>
      </w:r>
    </w:p>
  </w:endnote>
  <w:endnote w:type="continuationSeparator" w:id="0">
    <w:p w:rsidR="00804667" w:rsidRDefault="00804667" w:rsidP="00166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0EFF" w:usb1="40007843" w:usb2="00000001" w:usb3="00000000" w:csb0="000001B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0EFF" w:usb1="00007843" w:usb2="00000001" w:usb3="00000000" w:csb0="000001BF" w:csb1="00000000"/>
  </w:font>
  <w:font w:name="DejaVu Sans">
    <w:charset w:val="80"/>
    <w:family w:val="auto"/>
    <w:pitch w:val="variable"/>
  </w:font>
  <w:font w:name="Lohit Hindi">
    <w:altName w:val="Arial Unicode MS"/>
    <w:charset w:val="80"/>
    <w:family w:val="auto"/>
    <w:pitch w:val="variable"/>
  </w:font>
  <w:font w:name="MS Mincho">
    <w:altName w:val="ＭＳ 明朝"/>
    <w:panose1 w:val="02020609040205080304"/>
    <w:charset w:val="80"/>
    <w:family w:val="roman"/>
    <w:notTrueType/>
    <w:pitch w:val="fixed"/>
    <w:sig w:usb0="00000001" w:usb1="08070000" w:usb2="00000010" w:usb3="00000000" w:csb0="00020000" w:csb1="00000000"/>
  </w:font>
  <w:font w:name="Times New Rom">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B Nazanin">
    <w:panose1 w:val="00000400000000000000"/>
    <w:charset w:val="B2"/>
    <w:family w:val="auto"/>
    <w:pitch w:val="variable"/>
    <w:sig w:usb0="00002001" w:usb1="80000000" w:usb2="00000008" w:usb3="00000000" w:csb0="00000040" w:csb1="00000000"/>
  </w:font>
  <w:font w:name="Helvetica">
    <w:panose1 w:val="020B0604020202090204"/>
    <w:charset w:val="00"/>
    <w:family w:val="swiss"/>
    <w:notTrueType/>
    <w:pitch w:val="variable"/>
    <w:sig w:usb0="00000003" w:usb1="00000000" w:usb2="00000000" w:usb3="00000000" w:csb0="00000001" w:csb1="00000000"/>
  </w:font>
  <w:font w:name="Univers">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4667" w:rsidRDefault="00804667" w:rsidP="00166D45">
      <w:r>
        <w:separator/>
      </w:r>
    </w:p>
  </w:footnote>
  <w:footnote w:type="continuationSeparator" w:id="0">
    <w:p w:rsidR="00804667" w:rsidRDefault="00804667" w:rsidP="00166D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B30202E2"/>
    <w:lvl w:ilvl="0">
      <w:start w:val="1"/>
      <w:numFmt w:val="upperRoman"/>
      <w:lvlText w:val="%1."/>
      <w:lvlJc w:val="right"/>
      <w:pPr>
        <w:tabs>
          <w:tab w:val="num" w:pos="0"/>
        </w:tabs>
        <w:ind w:left="0" w:firstLine="216"/>
      </w:pPr>
      <w:rPr>
        <w:i w:val="0"/>
        <w:iCs w:val="0"/>
        <w:sz w:val="2"/>
        <w:szCs w:val="2"/>
      </w:rPr>
    </w:lvl>
    <w:lvl w:ilvl="1">
      <w:start w:val="1"/>
      <w:numFmt w:val="upperLetter"/>
      <w:lvlText w:val="%2."/>
      <w:lvlJc w:val="left"/>
      <w:pPr>
        <w:tabs>
          <w:tab w:val="num" w:pos="227"/>
        </w:tabs>
        <w:ind w:left="288" w:hanging="288"/>
      </w:pPr>
      <w:rPr>
        <w:rFonts w:cs="Times New Roman"/>
      </w:rPr>
    </w:lvl>
    <w:lvl w:ilvl="2">
      <w:start w:val="1"/>
      <w:numFmt w:val="decimal"/>
      <w:lvlText w:val="%3)"/>
      <w:lvlJc w:val="left"/>
      <w:pPr>
        <w:tabs>
          <w:tab w:val="num" w:pos="425"/>
        </w:tabs>
        <w:ind w:left="0" w:firstLine="180"/>
      </w:pPr>
      <w:rPr>
        <w:rFonts w:cs="Times New Roman"/>
      </w:rPr>
    </w:lvl>
    <w:lvl w:ilvl="3">
      <w:start w:val="1"/>
      <w:numFmt w:val="lowerLetter"/>
      <w:lvlText w:val="%4)"/>
      <w:lvlJc w:val="left"/>
      <w:pPr>
        <w:tabs>
          <w:tab w:val="num" w:pos="630"/>
        </w:tabs>
        <w:ind w:left="0" w:firstLine="360"/>
      </w:pPr>
      <w:rPr>
        <w:rFonts w:ascii="Times New Roman" w:hAnsi="Times New Roman" w:cs="Times New Roman"/>
        <w:b w:val="0"/>
        <w:bCs w:val="0"/>
        <w:i/>
        <w:iCs/>
        <w:sz w:val="20"/>
        <w:szCs w:val="20"/>
      </w:rPr>
    </w:lvl>
    <w:lvl w:ilvl="4">
      <w:start w:val="1"/>
      <w:numFmt w:val="none"/>
      <w:suff w:val="nothing"/>
      <w:lvlText w:val=""/>
      <w:lvlJc w:val="left"/>
      <w:pPr>
        <w:tabs>
          <w:tab w:val="num" w:pos="0"/>
        </w:tabs>
        <w:ind w:left="2880" w:firstLine="0"/>
      </w:pPr>
      <w:rPr>
        <w:rFonts w:cs="Times New Roman"/>
      </w:rPr>
    </w:lvl>
    <w:lvl w:ilvl="5">
      <w:start w:val="1"/>
      <w:numFmt w:val="lowerLetter"/>
      <w:lvlText w:val="(%6)"/>
      <w:lvlJc w:val="left"/>
      <w:pPr>
        <w:tabs>
          <w:tab w:val="num" w:pos="3960"/>
        </w:tabs>
        <w:ind w:left="3600" w:firstLine="0"/>
      </w:pPr>
      <w:rPr>
        <w:rFonts w:cs="Times New Roman"/>
      </w:rPr>
    </w:lvl>
    <w:lvl w:ilvl="6">
      <w:start w:val="1"/>
      <w:numFmt w:val="lowerRoman"/>
      <w:lvlText w:val="(%7)"/>
      <w:lvlJc w:val="left"/>
      <w:pPr>
        <w:tabs>
          <w:tab w:val="num" w:pos="4680"/>
        </w:tabs>
        <w:ind w:left="4320" w:firstLine="0"/>
      </w:pPr>
      <w:rPr>
        <w:rFonts w:cs="Times New Roman"/>
      </w:rPr>
    </w:lvl>
    <w:lvl w:ilvl="7">
      <w:start w:val="1"/>
      <w:numFmt w:val="lowerLetter"/>
      <w:lvlText w:val="(%8)"/>
      <w:lvlJc w:val="left"/>
      <w:pPr>
        <w:tabs>
          <w:tab w:val="num" w:pos="5400"/>
        </w:tabs>
        <w:ind w:left="5040" w:firstLine="0"/>
      </w:pPr>
      <w:rPr>
        <w:rFonts w:cs="Times New Roman"/>
      </w:rPr>
    </w:lvl>
    <w:lvl w:ilvl="8">
      <w:start w:val="1"/>
      <w:numFmt w:val="lowerRoman"/>
      <w:lvlText w:val="(%9)"/>
      <w:lvlJc w:val="left"/>
      <w:pPr>
        <w:tabs>
          <w:tab w:val="num" w:pos="6120"/>
        </w:tabs>
        <w:ind w:left="5760" w:firstLine="0"/>
      </w:pPr>
      <w:rPr>
        <w:rFonts w:cs="Times New Roman"/>
      </w:rPr>
    </w:lvl>
  </w:abstractNum>
  <w:abstractNum w:abstractNumId="1">
    <w:nsid w:val="00000002"/>
    <w:multiLevelType w:val="singleLevel"/>
    <w:tmpl w:val="00000002"/>
    <w:name w:val="WW8Num2"/>
    <w:lvl w:ilvl="0">
      <w:start w:val="1"/>
      <w:numFmt w:val="decimal"/>
      <w:pStyle w:val="footnote"/>
      <w:lvlText w:val="%1 "/>
      <w:lvlJc w:val="left"/>
      <w:pPr>
        <w:tabs>
          <w:tab w:val="num" w:pos="648"/>
        </w:tabs>
        <w:ind w:left="0" w:firstLine="288"/>
      </w:pPr>
      <w:rPr>
        <w:rFonts w:ascii="Times New Roman" w:hAnsi="Times New Roman" w:cs="Times New Roman"/>
        <w:b w:val="0"/>
        <w:bCs w:val="0"/>
        <w:i w:val="0"/>
        <w:iCs w:val="0"/>
        <w:caps w:val="0"/>
        <w:smallCaps w:val="0"/>
        <w:strike w:val="0"/>
        <w:dstrike w:val="0"/>
        <w:vanish w:val="0"/>
        <w:color w:val="000000"/>
        <w:sz w:val="16"/>
        <w:szCs w:val="16"/>
        <w:vertAlign w:val="superscript"/>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00000003"/>
    <w:multiLevelType w:val="singleLevel"/>
    <w:tmpl w:val="00000003"/>
    <w:name w:val="WW8Num3"/>
    <w:lvl w:ilvl="0">
      <w:start w:val="1"/>
      <w:numFmt w:val="bullet"/>
      <w:pStyle w:val="bulletlist"/>
      <w:lvlText w:val=""/>
      <w:lvlJc w:val="left"/>
      <w:pPr>
        <w:tabs>
          <w:tab w:val="num" w:pos="648"/>
        </w:tabs>
        <w:ind w:left="648" w:hanging="360"/>
      </w:pPr>
      <w:rPr>
        <w:rFonts w:ascii="Symbol" w:hAnsi="Symbol" w:cs="Symbol"/>
      </w:rPr>
    </w:lvl>
  </w:abstractNum>
  <w:abstractNum w:abstractNumId="3">
    <w:nsid w:val="00000004"/>
    <w:multiLevelType w:val="singleLevel"/>
    <w:tmpl w:val="00000004"/>
    <w:name w:val="WW8Num4"/>
    <w:lvl w:ilvl="0">
      <w:start w:val="1"/>
      <w:numFmt w:val="decimal"/>
      <w:pStyle w:val="references"/>
      <w:lvlText w:val="[%1]"/>
      <w:lvlJc w:val="left"/>
      <w:pPr>
        <w:tabs>
          <w:tab w:val="num" w:pos="360"/>
        </w:tabs>
        <w:ind w:left="360" w:hanging="360"/>
      </w:pPr>
      <w:rPr>
        <w:rFonts w:cs="Times New Roman"/>
      </w:rPr>
    </w:lvl>
  </w:abstractNum>
  <w:abstractNum w:abstractNumId="4">
    <w:nsid w:val="00000005"/>
    <w:multiLevelType w:val="singleLevel"/>
    <w:tmpl w:val="00000005"/>
    <w:name w:val="WW8Num5"/>
    <w:lvl w:ilvl="0">
      <w:start w:val="1"/>
      <w:numFmt w:val="upperRoman"/>
      <w:pStyle w:val="tablehead"/>
      <w:suff w:val="space"/>
      <w:lvlText w:val="TABLE %1. "/>
      <w:lvlJc w:val="left"/>
      <w:pPr>
        <w:tabs>
          <w:tab w:val="num" w:pos="0"/>
        </w:tabs>
        <w:ind w:left="0" w:firstLine="0"/>
      </w:pPr>
      <w:rPr>
        <w:rFonts w:ascii="Times New Roman" w:hAnsi="Times New Roman" w:cs="Times New Roman"/>
        <w:caps w:val="0"/>
        <w:smallCaps w:val="0"/>
        <w:strike w:val="0"/>
        <w:dstrike w:val="0"/>
        <w:vanish w:val="0"/>
        <w:color w:val="000000"/>
        <w:position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nsid w:val="00000006"/>
    <w:multiLevelType w:val="singleLevel"/>
    <w:tmpl w:val="00000006"/>
    <w:name w:val="WW8Num6"/>
    <w:lvl w:ilvl="0">
      <w:start w:val="1"/>
      <w:numFmt w:val="decimal"/>
      <w:pStyle w:val="figurecaption"/>
      <w:suff w:val="space"/>
      <w:lvlText w:val="Fig. %1. "/>
      <w:lvlJc w:val="left"/>
      <w:pPr>
        <w:tabs>
          <w:tab w:val="num" w:pos="0"/>
        </w:tabs>
        <w:ind w:left="360" w:hanging="360"/>
      </w:pPr>
      <w:rPr>
        <w:rFonts w:ascii="Times New Roman" w:hAnsi="Times New Roman" w:cs="Times New Roman"/>
        <w:b w:val="0"/>
        <w:bCs w:val="0"/>
        <w:i w:val="0"/>
        <w:iCs w:val="0"/>
        <w:sz w:val="16"/>
        <w:szCs w:val="16"/>
      </w:rPr>
    </w:lvl>
  </w:abstractNum>
  <w:abstractNum w:abstractNumId="6">
    <w:nsid w:val="128A7BCE"/>
    <w:multiLevelType w:val="hybridMultilevel"/>
    <w:tmpl w:val="BCB6035C"/>
    <w:lvl w:ilvl="0" w:tplc="4A368922">
      <w:start w:val="1"/>
      <w:numFmt w:val="lowerLetter"/>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290E7B"/>
    <w:multiLevelType w:val="hybridMultilevel"/>
    <w:tmpl w:val="A0A8C942"/>
    <w:lvl w:ilvl="0" w:tplc="79146810">
      <w:start w:val="1"/>
      <w:numFmt w:val="lowerLetter"/>
      <w:lvlText w:val="%1)"/>
      <w:lvlJc w:val="left"/>
      <w:pPr>
        <w:ind w:left="1046" w:hanging="360"/>
      </w:pPr>
      <w:rPr>
        <w:b w:val="0"/>
        <w:bCs w:val="0"/>
      </w:rPr>
    </w:lvl>
    <w:lvl w:ilvl="1" w:tplc="04090019" w:tentative="1">
      <w:start w:val="1"/>
      <w:numFmt w:val="lowerLetter"/>
      <w:lvlText w:val="%2."/>
      <w:lvlJc w:val="left"/>
      <w:pPr>
        <w:ind w:left="1766" w:hanging="360"/>
      </w:pPr>
    </w:lvl>
    <w:lvl w:ilvl="2" w:tplc="0409001B" w:tentative="1">
      <w:start w:val="1"/>
      <w:numFmt w:val="lowerRoman"/>
      <w:lvlText w:val="%3."/>
      <w:lvlJc w:val="right"/>
      <w:pPr>
        <w:ind w:left="2486" w:hanging="180"/>
      </w:pPr>
    </w:lvl>
    <w:lvl w:ilvl="3" w:tplc="0409000F" w:tentative="1">
      <w:start w:val="1"/>
      <w:numFmt w:val="decimal"/>
      <w:lvlText w:val="%4."/>
      <w:lvlJc w:val="left"/>
      <w:pPr>
        <w:ind w:left="3206" w:hanging="360"/>
      </w:pPr>
    </w:lvl>
    <w:lvl w:ilvl="4" w:tplc="04090019" w:tentative="1">
      <w:start w:val="1"/>
      <w:numFmt w:val="lowerLetter"/>
      <w:lvlText w:val="%5."/>
      <w:lvlJc w:val="left"/>
      <w:pPr>
        <w:ind w:left="3926" w:hanging="360"/>
      </w:pPr>
    </w:lvl>
    <w:lvl w:ilvl="5" w:tplc="0409001B" w:tentative="1">
      <w:start w:val="1"/>
      <w:numFmt w:val="lowerRoman"/>
      <w:lvlText w:val="%6."/>
      <w:lvlJc w:val="right"/>
      <w:pPr>
        <w:ind w:left="4646" w:hanging="180"/>
      </w:pPr>
    </w:lvl>
    <w:lvl w:ilvl="6" w:tplc="0409000F" w:tentative="1">
      <w:start w:val="1"/>
      <w:numFmt w:val="decimal"/>
      <w:lvlText w:val="%7."/>
      <w:lvlJc w:val="left"/>
      <w:pPr>
        <w:ind w:left="5366" w:hanging="360"/>
      </w:pPr>
    </w:lvl>
    <w:lvl w:ilvl="7" w:tplc="04090019" w:tentative="1">
      <w:start w:val="1"/>
      <w:numFmt w:val="lowerLetter"/>
      <w:lvlText w:val="%8."/>
      <w:lvlJc w:val="left"/>
      <w:pPr>
        <w:ind w:left="6086" w:hanging="360"/>
      </w:pPr>
    </w:lvl>
    <w:lvl w:ilvl="8" w:tplc="0409001B" w:tentative="1">
      <w:start w:val="1"/>
      <w:numFmt w:val="lowerRoman"/>
      <w:lvlText w:val="%9."/>
      <w:lvlJc w:val="right"/>
      <w:pPr>
        <w:ind w:left="6806" w:hanging="180"/>
      </w:pPr>
    </w:lvl>
  </w:abstractNum>
  <w:abstractNum w:abstractNumId="8">
    <w:nsid w:val="1A2E0393"/>
    <w:multiLevelType w:val="multilevel"/>
    <w:tmpl w:val="988219DE"/>
    <w:lvl w:ilvl="0">
      <w:start w:val="1"/>
      <w:numFmt w:val="bullet"/>
      <w:pStyle w:val="Els-bulletlist"/>
      <w:lvlText w:val=""/>
      <w:lvlJc w:val="left"/>
      <w:pPr>
        <w:tabs>
          <w:tab w:val="num" w:pos="360"/>
        </w:tabs>
        <w:ind w:left="240" w:hanging="240"/>
      </w:pPr>
      <w:rPr>
        <w:rFonts w:ascii="Symbol" w:hAnsi="Symbol" w:hint="default"/>
      </w:rPr>
    </w:lvl>
    <w:lvl w:ilvl="1">
      <w:start w:val="1"/>
      <w:numFmt w:val="bullet"/>
      <w:lvlText w:val="○"/>
      <w:lvlJc w:val="left"/>
      <w:pPr>
        <w:tabs>
          <w:tab w:val="num" w:pos="600"/>
        </w:tabs>
        <w:ind w:left="480" w:hanging="240"/>
      </w:pPr>
      <w:rPr>
        <w:rFonts w:ascii="Times New Roman" w:hAnsi="Times New Roman" w:hint="default"/>
        <w:sz w:val="28"/>
      </w:rPr>
    </w:lvl>
    <w:lvl w:ilvl="2">
      <w:start w:val="1"/>
      <w:numFmt w:val="bullet"/>
      <w:lvlText w:val="–"/>
      <w:lvlJc w:val="left"/>
      <w:pPr>
        <w:tabs>
          <w:tab w:val="num" w:pos="840"/>
        </w:tabs>
        <w:ind w:left="720" w:hanging="240"/>
      </w:pPr>
      <w:rPr>
        <w:rFonts w:ascii="Times New Roman" w:hAnsi="Times New Roman" w:hint="default"/>
      </w:rPr>
    </w:lvl>
    <w:lvl w:ilvl="3">
      <w:start w:val="1"/>
      <w:numFmt w:val="none"/>
      <w:lvlText w:val="-"/>
      <w:lvlJc w:val="left"/>
      <w:pPr>
        <w:tabs>
          <w:tab w:val="num" w:pos="1080"/>
        </w:tabs>
        <w:ind w:left="960" w:hanging="240"/>
      </w:pPr>
      <w:rPr>
        <w:rFonts w:ascii="Times New Roman" w:hAnsi="Times New Roman" w:hint="default"/>
      </w:rPr>
    </w:lvl>
    <w:lvl w:ilvl="4">
      <w:start w:val="1"/>
      <w:numFmt w:val="none"/>
      <w:lvlText w:val="-"/>
      <w:lvlJc w:val="left"/>
      <w:pPr>
        <w:tabs>
          <w:tab w:val="num" w:pos="1320"/>
        </w:tabs>
        <w:ind w:left="1200" w:hanging="240"/>
      </w:pPr>
      <w:rPr>
        <w:rFonts w:ascii="Times New Roman" w:hAnsi="Times New Roman" w:hint="default"/>
      </w:rPr>
    </w:lvl>
    <w:lvl w:ilvl="5">
      <w:start w:val="1"/>
      <w:numFmt w:val="none"/>
      <w:lvlText w:val="-"/>
      <w:lvlJc w:val="left"/>
      <w:pPr>
        <w:tabs>
          <w:tab w:val="num" w:pos="1560"/>
        </w:tabs>
        <w:ind w:left="1440" w:hanging="240"/>
      </w:pPr>
      <w:rPr>
        <w:rFonts w:ascii="Times New Roman" w:hAnsi="Times New Roman" w:hint="default"/>
      </w:rPr>
    </w:lvl>
    <w:lvl w:ilvl="6">
      <w:start w:val="1"/>
      <w:numFmt w:val="none"/>
      <w:lvlText w:val="-"/>
      <w:lvlJc w:val="left"/>
      <w:pPr>
        <w:tabs>
          <w:tab w:val="num" w:pos="1800"/>
        </w:tabs>
        <w:ind w:left="1680" w:hanging="240"/>
      </w:pPr>
      <w:rPr>
        <w:rFonts w:ascii="Times New Roman" w:hAnsi="Times New Roman" w:hint="default"/>
      </w:rPr>
    </w:lvl>
    <w:lvl w:ilvl="7">
      <w:start w:val="1"/>
      <w:numFmt w:val="none"/>
      <w:lvlText w:val="-"/>
      <w:lvlJc w:val="left"/>
      <w:pPr>
        <w:tabs>
          <w:tab w:val="num" w:pos="2040"/>
        </w:tabs>
        <w:ind w:left="1920" w:hanging="240"/>
      </w:pPr>
      <w:rPr>
        <w:rFonts w:ascii="Times New Roman" w:hAnsi="Times New Roman" w:hint="default"/>
      </w:rPr>
    </w:lvl>
    <w:lvl w:ilvl="8">
      <w:start w:val="1"/>
      <w:numFmt w:val="none"/>
      <w:lvlText w:val="-"/>
      <w:lvlJc w:val="left"/>
      <w:pPr>
        <w:tabs>
          <w:tab w:val="num" w:pos="2280"/>
        </w:tabs>
        <w:ind w:left="2160" w:hanging="240"/>
      </w:pPr>
      <w:rPr>
        <w:rFonts w:ascii="Times New Roman" w:hAnsi="Times New Roman" w:hint="default"/>
      </w:rPr>
    </w:lvl>
  </w:abstractNum>
  <w:abstractNum w:abstractNumId="9">
    <w:nsid w:val="285A3337"/>
    <w:multiLevelType w:val="hybridMultilevel"/>
    <w:tmpl w:val="18642EB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29322B9F"/>
    <w:multiLevelType w:val="multilevel"/>
    <w:tmpl w:val="1E642A78"/>
    <w:lvl w:ilvl="0">
      <w:start w:val="1"/>
      <w:numFmt w:val="upperLetter"/>
      <w:pStyle w:val="Els-appendixhead"/>
      <w:suff w:val="nothing"/>
      <w:lvlText w:val="Appendix %1. "/>
      <w:lvlJc w:val="left"/>
      <w:pPr>
        <w:ind w:left="0" w:firstLine="0"/>
      </w:pPr>
      <w:rPr>
        <w:b/>
        <w:i w:val="0"/>
      </w:rPr>
    </w:lvl>
    <w:lvl w:ilvl="1">
      <w:start w:val="1"/>
      <w:numFmt w:val="decimal"/>
      <w:suff w:val="nothing"/>
      <w:lvlText w:val="%1.%2. "/>
      <w:lvlJc w:val="left"/>
      <w:pPr>
        <w:ind w:left="0" w:firstLine="0"/>
      </w:pPr>
      <w:rPr>
        <w:rFonts w:ascii="Times New Roman" w:hAnsi="Times New Roman" w:hint="default"/>
        <w:b w:val="0"/>
        <w:i/>
        <w:sz w:val="20"/>
      </w:rPr>
    </w:lvl>
    <w:lvl w:ilvl="2">
      <w:start w:val="1"/>
      <w:numFmt w:val="none"/>
      <w:lvlText w:val=""/>
      <w:lvlJc w:val="left"/>
      <w:pPr>
        <w:tabs>
          <w:tab w:val="num" w:pos="360"/>
        </w:tabs>
        <w:ind w:left="0" w:firstLine="0"/>
      </w:pPr>
    </w:lvl>
    <w:lvl w:ilvl="3">
      <w:start w:val="1"/>
      <w:numFmt w:val="none"/>
      <w:lvlText w:val=""/>
      <w:lvlJc w:val="right"/>
      <w:pPr>
        <w:tabs>
          <w:tab w:val="num" w:pos="360"/>
        </w:tabs>
        <w:ind w:left="0" w:firstLine="0"/>
      </w:pPr>
    </w:lvl>
    <w:lvl w:ilvl="4">
      <w:start w:val="1"/>
      <w:numFmt w:val="none"/>
      <w:lvlText w:val=""/>
      <w:lvlJc w:val="left"/>
      <w:pPr>
        <w:tabs>
          <w:tab w:val="num" w:pos="360"/>
        </w:tabs>
        <w:ind w:left="0" w:firstLine="0"/>
      </w:pPr>
    </w:lvl>
    <w:lvl w:ilvl="5">
      <w:start w:val="1"/>
      <w:numFmt w:val="none"/>
      <w:lvlText w:val=""/>
      <w:lvlJc w:val="left"/>
      <w:pPr>
        <w:tabs>
          <w:tab w:val="num" w:pos="360"/>
        </w:tabs>
        <w:ind w:left="0" w:firstLine="0"/>
      </w:pPr>
    </w:lvl>
    <w:lvl w:ilvl="6">
      <w:start w:val="1"/>
      <w:numFmt w:val="none"/>
      <w:lvlText w:val=""/>
      <w:lvlJc w:val="left"/>
      <w:pPr>
        <w:tabs>
          <w:tab w:val="num" w:pos="360"/>
        </w:tabs>
        <w:ind w:left="0" w:firstLine="0"/>
      </w:pPr>
    </w:lvl>
    <w:lvl w:ilvl="7">
      <w:start w:val="1"/>
      <w:numFmt w:val="none"/>
      <w:lvlText w:val=""/>
      <w:lvlJc w:val="left"/>
      <w:pPr>
        <w:tabs>
          <w:tab w:val="num" w:pos="360"/>
        </w:tabs>
        <w:ind w:left="0" w:firstLine="0"/>
      </w:pPr>
    </w:lvl>
    <w:lvl w:ilvl="8">
      <w:start w:val="1"/>
      <w:numFmt w:val="none"/>
      <w:lvlText w:val=""/>
      <w:lvlJc w:val="left"/>
      <w:pPr>
        <w:tabs>
          <w:tab w:val="num" w:pos="360"/>
        </w:tabs>
        <w:ind w:left="0" w:firstLine="0"/>
      </w:pPr>
    </w:lvl>
  </w:abstractNum>
  <w:abstractNum w:abstractNumId="11">
    <w:nsid w:val="2AF95A61"/>
    <w:multiLevelType w:val="hybridMultilevel"/>
    <w:tmpl w:val="43465CE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C03DC4"/>
    <w:multiLevelType w:val="hybridMultilevel"/>
    <w:tmpl w:val="43465CE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D6015A"/>
    <w:multiLevelType w:val="hybridMultilevel"/>
    <w:tmpl w:val="FEAA8B1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387624B"/>
    <w:multiLevelType w:val="hybridMultilevel"/>
    <w:tmpl w:val="FEAA8B1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85222A7"/>
    <w:multiLevelType w:val="hybridMultilevel"/>
    <w:tmpl w:val="43465CE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B9C777B"/>
    <w:multiLevelType w:val="hybridMultilevel"/>
    <w:tmpl w:val="A0A8C942"/>
    <w:lvl w:ilvl="0" w:tplc="79146810">
      <w:start w:val="1"/>
      <w:numFmt w:val="lowerLetter"/>
      <w:lvlText w:val="%1)"/>
      <w:lvlJc w:val="left"/>
      <w:pPr>
        <w:ind w:left="1046" w:hanging="360"/>
      </w:pPr>
      <w:rPr>
        <w:b w:val="0"/>
        <w:bCs w:val="0"/>
      </w:rPr>
    </w:lvl>
    <w:lvl w:ilvl="1" w:tplc="04090019" w:tentative="1">
      <w:start w:val="1"/>
      <w:numFmt w:val="lowerLetter"/>
      <w:lvlText w:val="%2."/>
      <w:lvlJc w:val="left"/>
      <w:pPr>
        <w:ind w:left="1766" w:hanging="360"/>
      </w:pPr>
    </w:lvl>
    <w:lvl w:ilvl="2" w:tplc="0409001B" w:tentative="1">
      <w:start w:val="1"/>
      <w:numFmt w:val="lowerRoman"/>
      <w:lvlText w:val="%3."/>
      <w:lvlJc w:val="right"/>
      <w:pPr>
        <w:ind w:left="2486" w:hanging="180"/>
      </w:pPr>
    </w:lvl>
    <w:lvl w:ilvl="3" w:tplc="0409000F" w:tentative="1">
      <w:start w:val="1"/>
      <w:numFmt w:val="decimal"/>
      <w:lvlText w:val="%4."/>
      <w:lvlJc w:val="left"/>
      <w:pPr>
        <w:ind w:left="3206" w:hanging="360"/>
      </w:pPr>
    </w:lvl>
    <w:lvl w:ilvl="4" w:tplc="04090019" w:tentative="1">
      <w:start w:val="1"/>
      <w:numFmt w:val="lowerLetter"/>
      <w:lvlText w:val="%5."/>
      <w:lvlJc w:val="left"/>
      <w:pPr>
        <w:ind w:left="3926" w:hanging="360"/>
      </w:pPr>
    </w:lvl>
    <w:lvl w:ilvl="5" w:tplc="0409001B" w:tentative="1">
      <w:start w:val="1"/>
      <w:numFmt w:val="lowerRoman"/>
      <w:lvlText w:val="%6."/>
      <w:lvlJc w:val="right"/>
      <w:pPr>
        <w:ind w:left="4646" w:hanging="180"/>
      </w:pPr>
    </w:lvl>
    <w:lvl w:ilvl="6" w:tplc="0409000F" w:tentative="1">
      <w:start w:val="1"/>
      <w:numFmt w:val="decimal"/>
      <w:lvlText w:val="%7."/>
      <w:lvlJc w:val="left"/>
      <w:pPr>
        <w:ind w:left="5366" w:hanging="360"/>
      </w:pPr>
    </w:lvl>
    <w:lvl w:ilvl="7" w:tplc="04090019" w:tentative="1">
      <w:start w:val="1"/>
      <w:numFmt w:val="lowerLetter"/>
      <w:lvlText w:val="%8."/>
      <w:lvlJc w:val="left"/>
      <w:pPr>
        <w:ind w:left="6086" w:hanging="360"/>
      </w:pPr>
    </w:lvl>
    <w:lvl w:ilvl="8" w:tplc="0409001B" w:tentative="1">
      <w:start w:val="1"/>
      <w:numFmt w:val="lowerRoman"/>
      <w:lvlText w:val="%9."/>
      <w:lvlJc w:val="right"/>
      <w:pPr>
        <w:ind w:left="6806" w:hanging="180"/>
      </w:pPr>
    </w:lvl>
  </w:abstractNum>
  <w:abstractNum w:abstractNumId="17">
    <w:nsid w:val="527E7170"/>
    <w:multiLevelType w:val="multilevel"/>
    <w:tmpl w:val="A282E7EA"/>
    <w:lvl w:ilvl="0">
      <w:start w:val="1"/>
      <w:numFmt w:val="decimal"/>
      <w:pStyle w:val="Els-numlist"/>
      <w:lvlText w:val="%1."/>
      <w:lvlJc w:val="left"/>
      <w:pPr>
        <w:tabs>
          <w:tab w:val="num" w:pos="360"/>
        </w:tabs>
        <w:ind w:left="240" w:hanging="240"/>
      </w:pPr>
    </w:lvl>
    <w:lvl w:ilvl="1">
      <w:start w:val="1"/>
      <w:numFmt w:val="decimal"/>
      <w:lvlText w:val="%1.%2."/>
      <w:lvlJc w:val="left"/>
      <w:pPr>
        <w:tabs>
          <w:tab w:val="num" w:pos="600"/>
        </w:tabs>
        <w:ind w:left="480" w:hanging="240"/>
      </w:pPr>
    </w:lvl>
    <w:lvl w:ilvl="2">
      <w:start w:val="1"/>
      <w:numFmt w:val="decimal"/>
      <w:lvlText w:val="%1.%2.%3."/>
      <w:lvlJc w:val="left"/>
      <w:pPr>
        <w:tabs>
          <w:tab w:val="num" w:pos="840"/>
        </w:tabs>
        <w:ind w:left="720" w:hanging="240"/>
      </w:pPr>
    </w:lvl>
    <w:lvl w:ilvl="3">
      <w:start w:val="1"/>
      <w:numFmt w:val="decimal"/>
      <w:lvlText w:val="%1.%2.%3.%4."/>
      <w:lvlJc w:val="left"/>
      <w:pPr>
        <w:tabs>
          <w:tab w:val="num" w:pos="1080"/>
        </w:tabs>
        <w:ind w:left="960" w:hanging="240"/>
      </w:pPr>
    </w:lvl>
    <w:lvl w:ilvl="4">
      <w:start w:val="1"/>
      <w:numFmt w:val="decimal"/>
      <w:lvlText w:val="%1.%2.%3.%4.%5."/>
      <w:lvlJc w:val="left"/>
      <w:pPr>
        <w:tabs>
          <w:tab w:val="num" w:pos="1320"/>
        </w:tabs>
        <w:ind w:left="1200" w:hanging="240"/>
      </w:pPr>
    </w:lvl>
    <w:lvl w:ilvl="5">
      <w:start w:val="1"/>
      <w:numFmt w:val="decimal"/>
      <w:lvlText w:val="%1.%2.%3.%4.%5.%6."/>
      <w:lvlJc w:val="left"/>
      <w:pPr>
        <w:tabs>
          <w:tab w:val="num" w:pos="1560"/>
        </w:tabs>
        <w:ind w:left="1440" w:hanging="240"/>
      </w:pPr>
    </w:lvl>
    <w:lvl w:ilvl="6">
      <w:start w:val="1"/>
      <w:numFmt w:val="decimal"/>
      <w:lvlText w:val="%1.%2.%3.%4.%5.%6.%7."/>
      <w:lvlJc w:val="left"/>
      <w:pPr>
        <w:tabs>
          <w:tab w:val="num" w:pos="1800"/>
        </w:tabs>
        <w:ind w:left="1680" w:hanging="240"/>
      </w:pPr>
    </w:lvl>
    <w:lvl w:ilvl="7">
      <w:start w:val="1"/>
      <w:numFmt w:val="decimal"/>
      <w:lvlText w:val="%1.%2.%3.%4.%5.%6.%7.%8."/>
      <w:lvlJc w:val="left"/>
      <w:pPr>
        <w:tabs>
          <w:tab w:val="num" w:pos="2040"/>
        </w:tabs>
        <w:ind w:left="1920" w:hanging="240"/>
      </w:pPr>
    </w:lvl>
    <w:lvl w:ilvl="8">
      <w:start w:val="1"/>
      <w:numFmt w:val="decimal"/>
      <w:lvlText w:val="%1.%2.%3.%4.%5.%6.%7.%8.%9."/>
      <w:lvlJc w:val="left"/>
      <w:pPr>
        <w:tabs>
          <w:tab w:val="num" w:pos="2280"/>
        </w:tabs>
        <w:ind w:left="2160" w:hanging="240"/>
      </w:pPr>
    </w:lvl>
  </w:abstractNum>
  <w:abstractNum w:abstractNumId="18">
    <w:nsid w:val="548A71A1"/>
    <w:multiLevelType w:val="hybridMultilevel"/>
    <w:tmpl w:val="2A346A72"/>
    <w:lvl w:ilvl="0" w:tplc="04090011">
      <w:start w:val="1"/>
      <w:numFmt w:val="decimal"/>
      <w:lvlText w:val="%1)"/>
      <w:lvlJc w:val="left"/>
      <w:pPr>
        <w:ind w:left="1861" w:hanging="360"/>
      </w:pPr>
    </w:lvl>
    <w:lvl w:ilvl="1" w:tplc="04090019" w:tentative="1">
      <w:start w:val="1"/>
      <w:numFmt w:val="lowerLetter"/>
      <w:lvlText w:val="%2."/>
      <w:lvlJc w:val="left"/>
      <w:pPr>
        <w:ind w:left="2581" w:hanging="360"/>
      </w:pPr>
    </w:lvl>
    <w:lvl w:ilvl="2" w:tplc="0409001B" w:tentative="1">
      <w:start w:val="1"/>
      <w:numFmt w:val="lowerRoman"/>
      <w:lvlText w:val="%3."/>
      <w:lvlJc w:val="right"/>
      <w:pPr>
        <w:ind w:left="3301" w:hanging="180"/>
      </w:pPr>
    </w:lvl>
    <w:lvl w:ilvl="3" w:tplc="0409000F" w:tentative="1">
      <w:start w:val="1"/>
      <w:numFmt w:val="decimal"/>
      <w:lvlText w:val="%4."/>
      <w:lvlJc w:val="left"/>
      <w:pPr>
        <w:ind w:left="4021" w:hanging="360"/>
      </w:pPr>
    </w:lvl>
    <w:lvl w:ilvl="4" w:tplc="04090019" w:tentative="1">
      <w:start w:val="1"/>
      <w:numFmt w:val="lowerLetter"/>
      <w:lvlText w:val="%5."/>
      <w:lvlJc w:val="left"/>
      <w:pPr>
        <w:ind w:left="4741" w:hanging="360"/>
      </w:pPr>
    </w:lvl>
    <w:lvl w:ilvl="5" w:tplc="0409001B" w:tentative="1">
      <w:start w:val="1"/>
      <w:numFmt w:val="lowerRoman"/>
      <w:lvlText w:val="%6."/>
      <w:lvlJc w:val="right"/>
      <w:pPr>
        <w:ind w:left="5461" w:hanging="180"/>
      </w:pPr>
    </w:lvl>
    <w:lvl w:ilvl="6" w:tplc="0409000F" w:tentative="1">
      <w:start w:val="1"/>
      <w:numFmt w:val="decimal"/>
      <w:lvlText w:val="%7."/>
      <w:lvlJc w:val="left"/>
      <w:pPr>
        <w:ind w:left="6181" w:hanging="360"/>
      </w:pPr>
    </w:lvl>
    <w:lvl w:ilvl="7" w:tplc="04090019" w:tentative="1">
      <w:start w:val="1"/>
      <w:numFmt w:val="lowerLetter"/>
      <w:lvlText w:val="%8."/>
      <w:lvlJc w:val="left"/>
      <w:pPr>
        <w:ind w:left="6901" w:hanging="360"/>
      </w:pPr>
    </w:lvl>
    <w:lvl w:ilvl="8" w:tplc="0409001B" w:tentative="1">
      <w:start w:val="1"/>
      <w:numFmt w:val="lowerRoman"/>
      <w:lvlText w:val="%9."/>
      <w:lvlJc w:val="right"/>
      <w:pPr>
        <w:ind w:left="7621" w:hanging="180"/>
      </w:pPr>
    </w:lvl>
  </w:abstractNum>
  <w:abstractNum w:abstractNumId="19">
    <w:nsid w:val="54B55BCD"/>
    <w:multiLevelType w:val="hybridMultilevel"/>
    <w:tmpl w:val="10D298DC"/>
    <w:lvl w:ilvl="0" w:tplc="CF3CC1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6205803"/>
    <w:multiLevelType w:val="multilevel"/>
    <w:tmpl w:val="1E2855A8"/>
    <w:lvl w:ilvl="0">
      <w:start w:val="1"/>
      <w:numFmt w:val="decimal"/>
      <w:pStyle w:val="Els-1storder-head"/>
      <w:suff w:val="space"/>
      <w:lvlText w:val="%1."/>
      <w:lvlJc w:val="left"/>
      <w:pPr>
        <w:ind w:left="0" w:firstLine="0"/>
      </w:pPr>
    </w:lvl>
    <w:lvl w:ilvl="1">
      <w:start w:val="1"/>
      <w:numFmt w:val="decimal"/>
      <w:pStyle w:val="Els-2ndorder-head"/>
      <w:suff w:val="space"/>
      <w:lvlText w:val="%1.%2."/>
      <w:lvlJc w:val="left"/>
      <w:pPr>
        <w:ind w:left="0" w:firstLine="0"/>
      </w:pPr>
    </w:lvl>
    <w:lvl w:ilvl="2">
      <w:start w:val="1"/>
      <w:numFmt w:val="decimal"/>
      <w:pStyle w:val="Els-3rdorder-head"/>
      <w:suff w:val="space"/>
      <w:lvlText w:val="%1.%2.%3."/>
      <w:lvlJc w:val="left"/>
      <w:pPr>
        <w:ind w:left="0" w:firstLine="0"/>
      </w:pPr>
    </w:lvl>
    <w:lvl w:ilvl="3">
      <w:start w:val="1"/>
      <w:numFmt w:val="decimal"/>
      <w:pStyle w:val="Els-4thorder-head"/>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3.%4.%5.%6.%7.%8.%9."/>
      <w:lvlJc w:val="left"/>
      <w:pPr>
        <w:ind w:left="0" w:firstLine="0"/>
      </w:pPr>
    </w:lvl>
  </w:abstractNum>
  <w:abstractNum w:abstractNumId="21">
    <w:nsid w:val="5E827A20"/>
    <w:multiLevelType w:val="multilevel"/>
    <w:tmpl w:val="931E524C"/>
    <w:lvl w:ilvl="0">
      <w:start w:val="1"/>
      <w:numFmt w:val="upperLetter"/>
      <w:suff w:val="nothing"/>
      <w:lvlText w:val="Appendix %1. "/>
      <w:lvlJc w:val="left"/>
      <w:pPr>
        <w:ind w:left="0" w:firstLine="0"/>
      </w:pPr>
      <w:rPr>
        <w:b/>
        <w:i w:val="0"/>
      </w:rPr>
    </w:lvl>
    <w:lvl w:ilvl="1">
      <w:start w:val="1"/>
      <w:numFmt w:val="decimal"/>
      <w:pStyle w:val="Els-appendixsubhead"/>
      <w:suff w:val="nothing"/>
      <w:lvlText w:val="%1.%2. "/>
      <w:lvlJc w:val="left"/>
      <w:pPr>
        <w:ind w:left="0" w:firstLine="0"/>
      </w:pPr>
      <w:rPr>
        <w:rFonts w:ascii="Times New Roman" w:hAnsi="Times New Roman" w:hint="default"/>
        <w:b w:val="0"/>
        <w:i/>
        <w:sz w:val="20"/>
      </w:rPr>
    </w:lvl>
    <w:lvl w:ilvl="2">
      <w:start w:val="1"/>
      <w:numFmt w:val="none"/>
      <w:lvlText w:val=""/>
      <w:lvlJc w:val="left"/>
      <w:pPr>
        <w:tabs>
          <w:tab w:val="num" w:pos="360"/>
        </w:tabs>
        <w:ind w:left="0" w:firstLine="0"/>
      </w:pPr>
    </w:lvl>
    <w:lvl w:ilvl="3">
      <w:start w:val="1"/>
      <w:numFmt w:val="none"/>
      <w:lvlText w:val=""/>
      <w:lvlJc w:val="right"/>
      <w:pPr>
        <w:tabs>
          <w:tab w:val="num" w:pos="360"/>
        </w:tabs>
        <w:ind w:left="0" w:firstLine="0"/>
      </w:pPr>
    </w:lvl>
    <w:lvl w:ilvl="4">
      <w:start w:val="1"/>
      <w:numFmt w:val="none"/>
      <w:lvlText w:val=""/>
      <w:lvlJc w:val="left"/>
      <w:pPr>
        <w:tabs>
          <w:tab w:val="num" w:pos="360"/>
        </w:tabs>
        <w:ind w:left="0" w:firstLine="0"/>
      </w:pPr>
    </w:lvl>
    <w:lvl w:ilvl="5">
      <w:start w:val="1"/>
      <w:numFmt w:val="none"/>
      <w:lvlText w:val=""/>
      <w:lvlJc w:val="left"/>
      <w:pPr>
        <w:tabs>
          <w:tab w:val="num" w:pos="360"/>
        </w:tabs>
        <w:ind w:left="0" w:firstLine="0"/>
      </w:pPr>
    </w:lvl>
    <w:lvl w:ilvl="6">
      <w:start w:val="1"/>
      <w:numFmt w:val="none"/>
      <w:lvlText w:val=""/>
      <w:lvlJc w:val="left"/>
      <w:pPr>
        <w:tabs>
          <w:tab w:val="num" w:pos="360"/>
        </w:tabs>
        <w:ind w:left="0" w:firstLine="0"/>
      </w:pPr>
    </w:lvl>
    <w:lvl w:ilvl="7">
      <w:start w:val="1"/>
      <w:numFmt w:val="none"/>
      <w:lvlText w:val=""/>
      <w:lvlJc w:val="left"/>
      <w:pPr>
        <w:tabs>
          <w:tab w:val="num" w:pos="360"/>
        </w:tabs>
        <w:ind w:left="0" w:firstLine="0"/>
      </w:pPr>
    </w:lvl>
    <w:lvl w:ilvl="8">
      <w:start w:val="1"/>
      <w:numFmt w:val="none"/>
      <w:lvlText w:val=""/>
      <w:lvlJc w:val="left"/>
      <w:pPr>
        <w:tabs>
          <w:tab w:val="num" w:pos="360"/>
        </w:tabs>
        <w:ind w:left="0" w:firstLine="0"/>
      </w:pPr>
    </w:lvl>
  </w:abstractNum>
  <w:abstractNum w:abstractNumId="22">
    <w:nsid w:val="610C5987"/>
    <w:multiLevelType w:val="hybridMultilevel"/>
    <w:tmpl w:val="A0A8C942"/>
    <w:lvl w:ilvl="0" w:tplc="79146810">
      <w:start w:val="1"/>
      <w:numFmt w:val="lowerLetter"/>
      <w:lvlText w:val="%1)"/>
      <w:lvlJc w:val="left"/>
      <w:pPr>
        <w:ind w:left="1046" w:hanging="360"/>
      </w:pPr>
      <w:rPr>
        <w:b w:val="0"/>
        <w:bCs w:val="0"/>
      </w:rPr>
    </w:lvl>
    <w:lvl w:ilvl="1" w:tplc="04090019" w:tentative="1">
      <w:start w:val="1"/>
      <w:numFmt w:val="lowerLetter"/>
      <w:lvlText w:val="%2."/>
      <w:lvlJc w:val="left"/>
      <w:pPr>
        <w:ind w:left="1766" w:hanging="360"/>
      </w:pPr>
    </w:lvl>
    <w:lvl w:ilvl="2" w:tplc="0409001B" w:tentative="1">
      <w:start w:val="1"/>
      <w:numFmt w:val="lowerRoman"/>
      <w:lvlText w:val="%3."/>
      <w:lvlJc w:val="right"/>
      <w:pPr>
        <w:ind w:left="2486" w:hanging="180"/>
      </w:pPr>
    </w:lvl>
    <w:lvl w:ilvl="3" w:tplc="0409000F" w:tentative="1">
      <w:start w:val="1"/>
      <w:numFmt w:val="decimal"/>
      <w:lvlText w:val="%4."/>
      <w:lvlJc w:val="left"/>
      <w:pPr>
        <w:ind w:left="3206" w:hanging="360"/>
      </w:pPr>
    </w:lvl>
    <w:lvl w:ilvl="4" w:tplc="04090019" w:tentative="1">
      <w:start w:val="1"/>
      <w:numFmt w:val="lowerLetter"/>
      <w:lvlText w:val="%5."/>
      <w:lvlJc w:val="left"/>
      <w:pPr>
        <w:ind w:left="3926" w:hanging="360"/>
      </w:pPr>
    </w:lvl>
    <w:lvl w:ilvl="5" w:tplc="0409001B" w:tentative="1">
      <w:start w:val="1"/>
      <w:numFmt w:val="lowerRoman"/>
      <w:lvlText w:val="%6."/>
      <w:lvlJc w:val="right"/>
      <w:pPr>
        <w:ind w:left="4646" w:hanging="180"/>
      </w:pPr>
    </w:lvl>
    <w:lvl w:ilvl="6" w:tplc="0409000F" w:tentative="1">
      <w:start w:val="1"/>
      <w:numFmt w:val="decimal"/>
      <w:lvlText w:val="%7."/>
      <w:lvlJc w:val="left"/>
      <w:pPr>
        <w:ind w:left="5366" w:hanging="360"/>
      </w:pPr>
    </w:lvl>
    <w:lvl w:ilvl="7" w:tplc="04090019" w:tentative="1">
      <w:start w:val="1"/>
      <w:numFmt w:val="lowerLetter"/>
      <w:lvlText w:val="%8."/>
      <w:lvlJc w:val="left"/>
      <w:pPr>
        <w:ind w:left="6086" w:hanging="360"/>
      </w:pPr>
    </w:lvl>
    <w:lvl w:ilvl="8" w:tplc="0409001B" w:tentative="1">
      <w:start w:val="1"/>
      <w:numFmt w:val="lowerRoman"/>
      <w:lvlText w:val="%9."/>
      <w:lvlJc w:val="right"/>
      <w:pPr>
        <w:ind w:left="6806" w:hanging="180"/>
      </w:pPr>
    </w:lvl>
  </w:abstractNum>
  <w:abstractNum w:abstractNumId="23">
    <w:nsid w:val="647776BC"/>
    <w:multiLevelType w:val="hybridMultilevel"/>
    <w:tmpl w:val="2A346A72"/>
    <w:lvl w:ilvl="0" w:tplc="04090011">
      <w:start w:val="1"/>
      <w:numFmt w:val="decimal"/>
      <w:lvlText w:val="%1)"/>
      <w:lvlJc w:val="left"/>
      <w:pPr>
        <w:ind w:left="1861" w:hanging="360"/>
      </w:pPr>
    </w:lvl>
    <w:lvl w:ilvl="1" w:tplc="04090019" w:tentative="1">
      <w:start w:val="1"/>
      <w:numFmt w:val="lowerLetter"/>
      <w:lvlText w:val="%2."/>
      <w:lvlJc w:val="left"/>
      <w:pPr>
        <w:ind w:left="2581" w:hanging="360"/>
      </w:pPr>
    </w:lvl>
    <w:lvl w:ilvl="2" w:tplc="0409001B" w:tentative="1">
      <w:start w:val="1"/>
      <w:numFmt w:val="lowerRoman"/>
      <w:lvlText w:val="%3."/>
      <w:lvlJc w:val="right"/>
      <w:pPr>
        <w:ind w:left="3301" w:hanging="180"/>
      </w:pPr>
    </w:lvl>
    <w:lvl w:ilvl="3" w:tplc="0409000F" w:tentative="1">
      <w:start w:val="1"/>
      <w:numFmt w:val="decimal"/>
      <w:lvlText w:val="%4."/>
      <w:lvlJc w:val="left"/>
      <w:pPr>
        <w:ind w:left="4021" w:hanging="360"/>
      </w:pPr>
    </w:lvl>
    <w:lvl w:ilvl="4" w:tplc="04090019" w:tentative="1">
      <w:start w:val="1"/>
      <w:numFmt w:val="lowerLetter"/>
      <w:lvlText w:val="%5."/>
      <w:lvlJc w:val="left"/>
      <w:pPr>
        <w:ind w:left="4741" w:hanging="360"/>
      </w:pPr>
    </w:lvl>
    <w:lvl w:ilvl="5" w:tplc="0409001B" w:tentative="1">
      <w:start w:val="1"/>
      <w:numFmt w:val="lowerRoman"/>
      <w:lvlText w:val="%6."/>
      <w:lvlJc w:val="right"/>
      <w:pPr>
        <w:ind w:left="5461" w:hanging="180"/>
      </w:pPr>
    </w:lvl>
    <w:lvl w:ilvl="6" w:tplc="0409000F" w:tentative="1">
      <w:start w:val="1"/>
      <w:numFmt w:val="decimal"/>
      <w:lvlText w:val="%7."/>
      <w:lvlJc w:val="left"/>
      <w:pPr>
        <w:ind w:left="6181" w:hanging="360"/>
      </w:pPr>
    </w:lvl>
    <w:lvl w:ilvl="7" w:tplc="04090019" w:tentative="1">
      <w:start w:val="1"/>
      <w:numFmt w:val="lowerLetter"/>
      <w:lvlText w:val="%8."/>
      <w:lvlJc w:val="left"/>
      <w:pPr>
        <w:ind w:left="6901" w:hanging="360"/>
      </w:pPr>
    </w:lvl>
    <w:lvl w:ilvl="8" w:tplc="0409001B" w:tentative="1">
      <w:start w:val="1"/>
      <w:numFmt w:val="lowerRoman"/>
      <w:lvlText w:val="%9."/>
      <w:lvlJc w:val="right"/>
      <w:pPr>
        <w:ind w:left="7621" w:hanging="180"/>
      </w:pPr>
    </w:lvl>
  </w:abstractNum>
  <w:abstractNum w:abstractNumId="24">
    <w:nsid w:val="694B2AA5"/>
    <w:multiLevelType w:val="hybridMultilevel"/>
    <w:tmpl w:val="A0A8C942"/>
    <w:lvl w:ilvl="0" w:tplc="79146810">
      <w:start w:val="1"/>
      <w:numFmt w:val="lowerLetter"/>
      <w:lvlText w:val="%1)"/>
      <w:lvlJc w:val="left"/>
      <w:pPr>
        <w:ind w:left="1046" w:hanging="360"/>
      </w:pPr>
      <w:rPr>
        <w:b w:val="0"/>
        <w:bCs w:val="0"/>
      </w:rPr>
    </w:lvl>
    <w:lvl w:ilvl="1" w:tplc="04090019" w:tentative="1">
      <w:start w:val="1"/>
      <w:numFmt w:val="lowerLetter"/>
      <w:lvlText w:val="%2."/>
      <w:lvlJc w:val="left"/>
      <w:pPr>
        <w:ind w:left="1766" w:hanging="360"/>
      </w:pPr>
    </w:lvl>
    <w:lvl w:ilvl="2" w:tplc="0409001B" w:tentative="1">
      <w:start w:val="1"/>
      <w:numFmt w:val="lowerRoman"/>
      <w:lvlText w:val="%3."/>
      <w:lvlJc w:val="right"/>
      <w:pPr>
        <w:ind w:left="2486" w:hanging="180"/>
      </w:pPr>
    </w:lvl>
    <w:lvl w:ilvl="3" w:tplc="0409000F" w:tentative="1">
      <w:start w:val="1"/>
      <w:numFmt w:val="decimal"/>
      <w:lvlText w:val="%4."/>
      <w:lvlJc w:val="left"/>
      <w:pPr>
        <w:ind w:left="3206" w:hanging="360"/>
      </w:pPr>
    </w:lvl>
    <w:lvl w:ilvl="4" w:tplc="04090019" w:tentative="1">
      <w:start w:val="1"/>
      <w:numFmt w:val="lowerLetter"/>
      <w:lvlText w:val="%5."/>
      <w:lvlJc w:val="left"/>
      <w:pPr>
        <w:ind w:left="3926" w:hanging="360"/>
      </w:pPr>
    </w:lvl>
    <w:lvl w:ilvl="5" w:tplc="0409001B" w:tentative="1">
      <w:start w:val="1"/>
      <w:numFmt w:val="lowerRoman"/>
      <w:lvlText w:val="%6."/>
      <w:lvlJc w:val="right"/>
      <w:pPr>
        <w:ind w:left="4646" w:hanging="180"/>
      </w:pPr>
    </w:lvl>
    <w:lvl w:ilvl="6" w:tplc="0409000F" w:tentative="1">
      <w:start w:val="1"/>
      <w:numFmt w:val="decimal"/>
      <w:lvlText w:val="%7."/>
      <w:lvlJc w:val="left"/>
      <w:pPr>
        <w:ind w:left="5366" w:hanging="360"/>
      </w:pPr>
    </w:lvl>
    <w:lvl w:ilvl="7" w:tplc="04090019" w:tentative="1">
      <w:start w:val="1"/>
      <w:numFmt w:val="lowerLetter"/>
      <w:lvlText w:val="%8."/>
      <w:lvlJc w:val="left"/>
      <w:pPr>
        <w:ind w:left="6086" w:hanging="360"/>
      </w:pPr>
    </w:lvl>
    <w:lvl w:ilvl="8" w:tplc="0409001B" w:tentative="1">
      <w:start w:val="1"/>
      <w:numFmt w:val="lowerRoman"/>
      <w:lvlText w:val="%9."/>
      <w:lvlJc w:val="right"/>
      <w:pPr>
        <w:ind w:left="6806" w:hanging="180"/>
      </w:pPr>
    </w:lvl>
  </w:abstractNum>
  <w:abstractNum w:abstractNumId="25">
    <w:nsid w:val="6CD32DA8"/>
    <w:multiLevelType w:val="singleLevel"/>
    <w:tmpl w:val="166470C2"/>
    <w:lvl w:ilvl="0">
      <w:start w:val="1"/>
      <w:numFmt w:val="upperRoman"/>
      <w:lvlText w:val="TABLE %1. "/>
      <w:lvlJc w:val="left"/>
      <w:pPr>
        <w:tabs>
          <w:tab w:val="num" w:pos="1080"/>
        </w:tabs>
        <w:ind w:left="0" w:firstLine="0"/>
      </w:pPr>
      <w:rPr>
        <w:rFonts w:ascii="Times New Roman" w:hAnsi="Times New Roman" w:cs="Times New Roman" w:hint="default"/>
        <w:b w:val="0"/>
        <w:bCs w:val="0"/>
        <w:i w:val="0"/>
        <w:iCs w:val="0"/>
        <w:sz w:val="16"/>
        <w:szCs w:val="16"/>
      </w:rPr>
    </w:lvl>
  </w:abstractNum>
  <w:abstractNum w:abstractNumId="26">
    <w:nsid w:val="719C4D7C"/>
    <w:multiLevelType w:val="hybridMultilevel"/>
    <w:tmpl w:val="C784BE4C"/>
    <w:lvl w:ilvl="0" w:tplc="04090013">
      <w:start w:val="1"/>
      <w:numFmt w:val="upperRoman"/>
      <w:lvlText w:val="%1."/>
      <w:lvlJc w:val="righ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nsid w:val="7738779A"/>
    <w:multiLevelType w:val="multilevel"/>
    <w:tmpl w:val="552E5408"/>
    <w:styleLink w:val="headings"/>
    <w:lvl w:ilvl="0">
      <w:start w:val="1"/>
      <w:numFmt w:val="decimal"/>
      <w:pStyle w:val="heading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64"/>
        </w:tabs>
        <w:ind w:left="964" w:hanging="964"/>
      </w:pPr>
      <w:rPr>
        <w:rFonts w:ascii="Times New Roman" w:hAnsi="Times New Roman" w:hint="default"/>
        <w:b w:val="0"/>
        <w:i/>
        <w:sz w:val="20"/>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79881A60"/>
    <w:multiLevelType w:val="hybridMultilevel"/>
    <w:tmpl w:val="35E6FF66"/>
    <w:lvl w:ilvl="0" w:tplc="9D32F00C">
      <w:start w:val="1"/>
      <w:numFmt w:val="decimal"/>
      <w:lvlText w:val="%1)"/>
      <w:lvlJc w:val="left"/>
      <w:pPr>
        <w:ind w:left="1861" w:hanging="360"/>
      </w:pPr>
      <w:rPr>
        <w:sz w:val="18"/>
        <w:szCs w:val="18"/>
      </w:rPr>
    </w:lvl>
    <w:lvl w:ilvl="1" w:tplc="04090019" w:tentative="1">
      <w:start w:val="1"/>
      <w:numFmt w:val="lowerLetter"/>
      <w:lvlText w:val="%2."/>
      <w:lvlJc w:val="left"/>
      <w:pPr>
        <w:ind w:left="2581" w:hanging="360"/>
      </w:pPr>
    </w:lvl>
    <w:lvl w:ilvl="2" w:tplc="0409001B" w:tentative="1">
      <w:start w:val="1"/>
      <w:numFmt w:val="lowerRoman"/>
      <w:lvlText w:val="%3."/>
      <w:lvlJc w:val="right"/>
      <w:pPr>
        <w:ind w:left="3301" w:hanging="180"/>
      </w:pPr>
    </w:lvl>
    <w:lvl w:ilvl="3" w:tplc="0409000F" w:tentative="1">
      <w:start w:val="1"/>
      <w:numFmt w:val="decimal"/>
      <w:lvlText w:val="%4."/>
      <w:lvlJc w:val="left"/>
      <w:pPr>
        <w:ind w:left="4021" w:hanging="360"/>
      </w:pPr>
    </w:lvl>
    <w:lvl w:ilvl="4" w:tplc="04090019" w:tentative="1">
      <w:start w:val="1"/>
      <w:numFmt w:val="lowerLetter"/>
      <w:lvlText w:val="%5."/>
      <w:lvlJc w:val="left"/>
      <w:pPr>
        <w:ind w:left="4741" w:hanging="360"/>
      </w:pPr>
    </w:lvl>
    <w:lvl w:ilvl="5" w:tplc="0409001B" w:tentative="1">
      <w:start w:val="1"/>
      <w:numFmt w:val="lowerRoman"/>
      <w:lvlText w:val="%6."/>
      <w:lvlJc w:val="right"/>
      <w:pPr>
        <w:ind w:left="5461" w:hanging="180"/>
      </w:pPr>
    </w:lvl>
    <w:lvl w:ilvl="6" w:tplc="0409000F" w:tentative="1">
      <w:start w:val="1"/>
      <w:numFmt w:val="decimal"/>
      <w:lvlText w:val="%7."/>
      <w:lvlJc w:val="left"/>
      <w:pPr>
        <w:ind w:left="6181" w:hanging="360"/>
      </w:pPr>
    </w:lvl>
    <w:lvl w:ilvl="7" w:tplc="04090019" w:tentative="1">
      <w:start w:val="1"/>
      <w:numFmt w:val="lowerLetter"/>
      <w:lvlText w:val="%8."/>
      <w:lvlJc w:val="left"/>
      <w:pPr>
        <w:ind w:left="6901" w:hanging="360"/>
      </w:pPr>
    </w:lvl>
    <w:lvl w:ilvl="8" w:tplc="0409001B" w:tentative="1">
      <w:start w:val="1"/>
      <w:numFmt w:val="lowerRoman"/>
      <w:lvlText w:val="%9."/>
      <w:lvlJc w:val="right"/>
      <w:pPr>
        <w:ind w:left="7621" w:hanging="180"/>
      </w:pPr>
    </w:lvl>
  </w:abstractNum>
  <w:abstractNum w:abstractNumId="29">
    <w:nsid w:val="7D9521C8"/>
    <w:multiLevelType w:val="multilevel"/>
    <w:tmpl w:val="4C166680"/>
    <w:styleLink w:val="referencelist"/>
    <w:lvl w:ilvl="0">
      <w:start w:val="1"/>
      <w:numFmt w:val="decimal"/>
      <w:pStyle w:val="referenceitem"/>
      <w:lvlText w:val="%1."/>
      <w:lvlJc w:val="right"/>
      <w:pPr>
        <w:tabs>
          <w:tab w:val="num" w:pos="341"/>
        </w:tabs>
        <w:ind w:left="341" w:hanging="114"/>
      </w:pPr>
      <w:rPr>
        <w:rFonts w:hint="default"/>
      </w:rPr>
    </w:lvl>
    <w:lvl w:ilvl="1">
      <w:start w:val="1"/>
      <w:numFmt w:val="lowerLetter"/>
      <w:lvlText w:val="%2."/>
      <w:lvlJc w:val="left"/>
      <w:pPr>
        <w:tabs>
          <w:tab w:val="num" w:pos="2010"/>
        </w:tabs>
        <w:ind w:left="2010" w:hanging="360"/>
      </w:pPr>
      <w:rPr>
        <w:rFonts w:hint="default"/>
      </w:rPr>
    </w:lvl>
    <w:lvl w:ilvl="2">
      <w:start w:val="1"/>
      <w:numFmt w:val="lowerRoman"/>
      <w:lvlText w:val="%3."/>
      <w:lvlJc w:val="right"/>
      <w:pPr>
        <w:tabs>
          <w:tab w:val="num" w:pos="2730"/>
        </w:tabs>
        <w:ind w:left="2730" w:hanging="180"/>
      </w:pPr>
      <w:rPr>
        <w:rFonts w:hint="default"/>
      </w:rPr>
    </w:lvl>
    <w:lvl w:ilvl="3">
      <w:start w:val="1"/>
      <w:numFmt w:val="decimal"/>
      <w:lvlText w:val="%4."/>
      <w:lvlJc w:val="left"/>
      <w:pPr>
        <w:tabs>
          <w:tab w:val="num" w:pos="3450"/>
        </w:tabs>
        <w:ind w:left="3450" w:hanging="360"/>
      </w:pPr>
      <w:rPr>
        <w:rFonts w:hint="default"/>
      </w:rPr>
    </w:lvl>
    <w:lvl w:ilvl="4">
      <w:start w:val="1"/>
      <w:numFmt w:val="lowerLetter"/>
      <w:lvlText w:val="%5."/>
      <w:lvlJc w:val="left"/>
      <w:pPr>
        <w:tabs>
          <w:tab w:val="num" w:pos="4170"/>
        </w:tabs>
        <w:ind w:left="4170" w:hanging="360"/>
      </w:pPr>
      <w:rPr>
        <w:rFonts w:hint="default"/>
      </w:rPr>
    </w:lvl>
    <w:lvl w:ilvl="5">
      <w:start w:val="1"/>
      <w:numFmt w:val="lowerRoman"/>
      <w:lvlText w:val="%6."/>
      <w:lvlJc w:val="right"/>
      <w:pPr>
        <w:tabs>
          <w:tab w:val="num" w:pos="4890"/>
        </w:tabs>
        <w:ind w:left="4890" w:hanging="180"/>
      </w:pPr>
      <w:rPr>
        <w:rFonts w:hint="default"/>
      </w:rPr>
    </w:lvl>
    <w:lvl w:ilvl="6">
      <w:start w:val="1"/>
      <w:numFmt w:val="decimal"/>
      <w:lvlText w:val="%7."/>
      <w:lvlJc w:val="left"/>
      <w:pPr>
        <w:tabs>
          <w:tab w:val="num" w:pos="5610"/>
        </w:tabs>
        <w:ind w:left="5610" w:hanging="360"/>
      </w:pPr>
      <w:rPr>
        <w:rFonts w:hint="default"/>
      </w:rPr>
    </w:lvl>
    <w:lvl w:ilvl="7">
      <w:start w:val="1"/>
      <w:numFmt w:val="lowerLetter"/>
      <w:lvlText w:val="%8."/>
      <w:lvlJc w:val="left"/>
      <w:pPr>
        <w:tabs>
          <w:tab w:val="num" w:pos="6330"/>
        </w:tabs>
        <w:ind w:left="6330" w:hanging="360"/>
      </w:pPr>
      <w:rPr>
        <w:rFonts w:hint="default"/>
      </w:rPr>
    </w:lvl>
    <w:lvl w:ilvl="8">
      <w:start w:val="1"/>
      <w:numFmt w:val="lowerRoman"/>
      <w:lvlText w:val="%9."/>
      <w:lvlJc w:val="right"/>
      <w:pPr>
        <w:tabs>
          <w:tab w:val="num" w:pos="7050"/>
        </w:tabs>
        <w:ind w:left="7050" w:hanging="18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25"/>
    <w:lvlOverride w:ilvl="0">
      <w:startOverride w:val="1"/>
    </w:lvlOverride>
  </w:num>
  <w:num w:numId="8">
    <w:abstractNumId w:val="29"/>
  </w:num>
  <w:num w:numId="9">
    <w:abstractNumId w:val="20"/>
  </w:num>
  <w:num w:numId="10">
    <w:abstractNumId w:val="22"/>
  </w:num>
  <w:num w:numId="11">
    <w:abstractNumId w:val="28"/>
  </w:num>
  <w:num w:numId="12">
    <w:abstractNumId w:val="16"/>
  </w:num>
  <w:num w:numId="13">
    <w:abstractNumId w:val="18"/>
  </w:num>
  <w:num w:numId="14">
    <w:abstractNumId w:val="10"/>
  </w:num>
  <w:num w:numId="15">
    <w:abstractNumId w:val="21"/>
  </w:num>
  <w:num w:numId="16">
    <w:abstractNumId w:val="8"/>
  </w:num>
  <w:num w:numId="17">
    <w:abstractNumId w:val="17"/>
  </w:num>
  <w:num w:numId="18">
    <w:abstractNumId w:val="24"/>
  </w:num>
  <w:num w:numId="19">
    <w:abstractNumId w:val="7"/>
  </w:num>
  <w:num w:numId="20">
    <w:abstractNumId w:val="27"/>
  </w:num>
  <w:num w:numId="21">
    <w:abstractNumId w:val="13"/>
  </w:num>
  <w:num w:numId="22">
    <w:abstractNumId w:val="9"/>
  </w:num>
  <w:num w:numId="23">
    <w:abstractNumId w:val="23"/>
  </w:num>
  <w:num w:numId="24">
    <w:abstractNumId w:val="14"/>
  </w:num>
  <w:num w:numId="25">
    <w:abstractNumId w:val="19"/>
  </w:num>
  <w:num w:numId="26">
    <w:abstractNumId w:val="6"/>
  </w:num>
  <w:num w:numId="27">
    <w:abstractNumId w:val="20"/>
  </w:num>
  <w:num w:numId="28">
    <w:abstractNumId w:val="20"/>
  </w:num>
  <w:num w:numId="29">
    <w:abstractNumId w:val="20"/>
  </w:num>
  <w:num w:numId="30">
    <w:abstractNumId w:val="20"/>
  </w:num>
  <w:num w:numId="31">
    <w:abstractNumId w:val="20"/>
  </w:num>
  <w:num w:numId="32">
    <w:abstractNumId w:val="20"/>
  </w:num>
  <w:num w:numId="33">
    <w:abstractNumId w:val="20"/>
  </w:num>
  <w:num w:numId="34">
    <w:abstractNumId w:val="20"/>
  </w:num>
  <w:num w:numId="35">
    <w:abstractNumId w:val="20"/>
  </w:num>
  <w:num w:numId="36">
    <w:abstractNumId w:val="26"/>
  </w:num>
  <w:num w:numId="37">
    <w:abstractNumId w:val="15"/>
  </w:num>
  <w:num w:numId="38">
    <w:abstractNumId w:val="12"/>
  </w:num>
  <w:num w:numId="39">
    <w:abstractNumId w:val="11"/>
  </w:num>
  <w:num w:numId="40">
    <w:abstractNumId w:val="20"/>
  </w:num>
  <w:num w:numId="41">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6D68"/>
    <w:rsid w:val="00003901"/>
    <w:rsid w:val="000056C8"/>
    <w:rsid w:val="00006A22"/>
    <w:rsid w:val="00013F08"/>
    <w:rsid w:val="0001405B"/>
    <w:rsid w:val="000154DA"/>
    <w:rsid w:val="000179E8"/>
    <w:rsid w:val="00020BBE"/>
    <w:rsid w:val="000211D8"/>
    <w:rsid w:val="000213A7"/>
    <w:rsid w:val="00021E14"/>
    <w:rsid w:val="00022149"/>
    <w:rsid w:val="00023765"/>
    <w:rsid w:val="000242FE"/>
    <w:rsid w:val="00025AE7"/>
    <w:rsid w:val="00026447"/>
    <w:rsid w:val="00026AA3"/>
    <w:rsid w:val="000318A7"/>
    <w:rsid w:val="00037F36"/>
    <w:rsid w:val="00040CB9"/>
    <w:rsid w:val="00041D4E"/>
    <w:rsid w:val="00043A52"/>
    <w:rsid w:val="00043EB7"/>
    <w:rsid w:val="00044009"/>
    <w:rsid w:val="00047CE5"/>
    <w:rsid w:val="00047F89"/>
    <w:rsid w:val="00047FB6"/>
    <w:rsid w:val="0005039E"/>
    <w:rsid w:val="00051FA3"/>
    <w:rsid w:val="00052FC4"/>
    <w:rsid w:val="00053378"/>
    <w:rsid w:val="00054E63"/>
    <w:rsid w:val="00055AB8"/>
    <w:rsid w:val="00056E36"/>
    <w:rsid w:val="000617B8"/>
    <w:rsid w:val="000621BB"/>
    <w:rsid w:val="00074D31"/>
    <w:rsid w:val="00076D23"/>
    <w:rsid w:val="000825E0"/>
    <w:rsid w:val="0008268D"/>
    <w:rsid w:val="00082A3D"/>
    <w:rsid w:val="00086A53"/>
    <w:rsid w:val="00090535"/>
    <w:rsid w:val="000910E1"/>
    <w:rsid w:val="000979EE"/>
    <w:rsid w:val="000A18DB"/>
    <w:rsid w:val="000A1F99"/>
    <w:rsid w:val="000B3FFB"/>
    <w:rsid w:val="000B44C5"/>
    <w:rsid w:val="000B4540"/>
    <w:rsid w:val="000B673E"/>
    <w:rsid w:val="000C2AE0"/>
    <w:rsid w:val="000C49EA"/>
    <w:rsid w:val="000C52BD"/>
    <w:rsid w:val="000D01C7"/>
    <w:rsid w:val="000D100A"/>
    <w:rsid w:val="000D187D"/>
    <w:rsid w:val="000D25D2"/>
    <w:rsid w:val="000D768E"/>
    <w:rsid w:val="000E0E68"/>
    <w:rsid w:val="000E756F"/>
    <w:rsid w:val="000F13CC"/>
    <w:rsid w:val="000F24D2"/>
    <w:rsid w:val="000F34A8"/>
    <w:rsid w:val="000F5560"/>
    <w:rsid w:val="000F5DD6"/>
    <w:rsid w:val="000F6A31"/>
    <w:rsid w:val="000F71A2"/>
    <w:rsid w:val="000F726D"/>
    <w:rsid w:val="001007F7"/>
    <w:rsid w:val="00100C1A"/>
    <w:rsid w:val="00101982"/>
    <w:rsid w:val="001029A2"/>
    <w:rsid w:val="001041A5"/>
    <w:rsid w:val="00105175"/>
    <w:rsid w:val="00106691"/>
    <w:rsid w:val="00106C79"/>
    <w:rsid w:val="00112D0D"/>
    <w:rsid w:val="001157FE"/>
    <w:rsid w:val="00117078"/>
    <w:rsid w:val="0011715B"/>
    <w:rsid w:val="0011794C"/>
    <w:rsid w:val="00117CCF"/>
    <w:rsid w:val="0012059B"/>
    <w:rsid w:val="00124447"/>
    <w:rsid w:val="00125721"/>
    <w:rsid w:val="00127DDB"/>
    <w:rsid w:val="00131269"/>
    <w:rsid w:val="001325A4"/>
    <w:rsid w:val="00133414"/>
    <w:rsid w:val="0013603C"/>
    <w:rsid w:val="00136381"/>
    <w:rsid w:val="00140819"/>
    <w:rsid w:val="00140E17"/>
    <w:rsid w:val="00142632"/>
    <w:rsid w:val="00143A9C"/>
    <w:rsid w:val="00144A2D"/>
    <w:rsid w:val="0015068B"/>
    <w:rsid w:val="00151108"/>
    <w:rsid w:val="00154C56"/>
    <w:rsid w:val="0015528F"/>
    <w:rsid w:val="00155683"/>
    <w:rsid w:val="00156C21"/>
    <w:rsid w:val="001609F0"/>
    <w:rsid w:val="0016139D"/>
    <w:rsid w:val="0016182D"/>
    <w:rsid w:val="00162784"/>
    <w:rsid w:val="00166D45"/>
    <w:rsid w:val="00172CDE"/>
    <w:rsid w:val="00172DD2"/>
    <w:rsid w:val="00175C0B"/>
    <w:rsid w:val="00175E77"/>
    <w:rsid w:val="00182C9B"/>
    <w:rsid w:val="00182D06"/>
    <w:rsid w:val="00182DCB"/>
    <w:rsid w:val="0018370D"/>
    <w:rsid w:val="00185122"/>
    <w:rsid w:val="001866E8"/>
    <w:rsid w:val="00187EE3"/>
    <w:rsid w:val="00193F95"/>
    <w:rsid w:val="001A250A"/>
    <w:rsid w:val="001A4E30"/>
    <w:rsid w:val="001A520B"/>
    <w:rsid w:val="001A5F62"/>
    <w:rsid w:val="001A6766"/>
    <w:rsid w:val="001A683D"/>
    <w:rsid w:val="001B043C"/>
    <w:rsid w:val="001B0DB6"/>
    <w:rsid w:val="001B1223"/>
    <w:rsid w:val="001B2AB1"/>
    <w:rsid w:val="001B3104"/>
    <w:rsid w:val="001B3A2C"/>
    <w:rsid w:val="001B6FE4"/>
    <w:rsid w:val="001C03E1"/>
    <w:rsid w:val="001C0BE8"/>
    <w:rsid w:val="001C12C4"/>
    <w:rsid w:val="001C333F"/>
    <w:rsid w:val="001C48EE"/>
    <w:rsid w:val="001C491B"/>
    <w:rsid w:val="001C6B66"/>
    <w:rsid w:val="001D0D78"/>
    <w:rsid w:val="001D0E52"/>
    <w:rsid w:val="001D4514"/>
    <w:rsid w:val="001D59DF"/>
    <w:rsid w:val="001D7010"/>
    <w:rsid w:val="001D712E"/>
    <w:rsid w:val="001E0DF1"/>
    <w:rsid w:val="001E2A4A"/>
    <w:rsid w:val="001E7D85"/>
    <w:rsid w:val="001F1D43"/>
    <w:rsid w:val="001F298E"/>
    <w:rsid w:val="001F56DD"/>
    <w:rsid w:val="001F77AB"/>
    <w:rsid w:val="001F79D8"/>
    <w:rsid w:val="0020438F"/>
    <w:rsid w:val="0020548E"/>
    <w:rsid w:val="00206A7D"/>
    <w:rsid w:val="00207D32"/>
    <w:rsid w:val="0021267A"/>
    <w:rsid w:val="00215406"/>
    <w:rsid w:val="00215D3E"/>
    <w:rsid w:val="002163D6"/>
    <w:rsid w:val="00216C3E"/>
    <w:rsid w:val="00216D84"/>
    <w:rsid w:val="0021770E"/>
    <w:rsid w:val="00220761"/>
    <w:rsid w:val="002207D6"/>
    <w:rsid w:val="00222A0E"/>
    <w:rsid w:val="002276DD"/>
    <w:rsid w:val="00232A82"/>
    <w:rsid w:val="002334AF"/>
    <w:rsid w:val="002341EF"/>
    <w:rsid w:val="00234339"/>
    <w:rsid w:val="002352DF"/>
    <w:rsid w:val="002358E8"/>
    <w:rsid w:val="00237BC5"/>
    <w:rsid w:val="0024023D"/>
    <w:rsid w:val="0024135A"/>
    <w:rsid w:val="00241A36"/>
    <w:rsid w:val="00243AAC"/>
    <w:rsid w:val="00244907"/>
    <w:rsid w:val="00244A60"/>
    <w:rsid w:val="00253B50"/>
    <w:rsid w:val="002579A5"/>
    <w:rsid w:val="0026415A"/>
    <w:rsid w:val="002641A7"/>
    <w:rsid w:val="002643C6"/>
    <w:rsid w:val="00266288"/>
    <w:rsid w:val="002676F0"/>
    <w:rsid w:val="002804CA"/>
    <w:rsid w:val="0028179A"/>
    <w:rsid w:val="002866EC"/>
    <w:rsid w:val="002868D7"/>
    <w:rsid w:val="00290BA9"/>
    <w:rsid w:val="0029105E"/>
    <w:rsid w:val="00291D61"/>
    <w:rsid w:val="00292B66"/>
    <w:rsid w:val="00294E7F"/>
    <w:rsid w:val="00297FCF"/>
    <w:rsid w:val="002A0118"/>
    <w:rsid w:val="002A0C77"/>
    <w:rsid w:val="002A2A83"/>
    <w:rsid w:val="002A4438"/>
    <w:rsid w:val="002A50EE"/>
    <w:rsid w:val="002A5A2D"/>
    <w:rsid w:val="002A64BC"/>
    <w:rsid w:val="002A6DE5"/>
    <w:rsid w:val="002B31EE"/>
    <w:rsid w:val="002C1A17"/>
    <w:rsid w:val="002C1D29"/>
    <w:rsid w:val="002C1FFB"/>
    <w:rsid w:val="002C2BAB"/>
    <w:rsid w:val="002C304F"/>
    <w:rsid w:val="002C31DD"/>
    <w:rsid w:val="002D0D36"/>
    <w:rsid w:val="002D13C2"/>
    <w:rsid w:val="002D2A4C"/>
    <w:rsid w:val="002D4EB1"/>
    <w:rsid w:val="002E18B1"/>
    <w:rsid w:val="002E28B1"/>
    <w:rsid w:val="002E61F1"/>
    <w:rsid w:val="002E6E27"/>
    <w:rsid w:val="002F08F7"/>
    <w:rsid w:val="002F0D5C"/>
    <w:rsid w:val="002F2447"/>
    <w:rsid w:val="002F7BC0"/>
    <w:rsid w:val="00301350"/>
    <w:rsid w:val="00301BB7"/>
    <w:rsid w:val="003043B3"/>
    <w:rsid w:val="003048B8"/>
    <w:rsid w:val="00305552"/>
    <w:rsid w:val="0030649B"/>
    <w:rsid w:val="0030722E"/>
    <w:rsid w:val="003116EF"/>
    <w:rsid w:val="003120EA"/>
    <w:rsid w:val="003151D9"/>
    <w:rsid w:val="00320F1C"/>
    <w:rsid w:val="00322BF6"/>
    <w:rsid w:val="00325607"/>
    <w:rsid w:val="00325670"/>
    <w:rsid w:val="00326F4D"/>
    <w:rsid w:val="0032791F"/>
    <w:rsid w:val="00330CC1"/>
    <w:rsid w:val="00331F3E"/>
    <w:rsid w:val="003333B6"/>
    <w:rsid w:val="00333423"/>
    <w:rsid w:val="0033414C"/>
    <w:rsid w:val="00334164"/>
    <w:rsid w:val="00336D30"/>
    <w:rsid w:val="00337AD9"/>
    <w:rsid w:val="00343667"/>
    <w:rsid w:val="0035472A"/>
    <w:rsid w:val="003649FF"/>
    <w:rsid w:val="00366EB3"/>
    <w:rsid w:val="0037141A"/>
    <w:rsid w:val="0037326D"/>
    <w:rsid w:val="00373EDF"/>
    <w:rsid w:val="00376103"/>
    <w:rsid w:val="00376982"/>
    <w:rsid w:val="0038040B"/>
    <w:rsid w:val="00380D91"/>
    <w:rsid w:val="00384E40"/>
    <w:rsid w:val="00394881"/>
    <w:rsid w:val="003A1087"/>
    <w:rsid w:val="003A12D1"/>
    <w:rsid w:val="003A1C1A"/>
    <w:rsid w:val="003A2B3A"/>
    <w:rsid w:val="003A40B4"/>
    <w:rsid w:val="003A47D9"/>
    <w:rsid w:val="003A5839"/>
    <w:rsid w:val="003B1C12"/>
    <w:rsid w:val="003B5ADC"/>
    <w:rsid w:val="003B6F1E"/>
    <w:rsid w:val="003C0B53"/>
    <w:rsid w:val="003C2018"/>
    <w:rsid w:val="003C322E"/>
    <w:rsid w:val="003C52D1"/>
    <w:rsid w:val="003C6232"/>
    <w:rsid w:val="003C693B"/>
    <w:rsid w:val="003C7C03"/>
    <w:rsid w:val="003D110A"/>
    <w:rsid w:val="003D1296"/>
    <w:rsid w:val="003D4423"/>
    <w:rsid w:val="003D5C86"/>
    <w:rsid w:val="003D7B18"/>
    <w:rsid w:val="003E13E9"/>
    <w:rsid w:val="003E218E"/>
    <w:rsid w:val="003E231B"/>
    <w:rsid w:val="003E482E"/>
    <w:rsid w:val="003E520B"/>
    <w:rsid w:val="003E59EC"/>
    <w:rsid w:val="003E6665"/>
    <w:rsid w:val="003E78B9"/>
    <w:rsid w:val="003F2A01"/>
    <w:rsid w:val="003F3E56"/>
    <w:rsid w:val="003F73A0"/>
    <w:rsid w:val="0040458C"/>
    <w:rsid w:val="00404BF4"/>
    <w:rsid w:val="004110A2"/>
    <w:rsid w:val="0041223D"/>
    <w:rsid w:val="00413190"/>
    <w:rsid w:val="00415D4F"/>
    <w:rsid w:val="00415DB5"/>
    <w:rsid w:val="00417329"/>
    <w:rsid w:val="00420933"/>
    <w:rsid w:val="0042244B"/>
    <w:rsid w:val="0042450C"/>
    <w:rsid w:val="00424E64"/>
    <w:rsid w:val="0043300F"/>
    <w:rsid w:val="00434D2D"/>
    <w:rsid w:val="0044034F"/>
    <w:rsid w:val="00442B8A"/>
    <w:rsid w:val="004430EE"/>
    <w:rsid w:val="00443E8C"/>
    <w:rsid w:val="00460131"/>
    <w:rsid w:val="0046135D"/>
    <w:rsid w:val="0046383F"/>
    <w:rsid w:val="00464305"/>
    <w:rsid w:val="00474E9D"/>
    <w:rsid w:val="004823A5"/>
    <w:rsid w:val="00482DF7"/>
    <w:rsid w:val="0048466D"/>
    <w:rsid w:val="00487C55"/>
    <w:rsid w:val="00494BBD"/>
    <w:rsid w:val="0049500C"/>
    <w:rsid w:val="004A1702"/>
    <w:rsid w:val="004A1E1B"/>
    <w:rsid w:val="004A505B"/>
    <w:rsid w:val="004A6053"/>
    <w:rsid w:val="004B0B88"/>
    <w:rsid w:val="004B367B"/>
    <w:rsid w:val="004B5C20"/>
    <w:rsid w:val="004B7B7D"/>
    <w:rsid w:val="004C30F7"/>
    <w:rsid w:val="004C4650"/>
    <w:rsid w:val="004C4FA0"/>
    <w:rsid w:val="004C53F9"/>
    <w:rsid w:val="004C595B"/>
    <w:rsid w:val="004C5E01"/>
    <w:rsid w:val="004C63CA"/>
    <w:rsid w:val="004D2F0D"/>
    <w:rsid w:val="004D573D"/>
    <w:rsid w:val="004E652B"/>
    <w:rsid w:val="004F0102"/>
    <w:rsid w:val="004F3016"/>
    <w:rsid w:val="004F3A04"/>
    <w:rsid w:val="004F3D69"/>
    <w:rsid w:val="00501A85"/>
    <w:rsid w:val="00502BA0"/>
    <w:rsid w:val="00510FAC"/>
    <w:rsid w:val="0051104D"/>
    <w:rsid w:val="00511DC8"/>
    <w:rsid w:val="00512143"/>
    <w:rsid w:val="00512261"/>
    <w:rsid w:val="0051241B"/>
    <w:rsid w:val="00512831"/>
    <w:rsid w:val="00513897"/>
    <w:rsid w:val="00515645"/>
    <w:rsid w:val="00515AD0"/>
    <w:rsid w:val="00515D51"/>
    <w:rsid w:val="0051658E"/>
    <w:rsid w:val="00517A82"/>
    <w:rsid w:val="00517E22"/>
    <w:rsid w:val="00520204"/>
    <w:rsid w:val="00524B95"/>
    <w:rsid w:val="00524E45"/>
    <w:rsid w:val="005305B5"/>
    <w:rsid w:val="00530B02"/>
    <w:rsid w:val="00532BA4"/>
    <w:rsid w:val="005334FE"/>
    <w:rsid w:val="00533EEA"/>
    <w:rsid w:val="00534390"/>
    <w:rsid w:val="00534F5D"/>
    <w:rsid w:val="005374AC"/>
    <w:rsid w:val="005453F8"/>
    <w:rsid w:val="005509DF"/>
    <w:rsid w:val="00553018"/>
    <w:rsid w:val="00560F5F"/>
    <w:rsid w:val="00570436"/>
    <w:rsid w:val="005727C0"/>
    <w:rsid w:val="0057453F"/>
    <w:rsid w:val="00575A54"/>
    <w:rsid w:val="00580566"/>
    <w:rsid w:val="00585A60"/>
    <w:rsid w:val="00586E75"/>
    <w:rsid w:val="00587531"/>
    <w:rsid w:val="0059091B"/>
    <w:rsid w:val="00594F7C"/>
    <w:rsid w:val="00595382"/>
    <w:rsid w:val="005953D2"/>
    <w:rsid w:val="00595D78"/>
    <w:rsid w:val="00597C0E"/>
    <w:rsid w:val="005A10C4"/>
    <w:rsid w:val="005A24D0"/>
    <w:rsid w:val="005A277E"/>
    <w:rsid w:val="005A4C42"/>
    <w:rsid w:val="005B5858"/>
    <w:rsid w:val="005B63FA"/>
    <w:rsid w:val="005B6E06"/>
    <w:rsid w:val="005B7EBC"/>
    <w:rsid w:val="005C00CD"/>
    <w:rsid w:val="005C192D"/>
    <w:rsid w:val="005C251F"/>
    <w:rsid w:val="005C3AE7"/>
    <w:rsid w:val="005C50E7"/>
    <w:rsid w:val="005C5172"/>
    <w:rsid w:val="005D10DD"/>
    <w:rsid w:val="005D1D58"/>
    <w:rsid w:val="005D3376"/>
    <w:rsid w:val="005D7745"/>
    <w:rsid w:val="005E1028"/>
    <w:rsid w:val="005E2616"/>
    <w:rsid w:val="005E6625"/>
    <w:rsid w:val="005F10BC"/>
    <w:rsid w:val="005F202E"/>
    <w:rsid w:val="005F2802"/>
    <w:rsid w:val="005F2BA6"/>
    <w:rsid w:val="005F30AC"/>
    <w:rsid w:val="0060150B"/>
    <w:rsid w:val="0060319D"/>
    <w:rsid w:val="006036D9"/>
    <w:rsid w:val="00603D3D"/>
    <w:rsid w:val="006049F9"/>
    <w:rsid w:val="0060504D"/>
    <w:rsid w:val="006068BC"/>
    <w:rsid w:val="00606E49"/>
    <w:rsid w:val="00612645"/>
    <w:rsid w:val="006133F3"/>
    <w:rsid w:val="00616CEA"/>
    <w:rsid w:val="00621D22"/>
    <w:rsid w:val="006232E3"/>
    <w:rsid w:val="00624B74"/>
    <w:rsid w:val="00630EA3"/>
    <w:rsid w:val="0063344C"/>
    <w:rsid w:val="00633CA6"/>
    <w:rsid w:val="006355E6"/>
    <w:rsid w:val="00635C89"/>
    <w:rsid w:val="00636BE8"/>
    <w:rsid w:val="00637010"/>
    <w:rsid w:val="006405A9"/>
    <w:rsid w:val="00652D6D"/>
    <w:rsid w:val="0065327F"/>
    <w:rsid w:val="006554C1"/>
    <w:rsid w:val="006555DF"/>
    <w:rsid w:val="00662F72"/>
    <w:rsid w:val="00664035"/>
    <w:rsid w:val="0066404C"/>
    <w:rsid w:val="00664582"/>
    <w:rsid w:val="00664734"/>
    <w:rsid w:val="0066575B"/>
    <w:rsid w:val="00665E26"/>
    <w:rsid w:val="00667A18"/>
    <w:rsid w:val="00667C59"/>
    <w:rsid w:val="006731B6"/>
    <w:rsid w:val="00673746"/>
    <w:rsid w:val="00676844"/>
    <w:rsid w:val="00681316"/>
    <w:rsid w:val="0068179D"/>
    <w:rsid w:val="006830A5"/>
    <w:rsid w:val="006844FA"/>
    <w:rsid w:val="00685317"/>
    <w:rsid w:val="00690392"/>
    <w:rsid w:val="00691462"/>
    <w:rsid w:val="00691D18"/>
    <w:rsid w:val="00694D7C"/>
    <w:rsid w:val="006A19C3"/>
    <w:rsid w:val="006A2093"/>
    <w:rsid w:val="006A3D20"/>
    <w:rsid w:val="006B06BA"/>
    <w:rsid w:val="006C0152"/>
    <w:rsid w:val="006C2569"/>
    <w:rsid w:val="006C2FCB"/>
    <w:rsid w:val="006C5B98"/>
    <w:rsid w:val="006C70F8"/>
    <w:rsid w:val="006D051A"/>
    <w:rsid w:val="006D1596"/>
    <w:rsid w:val="006D3ECC"/>
    <w:rsid w:val="006D49AA"/>
    <w:rsid w:val="006D57F6"/>
    <w:rsid w:val="006D6F7C"/>
    <w:rsid w:val="006E002B"/>
    <w:rsid w:val="006E2503"/>
    <w:rsid w:val="006E4ECF"/>
    <w:rsid w:val="006E76D6"/>
    <w:rsid w:val="006F1142"/>
    <w:rsid w:val="006F47A3"/>
    <w:rsid w:val="00704B8E"/>
    <w:rsid w:val="00707E0F"/>
    <w:rsid w:val="00713A7F"/>
    <w:rsid w:val="007150D4"/>
    <w:rsid w:val="00716B28"/>
    <w:rsid w:val="00717B95"/>
    <w:rsid w:val="00722E8C"/>
    <w:rsid w:val="00723201"/>
    <w:rsid w:val="007232D7"/>
    <w:rsid w:val="00723381"/>
    <w:rsid w:val="00731334"/>
    <w:rsid w:val="00731582"/>
    <w:rsid w:val="007321D7"/>
    <w:rsid w:val="00732454"/>
    <w:rsid w:val="00733A39"/>
    <w:rsid w:val="0073403C"/>
    <w:rsid w:val="007343F1"/>
    <w:rsid w:val="00735F74"/>
    <w:rsid w:val="00737568"/>
    <w:rsid w:val="007378ED"/>
    <w:rsid w:val="00740F3D"/>
    <w:rsid w:val="007416FE"/>
    <w:rsid w:val="007427AA"/>
    <w:rsid w:val="0075019D"/>
    <w:rsid w:val="00750B45"/>
    <w:rsid w:val="007515DA"/>
    <w:rsid w:val="007525F1"/>
    <w:rsid w:val="00753BBA"/>
    <w:rsid w:val="00765F0C"/>
    <w:rsid w:val="00770FA3"/>
    <w:rsid w:val="00772017"/>
    <w:rsid w:val="00773E1A"/>
    <w:rsid w:val="00774590"/>
    <w:rsid w:val="0077480F"/>
    <w:rsid w:val="00774E54"/>
    <w:rsid w:val="00776D68"/>
    <w:rsid w:val="00782A48"/>
    <w:rsid w:val="0078749E"/>
    <w:rsid w:val="007909B7"/>
    <w:rsid w:val="00790FF6"/>
    <w:rsid w:val="00795F1E"/>
    <w:rsid w:val="007A0E3D"/>
    <w:rsid w:val="007A1ED4"/>
    <w:rsid w:val="007A3554"/>
    <w:rsid w:val="007A3ADA"/>
    <w:rsid w:val="007A40D1"/>
    <w:rsid w:val="007A4C15"/>
    <w:rsid w:val="007A4DEB"/>
    <w:rsid w:val="007A7644"/>
    <w:rsid w:val="007A77D1"/>
    <w:rsid w:val="007A7952"/>
    <w:rsid w:val="007B08BB"/>
    <w:rsid w:val="007B1AFE"/>
    <w:rsid w:val="007B1E44"/>
    <w:rsid w:val="007B5662"/>
    <w:rsid w:val="007C1B05"/>
    <w:rsid w:val="007C4873"/>
    <w:rsid w:val="007C77AD"/>
    <w:rsid w:val="007D49F0"/>
    <w:rsid w:val="007D62EB"/>
    <w:rsid w:val="007D7758"/>
    <w:rsid w:val="007E10D9"/>
    <w:rsid w:val="007E3ED4"/>
    <w:rsid w:val="007E53E7"/>
    <w:rsid w:val="007E6E6E"/>
    <w:rsid w:val="007E7F02"/>
    <w:rsid w:val="007F3E50"/>
    <w:rsid w:val="007F4421"/>
    <w:rsid w:val="007F577F"/>
    <w:rsid w:val="007F631D"/>
    <w:rsid w:val="007F6A2C"/>
    <w:rsid w:val="007F799B"/>
    <w:rsid w:val="007F7AB1"/>
    <w:rsid w:val="007F7D64"/>
    <w:rsid w:val="008000F9"/>
    <w:rsid w:val="0080039C"/>
    <w:rsid w:val="008032E8"/>
    <w:rsid w:val="00804667"/>
    <w:rsid w:val="00810A76"/>
    <w:rsid w:val="008117E3"/>
    <w:rsid w:val="00814184"/>
    <w:rsid w:val="00814AAA"/>
    <w:rsid w:val="00815CF7"/>
    <w:rsid w:val="00817E4C"/>
    <w:rsid w:val="00821A59"/>
    <w:rsid w:val="00821B7C"/>
    <w:rsid w:val="008252CD"/>
    <w:rsid w:val="0082623B"/>
    <w:rsid w:val="008268D8"/>
    <w:rsid w:val="00827A54"/>
    <w:rsid w:val="00830484"/>
    <w:rsid w:val="008311E7"/>
    <w:rsid w:val="008319AD"/>
    <w:rsid w:val="00831DBC"/>
    <w:rsid w:val="008322B1"/>
    <w:rsid w:val="008347DF"/>
    <w:rsid w:val="00834FC9"/>
    <w:rsid w:val="00835AC1"/>
    <w:rsid w:val="00836110"/>
    <w:rsid w:val="008371F3"/>
    <w:rsid w:val="00837638"/>
    <w:rsid w:val="00837F9B"/>
    <w:rsid w:val="008436BF"/>
    <w:rsid w:val="00844246"/>
    <w:rsid w:val="0084446B"/>
    <w:rsid w:val="00844B09"/>
    <w:rsid w:val="00846CC3"/>
    <w:rsid w:val="00847326"/>
    <w:rsid w:val="008518ED"/>
    <w:rsid w:val="00852772"/>
    <w:rsid w:val="00853F5D"/>
    <w:rsid w:val="0085688B"/>
    <w:rsid w:val="00857F54"/>
    <w:rsid w:val="0086021F"/>
    <w:rsid w:val="0086197E"/>
    <w:rsid w:val="008670FE"/>
    <w:rsid w:val="0087517F"/>
    <w:rsid w:val="00884855"/>
    <w:rsid w:val="00884D44"/>
    <w:rsid w:val="008856F2"/>
    <w:rsid w:val="00887BA7"/>
    <w:rsid w:val="008922E8"/>
    <w:rsid w:val="0089337B"/>
    <w:rsid w:val="00893A8D"/>
    <w:rsid w:val="00894EA8"/>
    <w:rsid w:val="008A22AD"/>
    <w:rsid w:val="008A23B4"/>
    <w:rsid w:val="008B00AF"/>
    <w:rsid w:val="008B4606"/>
    <w:rsid w:val="008B7556"/>
    <w:rsid w:val="008C0566"/>
    <w:rsid w:val="008C255A"/>
    <w:rsid w:val="008C54D0"/>
    <w:rsid w:val="008C611C"/>
    <w:rsid w:val="008D2DD4"/>
    <w:rsid w:val="008D4129"/>
    <w:rsid w:val="008D4FCC"/>
    <w:rsid w:val="008E0850"/>
    <w:rsid w:val="008E4851"/>
    <w:rsid w:val="008E6968"/>
    <w:rsid w:val="008E6A53"/>
    <w:rsid w:val="008E767C"/>
    <w:rsid w:val="008F0E71"/>
    <w:rsid w:val="008F3A0A"/>
    <w:rsid w:val="008F433E"/>
    <w:rsid w:val="008F47E8"/>
    <w:rsid w:val="008F53AC"/>
    <w:rsid w:val="008F5852"/>
    <w:rsid w:val="009012E4"/>
    <w:rsid w:val="0090265B"/>
    <w:rsid w:val="00904E3B"/>
    <w:rsid w:val="00914DC2"/>
    <w:rsid w:val="00920581"/>
    <w:rsid w:val="00922DE5"/>
    <w:rsid w:val="0092322A"/>
    <w:rsid w:val="009238B3"/>
    <w:rsid w:val="00923E66"/>
    <w:rsid w:val="00926679"/>
    <w:rsid w:val="00930C8D"/>
    <w:rsid w:val="0093132C"/>
    <w:rsid w:val="00931920"/>
    <w:rsid w:val="00932FA4"/>
    <w:rsid w:val="0093399D"/>
    <w:rsid w:val="0093564B"/>
    <w:rsid w:val="00936584"/>
    <w:rsid w:val="009415A4"/>
    <w:rsid w:val="00944FE1"/>
    <w:rsid w:val="009457EA"/>
    <w:rsid w:val="009500C5"/>
    <w:rsid w:val="0095244B"/>
    <w:rsid w:val="0095520B"/>
    <w:rsid w:val="00956E8B"/>
    <w:rsid w:val="00957B60"/>
    <w:rsid w:val="00960D9C"/>
    <w:rsid w:val="009612B1"/>
    <w:rsid w:val="00967E16"/>
    <w:rsid w:val="00972DD6"/>
    <w:rsid w:val="009747AC"/>
    <w:rsid w:val="009808C0"/>
    <w:rsid w:val="00981EBD"/>
    <w:rsid w:val="00982F0E"/>
    <w:rsid w:val="00985A3F"/>
    <w:rsid w:val="00986787"/>
    <w:rsid w:val="00991021"/>
    <w:rsid w:val="0099270B"/>
    <w:rsid w:val="009936B8"/>
    <w:rsid w:val="00995328"/>
    <w:rsid w:val="00997263"/>
    <w:rsid w:val="00997CE6"/>
    <w:rsid w:val="00997D95"/>
    <w:rsid w:val="009A38F8"/>
    <w:rsid w:val="009A4496"/>
    <w:rsid w:val="009A4B74"/>
    <w:rsid w:val="009A4EB5"/>
    <w:rsid w:val="009A53AA"/>
    <w:rsid w:val="009A794B"/>
    <w:rsid w:val="009A7B36"/>
    <w:rsid w:val="009A7D7D"/>
    <w:rsid w:val="009B11F9"/>
    <w:rsid w:val="009B1D1A"/>
    <w:rsid w:val="009B553E"/>
    <w:rsid w:val="009B59B5"/>
    <w:rsid w:val="009B6F45"/>
    <w:rsid w:val="009B79EF"/>
    <w:rsid w:val="009C03AF"/>
    <w:rsid w:val="009C081C"/>
    <w:rsid w:val="009C6182"/>
    <w:rsid w:val="009D04B8"/>
    <w:rsid w:val="009D2872"/>
    <w:rsid w:val="009E0F4E"/>
    <w:rsid w:val="009E2BE4"/>
    <w:rsid w:val="009F530E"/>
    <w:rsid w:val="009F5801"/>
    <w:rsid w:val="009F6D2F"/>
    <w:rsid w:val="009F6DA0"/>
    <w:rsid w:val="00A01953"/>
    <w:rsid w:val="00A059F4"/>
    <w:rsid w:val="00A070AD"/>
    <w:rsid w:val="00A0788D"/>
    <w:rsid w:val="00A116FD"/>
    <w:rsid w:val="00A123E2"/>
    <w:rsid w:val="00A13024"/>
    <w:rsid w:val="00A1363E"/>
    <w:rsid w:val="00A1565D"/>
    <w:rsid w:val="00A1608D"/>
    <w:rsid w:val="00A168C9"/>
    <w:rsid w:val="00A1747B"/>
    <w:rsid w:val="00A20761"/>
    <w:rsid w:val="00A22F14"/>
    <w:rsid w:val="00A23705"/>
    <w:rsid w:val="00A2462C"/>
    <w:rsid w:val="00A253D1"/>
    <w:rsid w:val="00A2628E"/>
    <w:rsid w:val="00A27956"/>
    <w:rsid w:val="00A31434"/>
    <w:rsid w:val="00A319E2"/>
    <w:rsid w:val="00A33BCF"/>
    <w:rsid w:val="00A3471E"/>
    <w:rsid w:val="00A347D9"/>
    <w:rsid w:val="00A43F36"/>
    <w:rsid w:val="00A465EC"/>
    <w:rsid w:val="00A47333"/>
    <w:rsid w:val="00A53B50"/>
    <w:rsid w:val="00A54BE0"/>
    <w:rsid w:val="00A55322"/>
    <w:rsid w:val="00A570E3"/>
    <w:rsid w:val="00A644F2"/>
    <w:rsid w:val="00A64579"/>
    <w:rsid w:val="00A6510F"/>
    <w:rsid w:val="00A6588A"/>
    <w:rsid w:val="00A710FC"/>
    <w:rsid w:val="00A72264"/>
    <w:rsid w:val="00A72BEB"/>
    <w:rsid w:val="00A746E3"/>
    <w:rsid w:val="00A75DCC"/>
    <w:rsid w:val="00A7711F"/>
    <w:rsid w:val="00A7797B"/>
    <w:rsid w:val="00A8134E"/>
    <w:rsid w:val="00A817B1"/>
    <w:rsid w:val="00A850C2"/>
    <w:rsid w:val="00A8576C"/>
    <w:rsid w:val="00A860CE"/>
    <w:rsid w:val="00A9201A"/>
    <w:rsid w:val="00A922BD"/>
    <w:rsid w:val="00A92439"/>
    <w:rsid w:val="00A9434F"/>
    <w:rsid w:val="00AA0849"/>
    <w:rsid w:val="00AA09C2"/>
    <w:rsid w:val="00AA18F1"/>
    <w:rsid w:val="00AA32CA"/>
    <w:rsid w:val="00AA3DD1"/>
    <w:rsid w:val="00AA5EC9"/>
    <w:rsid w:val="00AA7264"/>
    <w:rsid w:val="00AA76CE"/>
    <w:rsid w:val="00AA7DA1"/>
    <w:rsid w:val="00AB0877"/>
    <w:rsid w:val="00AB0E91"/>
    <w:rsid w:val="00AB3E10"/>
    <w:rsid w:val="00AB4951"/>
    <w:rsid w:val="00AB6A50"/>
    <w:rsid w:val="00AB7576"/>
    <w:rsid w:val="00AC03D4"/>
    <w:rsid w:val="00AC0F90"/>
    <w:rsid w:val="00AC2807"/>
    <w:rsid w:val="00AC6DE2"/>
    <w:rsid w:val="00AC75D0"/>
    <w:rsid w:val="00AD2C8C"/>
    <w:rsid w:val="00AD346D"/>
    <w:rsid w:val="00AD4BCE"/>
    <w:rsid w:val="00AD65DD"/>
    <w:rsid w:val="00AE0865"/>
    <w:rsid w:val="00AE1B6E"/>
    <w:rsid w:val="00AE2113"/>
    <w:rsid w:val="00AE3F0D"/>
    <w:rsid w:val="00AE60CA"/>
    <w:rsid w:val="00AE65DE"/>
    <w:rsid w:val="00AF2E97"/>
    <w:rsid w:val="00AF58DB"/>
    <w:rsid w:val="00AF7E5F"/>
    <w:rsid w:val="00B01D89"/>
    <w:rsid w:val="00B03D5A"/>
    <w:rsid w:val="00B10AEB"/>
    <w:rsid w:val="00B126F1"/>
    <w:rsid w:val="00B13C68"/>
    <w:rsid w:val="00B148B7"/>
    <w:rsid w:val="00B17412"/>
    <w:rsid w:val="00B20987"/>
    <w:rsid w:val="00B211E8"/>
    <w:rsid w:val="00B21AAD"/>
    <w:rsid w:val="00B21E4A"/>
    <w:rsid w:val="00B265D1"/>
    <w:rsid w:val="00B31431"/>
    <w:rsid w:val="00B31E93"/>
    <w:rsid w:val="00B329D7"/>
    <w:rsid w:val="00B32BDD"/>
    <w:rsid w:val="00B40261"/>
    <w:rsid w:val="00B43E01"/>
    <w:rsid w:val="00B43E7B"/>
    <w:rsid w:val="00B534CB"/>
    <w:rsid w:val="00B566D8"/>
    <w:rsid w:val="00B623E1"/>
    <w:rsid w:val="00B6251C"/>
    <w:rsid w:val="00B62BF4"/>
    <w:rsid w:val="00B62D91"/>
    <w:rsid w:val="00B6343A"/>
    <w:rsid w:val="00B66FE8"/>
    <w:rsid w:val="00B6772E"/>
    <w:rsid w:val="00B73297"/>
    <w:rsid w:val="00B82E11"/>
    <w:rsid w:val="00B8633F"/>
    <w:rsid w:val="00B87BCA"/>
    <w:rsid w:val="00B913BC"/>
    <w:rsid w:val="00B91E2F"/>
    <w:rsid w:val="00B92AA9"/>
    <w:rsid w:val="00B93AB5"/>
    <w:rsid w:val="00BA0761"/>
    <w:rsid w:val="00BA0B6B"/>
    <w:rsid w:val="00BA2624"/>
    <w:rsid w:val="00BA31DE"/>
    <w:rsid w:val="00BA32F9"/>
    <w:rsid w:val="00BA33A7"/>
    <w:rsid w:val="00BA6BC4"/>
    <w:rsid w:val="00BB16FF"/>
    <w:rsid w:val="00BB5EF0"/>
    <w:rsid w:val="00BC23A8"/>
    <w:rsid w:val="00BC318C"/>
    <w:rsid w:val="00BC46C3"/>
    <w:rsid w:val="00BC4757"/>
    <w:rsid w:val="00BD1CFC"/>
    <w:rsid w:val="00BD3D23"/>
    <w:rsid w:val="00BD4F1C"/>
    <w:rsid w:val="00BE5E24"/>
    <w:rsid w:val="00BF2003"/>
    <w:rsid w:val="00BF3239"/>
    <w:rsid w:val="00BF3826"/>
    <w:rsid w:val="00C0161C"/>
    <w:rsid w:val="00C02C0F"/>
    <w:rsid w:val="00C02E8B"/>
    <w:rsid w:val="00C076DF"/>
    <w:rsid w:val="00C11E7C"/>
    <w:rsid w:val="00C1262C"/>
    <w:rsid w:val="00C13006"/>
    <w:rsid w:val="00C13C46"/>
    <w:rsid w:val="00C151E5"/>
    <w:rsid w:val="00C15334"/>
    <w:rsid w:val="00C156C2"/>
    <w:rsid w:val="00C20CDC"/>
    <w:rsid w:val="00C2223E"/>
    <w:rsid w:val="00C23790"/>
    <w:rsid w:val="00C25F0B"/>
    <w:rsid w:val="00C31CE0"/>
    <w:rsid w:val="00C33299"/>
    <w:rsid w:val="00C344B0"/>
    <w:rsid w:val="00C34F49"/>
    <w:rsid w:val="00C35608"/>
    <w:rsid w:val="00C36D1C"/>
    <w:rsid w:val="00C37D18"/>
    <w:rsid w:val="00C37D53"/>
    <w:rsid w:val="00C42555"/>
    <w:rsid w:val="00C435ED"/>
    <w:rsid w:val="00C467AF"/>
    <w:rsid w:val="00C50BBE"/>
    <w:rsid w:val="00C51374"/>
    <w:rsid w:val="00C64431"/>
    <w:rsid w:val="00C6589F"/>
    <w:rsid w:val="00C65E4B"/>
    <w:rsid w:val="00C67DC1"/>
    <w:rsid w:val="00C706C7"/>
    <w:rsid w:val="00C72C64"/>
    <w:rsid w:val="00C75ABA"/>
    <w:rsid w:val="00C75B49"/>
    <w:rsid w:val="00C7732E"/>
    <w:rsid w:val="00C8008C"/>
    <w:rsid w:val="00C82D0B"/>
    <w:rsid w:val="00C831B2"/>
    <w:rsid w:val="00C83F16"/>
    <w:rsid w:val="00C93BE1"/>
    <w:rsid w:val="00C95549"/>
    <w:rsid w:val="00C977B3"/>
    <w:rsid w:val="00CB1451"/>
    <w:rsid w:val="00CB1644"/>
    <w:rsid w:val="00CB5C50"/>
    <w:rsid w:val="00CB7C9E"/>
    <w:rsid w:val="00CC10C9"/>
    <w:rsid w:val="00CC1890"/>
    <w:rsid w:val="00CC1DAC"/>
    <w:rsid w:val="00CC294E"/>
    <w:rsid w:val="00CC4E4D"/>
    <w:rsid w:val="00CC5FE6"/>
    <w:rsid w:val="00CC65C2"/>
    <w:rsid w:val="00CC6D87"/>
    <w:rsid w:val="00CC7046"/>
    <w:rsid w:val="00CC798B"/>
    <w:rsid w:val="00CD1078"/>
    <w:rsid w:val="00CD136F"/>
    <w:rsid w:val="00CD1813"/>
    <w:rsid w:val="00CD3F47"/>
    <w:rsid w:val="00CD6F30"/>
    <w:rsid w:val="00CD79DF"/>
    <w:rsid w:val="00CE0F08"/>
    <w:rsid w:val="00CE35D4"/>
    <w:rsid w:val="00CE39AE"/>
    <w:rsid w:val="00CF2F1A"/>
    <w:rsid w:val="00CF4797"/>
    <w:rsid w:val="00CF71B9"/>
    <w:rsid w:val="00CF7D05"/>
    <w:rsid w:val="00D057DC"/>
    <w:rsid w:val="00D0619F"/>
    <w:rsid w:val="00D117EF"/>
    <w:rsid w:val="00D158EE"/>
    <w:rsid w:val="00D20AAC"/>
    <w:rsid w:val="00D21286"/>
    <w:rsid w:val="00D22EF0"/>
    <w:rsid w:val="00D24177"/>
    <w:rsid w:val="00D2547A"/>
    <w:rsid w:val="00D25A68"/>
    <w:rsid w:val="00D31295"/>
    <w:rsid w:val="00D33679"/>
    <w:rsid w:val="00D343C6"/>
    <w:rsid w:val="00D35A42"/>
    <w:rsid w:val="00D36790"/>
    <w:rsid w:val="00D40D18"/>
    <w:rsid w:val="00D42A36"/>
    <w:rsid w:val="00D42CBE"/>
    <w:rsid w:val="00D464A8"/>
    <w:rsid w:val="00D46E05"/>
    <w:rsid w:val="00D46FEA"/>
    <w:rsid w:val="00D54029"/>
    <w:rsid w:val="00D54567"/>
    <w:rsid w:val="00D5676A"/>
    <w:rsid w:val="00D56873"/>
    <w:rsid w:val="00D60979"/>
    <w:rsid w:val="00D6248C"/>
    <w:rsid w:val="00D64EF6"/>
    <w:rsid w:val="00D71ABE"/>
    <w:rsid w:val="00D71CC9"/>
    <w:rsid w:val="00D74205"/>
    <w:rsid w:val="00D7478C"/>
    <w:rsid w:val="00D74C9C"/>
    <w:rsid w:val="00D77B12"/>
    <w:rsid w:val="00D80EE3"/>
    <w:rsid w:val="00D82756"/>
    <w:rsid w:val="00D82A99"/>
    <w:rsid w:val="00D8508B"/>
    <w:rsid w:val="00D911E4"/>
    <w:rsid w:val="00D9239F"/>
    <w:rsid w:val="00D95BE8"/>
    <w:rsid w:val="00D960CE"/>
    <w:rsid w:val="00D963AE"/>
    <w:rsid w:val="00DA6D20"/>
    <w:rsid w:val="00DB0272"/>
    <w:rsid w:val="00DB11EE"/>
    <w:rsid w:val="00DB1A60"/>
    <w:rsid w:val="00DC16E5"/>
    <w:rsid w:val="00DC3308"/>
    <w:rsid w:val="00DC7119"/>
    <w:rsid w:val="00DC7902"/>
    <w:rsid w:val="00DD29A8"/>
    <w:rsid w:val="00DD4EC3"/>
    <w:rsid w:val="00DD7597"/>
    <w:rsid w:val="00DE053D"/>
    <w:rsid w:val="00DE3D96"/>
    <w:rsid w:val="00DE4B85"/>
    <w:rsid w:val="00DE4E7F"/>
    <w:rsid w:val="00DE63B4"/>
    <w:rsid w:val="00DF31B8"/>
    <w:rsid w:val="00DF594F"/>
    <w:rsid w:val="00DF78A8"/>
    <w:rsid w:val="00E023C0"/>
    <w:rsid w:val="00E02E12"/>
    <w:rsid w:val="00E0334A"/>
    <w:rsid w:val="00E058AA"/>
    <w:rsid w:val="00E06876"/>
    <w:rsid w:val="00E07C12"/>
    <w:rsid w:val="00E1450B"/>
    <w:rsid w:val="00E14A23"/>
    <w:rsid w:val="00E161B8"/>
    <w:rsid w:val="00E17F21"/>
    <w:rsid w:val="00E21996"/>
    <w:rsid w:val="00E2266D"/>
    <w:rsid w:val="00E23E21"/>
    <w:rsid w:val="00E26890"/>
    <w:rsid w:val="00E26FD9"/>
    <w:rsid w:val="00E30B85"/>
    <w:rsid w:val="00E3627B"/>
    <w:rsid w:val="00E363FE"/>
    <w:rsid w:val="00E367F3"/>
    <w:rsid w:val="00E4065D"/>
    <w:rsid w:val="00E42C3E"/>
    <w:rsid w:val="00E44E01"/>
    <w:rsid w:val="00E472D2"/>
    <w:rsid w:val="00E51354"/>
    <w:rsid w:val="00E53954"/>
    <w:rsid w:val="00E551CD"/>
    <w:rsid w:val="00E57501"/>
    <w:rsid w:val="00E60452"/>
    <w:rsid w:val="00E61F92"/>
    <w:rsid w:val="00E6430C"/>
    <w:rsid w:val="00E648A5"/>
    <w:rsid w:val="00E64D4D"/>
    <w:rsid w:val="00E66E00"/>
    <w:rsid w:val="00E70AC7"/>
    <w:rsid w:val="00E7492A"/>
    <w:rsid w:val="00E82129"/>
    <w:rsid w:val="00E82584"/>
    <w:rsid w:val="00E828AB"/>
    <w:rsid w:val="00E85946"/>
    <w:rsid w:val="00E90094"/>
    <w:rsid w:val="00E92622"/>
    <w:rsid w:val="00E92F39"/>
    <w:rsid w:val="00E93B0A"/>
    <w:rsid w:val="00E95AB1"/>
    <w:rsid w:val="00E96742"/>
    <w:rsid w:val="00E97A09"/>
    <w:rsid w:val="00E97F39"/>
    <w:rsid w:val="00EA1D9E"/>
    <w:rsid w:val="00EA26E9"/>
    <w:rsid w:val="00EA321F"/>
    <w:rsid w:val="00EA43B6"/>
    <w:rsid w:val="00EA7380"/>
    <w:rsid w:val="00EB233E"/>
    <w:rsid w:val="00EB3EA9"/>
    <w:rsid w:val="00EB4B8E"/>
    <w:rsid w:val="00EB544E"/>
    <w:rsid w:val="00EB5900"/>
    <w:rsid w:val="00EB5B53"/>
    <w:rsid w:val="00EC1A0B"/>
    <w:rsid w:val="00EC3705"/>
    <w:rsid w:val="00EC565D"/>
    <w:rsid w:val="00EC6CE0"/>
    <w:rsid w:val="00ED2202"/>
    <w:rsid w:val="00ED3325"/>
    <w:rsid w:val="00ED3F35"/>
    <w:rsid w:val="00ED6DBD"/>
    <w:rsid w:val="00EE1B99"/>
    <w:rsid w:val="00EE1D25"/>
    <w:rsid w:val="00EE404E"/>
    <w:rsid w:val="00EE45C7"/>
    <w:rsid w:val="00EE4A09"/>
    <w:rsid w:val="00EE6F35"/>
    <w:rsid w:val="00EE7A60"/>
    <w:rsid w:val="00EF1D48"/>
    <w:rsid w:val="00EF3A63"/>
    <w:rsid w:val="00EF3AE0"/>
    <w:rsid w:val="00EF4958"/>
    <w:rsid w:val="00EF51C7"/>
    <w:rsid w:val="00EF6996"/>
    <w:rsid w:val="00EF7D85"/>
    <w:rsid w:val="00F01595"/>
    <w:rsid w:val="00F04B1B"/>
    <w:rsid w:val="00F05620"/>
    <w:rsid w:val="00F05A03"/>
    <w:rsid w:val="00F117E6"/>
    <w:rsid w:val="00F11C31"/>
    <w:rsid w:val="00F13D81"/>
    <w:rsid w:val="00F14B68"/>
    <w:rsid w:val="00F168B2"/>
    <w:rsid w:val="00F1747C"/>
    <w:rsid w:val="00F17C93"/>
    <w:rsid w:val="00F221C0"/>
    <w:rsid w:val="00F241BB"/>
    <w:rsid w:val="00F34A67"/>
    <w:rsid w:val="00F35D3F"/>
    <w:rsid w:val="00F3647F"/>
    <w:rsid w:val="00F3695F"/>
    <w:rsid w:val="00F415FE"/>
    <w:rsid w:val="00F43718"/>
    <w:rsid w:val="00F501A1"/>
    <w:rsid w:val="00F50DFD"/>
    <w:rsid w:val="00F5416D"/>
    <w:rsid w:val="00F556BE"/>
    <w:rsid w:val="00F612FF"/>
    <w:rsid w:val="00F61447"/>
    <w:rsid w:val="00F619A8"/>
    <w:rsid w:val="00F62AA5"/>
    <w:rsid w:val="00F64698"/>
    <w:rsid w:val="00F65337"/>
    <w:rsid w:val="00F65A59"/>
    <w:rsid w:val="00F65C05"/>
    <w:rsid w:val="00F674F6"/>
    <w:rsid w:val="00F67ABC"/>
    <w:rsid w:val="00F71FBD"/>
    <w:rsid w:val="00F72886"/>
    <w:rsid w:val="00F72BAB"/>
    <w:rsid w:val="00F733E5"/>
    <w:rsid w:val="00F73D17"/>
    <w:rsid w:val="00F744D0"/>
    <w:rsid w:val="00F76C95"/>
    <w:rsid w:val="00F818A4"/>
    <w:rsid w:val="00F81D6A"/>
    <w:rsid w:val="00F81E0D"/>
    <w:rsid w:val="00F8217C"/>
    <w:rsid w:val="00F82620"/>
    <w:rsid w:val="00F84FD9"/>
    <w:rsid w:val="00F879D0"/>
    <w:rsid w:val="00F93CE7"/>
    <w:rsid w:val="00F94F94"/>
    <w:rsid w:val="00F95399"/>
    <w:rsid w:val="00FA1DDA"/>
    <w:rsid w:val="00FA219F"/>
    <w:rsid w:val="00FA2DD5"/>
    <w:rsid w:val="00FA4B05"/>
    <w:rsid w:val="00FA56DB"/>
    <w:rsid w:val="00FB00D2"/>
    <w:rsid w:val="00FB02D8"/>
    <w:rsid w:val="00FB0D90"/>
    <w:rsid w:val="00FB295C"/>
    <w:rsid w:val="00FB3763"/>
    <w:rsid w:val="00FB4D29"/>
    <w:rsid w:val="00FC3A57"/>
    <w:rsid w:val="00FC59A4"/>
    <w:rsid w:val="00FD154E"/>
    <w:rsid w:val="00FD1AA6"/>
    <w:rsid w:val="00FD1C16"/>
    <w:rsid w:val="00FD3EF3"/>
    <w:rsid w:val="00FE2CBA"/>
    <w:rsid w:val="00FE4168"/>
    <w:rsid w:val="00FE6B68"/>
    <w:rsid w:val="00FE7C25"/>
    <w:rsid w:val="00FF0EBB"/>
    <w:rsid w:val="00FF128B"/>
    <w:rsid w:val="00FF1455"/>
    <w:rsid w:val="00FF2559"/>
    <w:rsid w:val="00FF30EB"/>
    <w:rsid w:val="00FF516D"/>
    <w:rsid w:val="00FF58DC"/>
    <w:rsid w:val="00FF61A7"/>
    <w:rsid w:val="00FF7179"/>
    <w:rsid w:val="00FF743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chartTrackingRefBased/>
  <w15:docId w15:val="{44F09449-3246-461F-8659-CBB1E610F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jc w:val="center"/>
    </w:pPr>
    <w:rPr>
      <w:rFonts w:eastAsia="SimSun"/>
      <w:lang w:eastAsia="zh-CN"/>
    </w:rPr>
  </w:style>
  <w:style w:type="paragraph" w:styleId="Heading10">
    <w:name w:val="heading 1"/>
    <w:basedOn w:val="Normal"/>
    <w:next w:val="BodyText"/>
    <w:link w:val="Heading1Char"/>
    <w:uiPriority w:val="9"/>
    <w:qFormat/>
    <w:pPr>
      <w:keepNext/>
      <w:keepLines/>
      <w:tabs>
        <w:tab w:val="left" w:pos="216"/>
        <w:tab w:val="left" w:pos="283"/>
        <w:tab w:val="left" w:pos="340"/>
        <w:tab w:val="left" w:pos="397"/>
      </w:tabs>
      <w:spacing w:before="160" w:after="80"/>
      <w:outlineLvl w:val="0"/>
    </w:pPr>
    <w:rPr>
      <w:smallCaps/>
      <w:lang w:eastAsia="en-US"/>
    </w:rPr>
  </w:style>
  <w:style w:type="paragraph" w:styleId="Heading2">
    <w:name w:val="heading 2"/>
    <w:basedOn w:val="Normal"/>
    <w:next w:val="BodyText"/>
    <w:link w:val="Heading2Char"/>
    <w:qFormat/>
    <w:pPr>
      <w:keepNext/>
      <w:keepLines/>
      <w:spacing w:before="120" w:after="60"/>
      <w:jc w:val="left"/>
      <w:outlineLvl w:val="1"/>
    </w:pPr>
    <w:rPr>
      <w:i/>
      <w:iCs/>
      <w:lang w:eastAsia="en-US"/>
    </w:rPr>
  </w:style>
  <w:style w:type="paragraph" w:styleId="Heading3">
    <w:name w:val="heading 3"/>
    <w:basedOn w:val="Normal"/>
    <w:next w:val="BodyText"/>
    <w:qFormat/>
    <w:pPr>
      <w:tabs>
        <w:tab w:val="left" w:pos="540"/>
      </w:tabs>
      <w:spacing w:line="240" w:lineRule="exact"/>
      <w:jc w:val="both"/>
      <w:outlineLvl w:val="2"/>
    </w:pPr>
    <w:rPr>
      <w:i/>
      <w:iCs/>
      <w:lang w:eastAsia="en-US"/>
    </w:rPr>
  </w:style>
  <w:style w:type="paragraph" w:styleId="Heading4">
    <w:name w:val="heading 4"/>
    <w:basedOn w:val="Normal"/>
    <w:next w:val="BodyText"/>
    <w:qFormat/>
    <w:pPr>
      <w:tabs>
        <w:tab w:val="left" w:pos="720"/>
      </w:tabs>
      <w:spacing w:before="40" w:after="40"/>
      <w:jc w:val="both"/>
      <w:outlineLvl w:val="3"/>
    </w:pPr>
    <w:rPr>
      <w:i/>
      <w:iCs/>
      <w:lang w:eastAsia="en-US"/>
    </w:rPr>
  </w:style>
  <w:style w:type="paragraph" w:styleId="Heading5">
    <w:name w:val="heading 5"/>
    <w:basedOn w:val="Normal"/>
    <w:next w:val="BodyText"/>
    <w:qFormat/>
    <w:pPr>
      <w:tabs>
        <w:tab w:val="left" w:pos="360"/>
      </w:tabs>
      <w:spacing w:before="160" w:after="80"/>
      <w:outlineLvl w:val="4"/>
    </w:pPr>
    <w:rPr>
      <w:smallCap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cs="Times New Roman"/>
      <w:i w:val="0"/>
      <w:iCs w:val="0"/>
    </w:rPr>
  </w:style>
  <w:style w:type="character" w:customStyle="1" w:styleId="WW8Num1z1">
    <w:name w:val="WW8Num1z1"/>
    <w:rPr>
      <w:rFonts w:cs="Times New Roman"/>
    </w:rPr>
  </w:style>
  <w:style w:type="character" w:customStyle="1" w:styleId="WW8Num1z3">
    <w:name w:val="WW8Num1z3"/>
    <w:rPr>
      <w:rFonts w:ascii="Times New Roman" w:hAnsi="Times New Roman" w:cs="Times New Roman"/>
      <w:b w:val="0"/>
      <w:bCs w:val="0"/>
      <w:i/>
      <w:iCs/>
      <w:sz w:val="20"/>
      <w:szCs w:val="20"/>
    </w:rPr>
  </w:style>
  <w:style w:type="character" w:customStyle="1" w:styleId="WW8Num2z0">
    <w:name w:val="WW8Num2z0"/>
    <w:rPr>
      <w:rFonts w:ascii="Times New Roman" w:hAnsi="Times New Roman" w:cs="Times New Roman"/>
      <w:b w:val="0"/>
      <w:bCs w:val="0"/>
      <w:i w:val="0"/>
      <w:iCs w:val="0"/>
      <w:caps w:val="0"/>
      <w:smallCaps w:val="0"/>
      <w:strike w:val="0"/>
      <w:dstrike w:val="0"/>
      <w:vanish w:val="0"/>
      <w:color w:val="000000"/>
      <w:sz w:val="16"/>
      <w:szCs w:val="16"/>
      <w:vertAlign w:val="superscript"/>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z0">
    <w:name w:val="WW8Num3z0"/>
    <w:rPr>
      <w:rFonts w:ascii="Symbol" w:hAnsi="Symbol" w:cs="Symbol"/>
    </w:rPr>
  </w:style>
  <w:style w:type="character" w:customStyle="1" w:styleId="WW8Num4z0">
    <w:name w:val="WW8Num4z0"/>
    <w:rPr>
      <w:rFonts w:cs="Times New Roman"/>
    </w:rPr>
  </w:style>
  <w:style w:type="character" w:customStyle="1" w:styleId="WW8Num5z0">
    <w:name w:val="WW8Num5z0"/>
    <w:rPr>
      <w:rFonts w:ascii="Times New Roman" w:hAnsi="Times New Roman" w:cs="Times New Roman"/>
      <w:caps w:val="0"/>
      <w:smallCaps w:val="0"/>
      <w:strike w:val="0"/>
      <w:dstrike w:val="0"/>
      <w:vanish w:val="0"/>
      <w:color w:val="000000"/>
      <w:position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z0">
    <w:name w:val="WW8Num6z0"/>
    <w:rPr>
      <w:rFonts w:ascii="Times New Roman" w:hAnsi="Times New Roman" w:cs="Times New Roman"/>
      <w:b w:val="0"/>
      <w:bCs w:val="0"/>
      <w:i w:val="0"/>
      <w:iCs w:val="0"/>
      <w:sz w:val="16"/>
      <w:szCs w:val="16"/>
    </w:rPr>
  </w:style>
  <w:style w:type="character" w:customStyle="1" w:styleId="Absatz-Standardschriftart">
    <w:name w:val="Absatz-Standardschriftart"/>
  </w:style>
  <w:style w:type="character" w:customStyle="1" w:styleId="WW8Num7z0">
    <w:name w:val="WW8Num7z0"/>
    <w:rPr>
      <w:rFonts w:ascii="Times New Roman" w:hAnsi="Times New Roman" w:cs="Times New Roman"/>
      <w:b w:val="0"/>
      <w:bCs w:val="0"/>
      <w:i w:val="0"/>
      <w:iCs w:val="0"/>
      <w:color w:val="auto"/>
      <w:sz w:val="16"/>
      <w:szCs w:val="16"/>
    </w:rPr>
  </w:style>
  <w:style w:type="character" w:customStyle="1" w:styleId="WW-DefaultParagraphFont">
    <w:name w:val="WW-Default Paragraph Fon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1z4">
    <w:name w:val="WW8Num1z4"/>
    <w:rPr>
      <w:rFonts w:cs="Times New Roman"/>
    </w:rPr>
  </w:style>
  <w:style w:type="character" w:customStyle="1" w:styleId="WW-Absatz-Standardschriftart11111111">
    <w:name w:val="WW-Absatz-Standardschriftart11111111"/>
  </w:style>
  <w:style w:type="character" w:customStyle="1" w:styleId="WW8Num2z1">
    <w:name w:val="WW8Num2z1"/>
    <w:rPr>
      <w:rFonts w:cs="Times New Roman"/>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5z1">
    <w:name w:val="WW8Num5z1"/>
    <w:rPr>
      <w:rFonts w:ascii="Times New Roman" w:hAnsi="Times New Roman" w:cs="Times New Roman"/>
      <w:b w:val="0"/>
      <w:bCs w:val="0"/>
      <w:i/>
      <w:iCs/>
      <w:caps w:val="0"/>
      <w:smallCaps w:val="0"/>
      <w:strike w:val="0"/>
      <w:dstrike w:val="0"/>
      <w:vanish w:val="0"/>
      <w:color w:val="000000"/>
      <w:position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3">
    <w:name w:val="WW8Num5z3"/>
    <w:rPr>
      <w:rFonts w:ascii="Times New Roman" w:hAnsi="Times New Roman" w:cs="Times New Roman"/>
      <w:b w:val="0"/>
      <w:bCs w:val="0"/>
      <w:i/>
      <w:iCs/>
      <w:sz w:val="20"/>
      <w:szCs w:val="20"/>
    </w:rPr>
  </w:style>
  <w:style w:type="character" w:customStyle="1" w:styleId="WW8Num5z4">
    <w:name w:val="WW8Num5z4"/>
    <w:rPr>
      <w:rFonts w:cs="Times New Roman"/>
    </w:rPr>
  </w:style>
  <w:style w:type="character" w:customStyle="1" w:styleId="WW8Num7z1">
    <w:name w:val="WW8Num7z1"/>
    <w:rPr>
      <w:rFonts w:cs="Times New Roman"/>
    </w:rPr>
  </w:style>
  <w:style w:type="character" w:customStyle="1" w:styleId="WW8Num8z0">
    <w:name w:val="WW8Num8z0"/>
    <w:rPr>
      <w:rFonts w:ascii="Times New Roman" w:hAnsi="Times New Roman" w:cs="Times New Roman"/>
      <w:b w:val="0"/>
      <w:bCs w:val="0"/>
      <w:i w:val="0"/>
      <w:iCs w:val="0"/>
      <w:sz w:val="16"/>
      <w:szCs w:val="16"/>
    </w:rPr>
  </w:style>
  <w:style w:type="character" w:customStyle="1" w:styleId="WW-DefaultParagraphFont1">
    <w:name w:val="WW-Default Paragraph Font1"/>
  </w:style>
  <w:style w:type="paragraph" w:customStyle="1" w:styleId="Heading">
    <w:name w:val="Heading"/>
    <w:basedOn w:val="Normal"/>
    <w:next w:val="BodyText"/>
    <w:pPr>
      <w:keepNext/>
      <w:spacing w:before="240" w:after="120"/>
    </w:pPr>
    <w:rPr>
      <w:rFonts w:ascii="Arial" w:eastAsia="DejaVu Sans" w:hAnsi="Arial" w:cs="Lohit Hindi"/>
      <w:sz w:val="28"/>
      <w:szCs w:val="28"/>
    </w:rPr>
  </w:style>
  <w:style w:type="paragraph" w:styleId="BodyText">
    <w:name w:val="Body Text"/>
    <w:basedOn w:val="Normal"/>
    <w:link w:val="BodyTextChar"/>
    <w:uiPriority w:val="99"/>
    <w:pPr>
      <w:spacing w:after="6"/>
      <w:ind w:firstLine="288"/>
      <w:jc w:val="both"/>
    </w:pPr>
    <w:rPr>
      <w:spacing w:val="-1"/>
    </w:rPr>
  </w:style>
  <w:style w:type="paragraph" w:styleId="List">
    <w:name w:val="List"/>
    <w:basedOn w:val="BodyText"/>
    <w:rPr>
      <w:rFonts w:cs="Lohit Hindi"/>
    </w:rPr>
  </w:style>
  <w:style w:type="paragraph" w:styleId="Caption">
    <w:name w:val="caption"/>
    <w:basedOn w:val="Normal"/>
    <w:qFormat/>
    <w:pPr>
      <w:suppressLineNumbers/>
      <w:spacing w:before="120" w:after="120"/>
    </w:pPr>
    <w:rPr>
      <w:rFonts w:cs="Lohit Hindi"/>
      <w:i/>
      <w:iCs/>
      <w:sz w:val="24"/>
      <w:szCs w:val="24"/>
    </w:rPr>
  </w:style>
  <w:style w:type="paragraph" w:customStyle="1" w:styleId="Index">
    <w:name w:val="Index"/>
    <w:basedOn w:val="Normal"/>
    <w:pPr>
      <w:suppressLineNumbers/>
    </w:pPr>
    <w:rPr>
      <w:rFonts w:cs="Lohit Hindi"/>
    </w:rPr>
  </w:style>
  <w:style w:type="paragraph" w:customStyle="1" w:styleId="Abstract">
    <w:name w:val="Abstract"/>
    <w:pPr>
      <w:suppressAutoHyphens/>
      <w:spacing w:after="200"/>
      <w:ind w:firstLine="170"/>
      <w:jc w:val="both"/>
    </w:pPr>
    <w:rPr>
      <w:rFonts w:eastAsia="SimSun"/>
      <w:b/>
      <w:bCs/>
      <w:sz w:val="18"/>
      <w:szCs w:val="18"/>
      <w:lang w:eastAsia="zh-CN"/>
    </w:rPr>
  </w:style>
  <w:style w:type="paragraph" w:customStyle="1" w:styleId="Affiliation">
    <w:name w:val="Affiliation"/>
    <w:uiPriority w:val="99"/>
    <w:pPr>
      <w:suppressAutoHyphens/>
      <w:jc w:val="center"/>
    </w:pPr>
    <w:rPr>
      <w:rFonts w:eastAsia="SimSun"/>
      <w:lang w:eastAsia="zh-CN"/>
    </w:rPr>
  </w:style>
  <w:style w:type="paragraph" w:customStyle="1" w:styleId="Author">
    <w:name w:val="Author"/>
    <w:uiPriority w:val="99"/>
    <w:pPr>
      <w:suppressAutoHyphens/>
      <w:spacing w:before="360" w:after="40"/>
      <w:jc w:val="center"/>
    </w:pPr>
    <w:rPr>
      <w:rFonts w:eastAsia="SimSun"/>
      <w:sz w:val="22"/>
      <w:szCs w:val="22"/>
    </w:rPr>
  </w:style>
  <w:style w:type="paragraph" w:customStyle="1" w:styleId="bulletlist">
    <w:name w:val="bullet list"/>
    <w:basedOn w:val="BodyText"/>
    <w:pPr>
      <w:numPr>
        <w:numId w:val="3"/>
      </w:numPr>
      <w:tabs>
        <w:tab w:val="left" w:pos="648"/>
      </w:tabs>
    </w:pPr>
  </w:style>
  <w:style w:type="paragraph" w:customStyle="1" w:styleId="equation">
    <w:name w:val="equation"/>
    <w:basedOn w:val="Normal"/>
    <w:pPr>
      <w:tabs>
        <w:tab w:val="center" w:pos="2520"/>
        <w:tab w:val="right" w:pos="5040"/>
      </w:tabs>
      <w:spacing w:before="240" w:after="240" w:line="216" w:lineRule="auto"/>
    </w:pPr>
    <w:rPr>
      <w:rFonts w:ascii="Symbol" w:hAnsi="Symbol" w:cs="Symbol"/>
    </w:rPr>
  </w:style>
  <w:style w:type="paragraph" w:customStyle="1" w:styleId="figurecaption">
    <w:name w:val="figure caption"/>
    <w:pPr>
      <w:numPr>
        <w:numId w:val="6"/>
      </w:numPr>
      <w:suppressAutoHyphens/>
      <w:spacing w:before="80" w:after="200"/>
      <w:jc w:val="center"/>
    </w:pPr>
    <w:rPr>
      <w:rFonts w:eastAsia="SimSun"/>
      <w:sz w:val="16"/>
      <w:szCs w:val="16"/>
    </w:rPr>
  </w:style>
  <w:style w:type="paragraph" w:customStyle="1" w:styleId="footnote">
    <w:name w:val="footnote"/>
    <w:pPr>
      <w:numPr>
        <w:numId w:val="2"/>
      </w:numPr>
      <w:tabs>
        <w:tab w:val="left" w:pos="648"/>
      </w:tabs>
      <w:suppressAutoHyphens/>
      <w:spacing w:after="40"/>
    </w:pPr>
    <w:rPr>
      <w:rFonts w:eastAsia="SimSun"/>
      <w:sz w:val="16"/>
      <w:szCs w:val="16"/>
      <w:lang w:eastAsia="zh-CN"/>
    </w:rPr>
  </w:style>
  <w:style w:type="paragraph" w:customStyle="1" w:styleId="keywords">
    <w:name w:val="key words"/>
    <w:pPr>
      <w:suppressAutoHyphens/>
      <w:spacing w:after="120"/>
      <w:ind w:firstLine="288"/>
      <w:jc w:val="both"/>
    </w:pPr>
    <w:rPr>
      <w:rFonts w:eastAsia="SimSun"/>
      <w:b/>
      <w:bCs/>
      <w:iCs/>
      <w:sz w:val="18"/>
      <w:szCs w:val="18"/>
    </w:rPr>
  </w:style>
  <w:style w:type="paragraph" w:customStyle="1" w:styleId="papersubtitle">
    <w:name w:val="paper subtitle"/>
    <w:pPr>
      <w:suppressAutoHyphens/>
      <w:spacing w:after="120"/>
      <w:jc w:val="center"/>
    </w:pPr>
    <w:rPr>
      <w:rFonts w:eastAsia="MS Mincho"/>
      <w:sz w:val="28"/>
      <w:szCs w:val="28"/>
    </w:rPr>
  </w:style>
  <w:style w:type="paragraph" w:customStyle="1" w:styleId="papertitle">
    <w:name w:val="paper title"/>
    <w:pPr>
      <w:suppressAutoHyphens/>
      <w:spacing w:after="120"/>
      <w:jc w:val="center"/>
    </w:pPr>
    <w:rPr>
      <w:rFonts w:eastAsia="MS Mincho"/>
      <w:sz w:val="48"/>
      <w:szCs w:val="48"/>
    </w:rPr>
  </w:style>
  <w:style w:type="paragraph" w:customStyle="1" w:styleId="references">
    <w:name w:val="references"/>
    <w:pPr>
      <w:numPr>
        <w:numId w:val="4"/>
      </w:numPr>
      <w:suppressAutoHyphens/>
      <w:spacing w:after="50" w:line="180" w:lineRule="atLeast"/>
      <w:jc w:val="both"/>
    </w:pPr>
    <w:rPr>
      <w:rFonts w:eastAsia="MS Mincho"/>
      <w:sz w:val="18"/>
      <w:szCs w:val="16"/>
    </w:rPr>
  </w:style>
  <w:style w:type="paragraph" w:customStyle="1" w:styleId="sponsors">
    <w:name w:val="sponsors"/>
    <w:pPr>
      <w:pBdr>
        <w:top w:val="single" w:sz="4" w:space="2" w:color="000000"/>
      </w:pBdr>
      <w:suppressAutoHyphens/>
      <w:ind w:firstLine="288"/>
    </w:pPr>
    <w:rPr>
      <w:rFonts w:eastAsia="SimSun"/>
      <w:sz w:val="16"/>
      <w:szCs w:val="16"/>
      <w:lang w:eastAsia="zh-CN"/>
    </w:rPr>
  </w:style>
  <w:style w:type="paragraph" w:customStyle="1" w:styleId="tablecolhead">
    <w:name w:val="table col head"/>
    <w:basedOn w:val="Normal"/>
    <w:rPr>
      <w:b/>
      <w:bCs/>
      <w:sz w:val="16"/>
      <w:szCs w:val="16"/>
    </w:rPr>
  </w:style>
  <w:style w:type="paragraph" w:customStyle="1" w:styleId="tablecolsubhead">
    <w:name w:val="table col subhead"/>
    <w:basedOn w:val="tablecolhead"/>
    <w:rPr>
      <w:i/>
      <w:iCs/>
      <w:sz w:val="15"/>
      <w:szCs w:val="15"/>
    </w:rPr>
  </w:style>
  <w:style w:type="paragraph" w:customStyle="1" w:styleId="tablecopy">
    <w:name w:val="table copy"/>
    <w:pPr>
      <w:suppressAutoHyphens/>
      <w:jc w:val="both"/>
    </w:pPr>
    <w:rPr>
      <w:rFonts w:eastAsia="SimSun"/>
      <w:sz w:val="16"/>
      <w:szCs w:val="16"/>
    </w:rPr>
  </w:style>
  <w:style w:type="paragraph" w:customStyle="1" w:styleId="tablefootnote">
    <w:name w:val="table footnote"/>
    <w:uiPriority w:val="99"/>
    <w:pPr>
      <w:suppressAutoHyphens/>
      <w:spacing w:before="60" w:after="30"/>
      <w:jc w:val="right"/>
    </w:pPr>
    <w:rPr>
      <w:rFonts w:eastAsia="SimSun"/>
      <w:sz w:val="12"/>
      <w:szCs w:val="12"/>
      <w:lang w:eastAsia="zh-CN"/>
    </w:rPr>
  </w:style>
  <w:style w:type="paragraph" w:customStyle="1" w:styleId="tablehead">
    <w:name w:val="table head"/>
    <w:pPr>
      <w:numPr>
        <w:numId w:val="5"/>
      </w:numPr>
      <w:tabs>
        <w:tab w:val="left" w:pos="1080"/>
      </w:tabs>
      <w:suppressAutoHyphens/>
      <w:spacing w:before="240" w:after="120" w:line="216" w:lineRule="auto"/>
      <w:jc w:val="center"/>
    </w:pPr>
    <w:rPr>
      <w:rFonts w:eastAsia="SimSun"/>
      <w:smallCaps/>
      <w:sz w:val="16"/>
      <w:szCs w:val="16"/>
    </w:rPr>
  </w:style>
  <w:style w:type="paragraph" w:customStyle="1" w:styleId="Framecontents">
    <w:name w:val="Frame contents"/>
    <w:basedOn w:val="BodyText"/>
  </w:style>
  <w:style w:type="paragraph" w:customStyle="1" w:styleId="TableContents">
    <w:name w:val="Table Contents"/>
    <w:basedOn w:val="Normal"/>
    <w:pPr>
      <w:suppressLineNumbers/>
    </w:pPr>
  </w:style>
  <w:style w:type="paragraph" w:customStyle="1" w:styleId="TableHeading">
    <w:name w:val="Table Heading"/>
    <w:basedOn w:val="TableContents"/>
    <w:rPr>
      <w:b/>
      <w:bCs/>
    </w:rPr>
  </w:style>
  <w:style w:type="paragraph" w:customStyle="1" w:styleId="Text">
    <w:name w:val="Text"/>
    <w:basedOn w:val="Normal"/>
    <w:rsid w:val="00053378"/>
    <w:pPr>
      <w:widowControl w:val="0"/>
      <w:suppressAutoHyphens w:val="0"/>
      <w:spacing w:line="252" w:lineRule="auto"/>
      <w:ind w:firstLine="202"/>
      <w:jc w:val="both"/>
    </w:pPr>
    <w:rPr>
      <w:rFonts w:eastAsia="Times New Roman"/>
      <w:lang w:eastAsia="en-US"/>
    </w:rPr>
  </w:style>
  <w:style w:type="paragraph" w:customStyle="1" w:styleId="TableTitle">
    <w:name w:val="Table Title"/>
    <w:basedOn w:val="Normal"/>
    <w:rsid w:val="00B211E8"/>
    <w:pPr>
      <w:suppressAutoHyphens w:val="0"/>
    </w:pPr>
    <w:rPr>
      <w:rFonts w:eastAsia="Times New Roman"/>
      <w:smallCaps/>
      <w:sz w:val="16"/>
      <w:szCs w:val="16"/>
      <w:lang w:eastAsia="en-US"/>
    </w:rPr>
  </w:style>
  <w:style w:type="table" w:styleId="ListTable2">
    <w:name w:val="List Table 2"/>
    <w:basedOn w:val="TableNormal"/>
    <w:uiPriority w:val="47"/>
    <w:rsid w:val="00E1450B"/>
    <w:tblPr>
      <w:tblStyleRowBandSize w:val="1"/>
      <w:tblStyleColBandSize w:val="1"/>
      <w:tblInd w:w="0" w:type="dxa"/>
      <w:tblBorders>
        <w:top w:val="single" w:sz="4" w:space="0" w:color="666666" w:themeColor="text1" w:themeTint="99"/>
        <w:bottom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A5">
    <w:name w:val="A5"/>
    <w:rsid w:val="00337AD9"/>
    <w:rPr>
      <w:color w:val="00529F"/>
      <w:sz w:val="20"/>
      <w:szCs w:val="20"/>
    </w:rPr>
  </w:style>
  <w:style w:type="paragraph" w:styleId="ListParagraph">
    <w:name w:val="List Paragraph"/>
    <w:basedOn w:val="Normal"/>
    <w:uiPriority w:val="34"/>
    <w:qFormat/>
    <w:rsid w:val="00337AD9"/>
    <w:pPr>
      <w:suppressAutoHyphens w:val="0"/>
      <w:ind w:left="720"/>
      <w:contextualSpacing/>
      <w:jc w:val="left"/>
    </w:pPr>
    <w:rPr>
      <w:rFonts w:eastAsia="Times New Roman"/>
      <w:lang w:eastAsia="en-US"/>
    </w:rPr>
  </w:style>
  <w:style w:type="character" w:customStyle="1" w:styleId="hps">
    <w:name w:val="hps"/>
    <w:basedOn w:val="DefaultParagraphFont"/>
    <w:rsid w:val="00337AD9"/>
  </w:style>
  <w:style w:type="paragraph" w:customStyle="1" w:styleId="NewParagraph">
    <w:name w:val="NewParagraph"/>
    <w:basedOn w:val="Normal"/>
    <w:rsid w:val="00101982"/>
    <w:pPr>
      <w:suppressAutoHyphens w:val="0"/>
      <w:bidi/>
      <w:spacing w:before="120" w:line="276" w:lineRule="auto"/>
      <w:ind w:firstLine="288"/>
      <w:jc w:val="both"/>
    </w:pPr>
    <w:rPr>
      <w:rFonts w:ascii="Times New Rom" w:eastAsia="Calibri" w:hAnsi="Times New Rom" w:cs="B Nazanin"/>
      <w:sz w:val="24"/>
      <w:szCs w:val="28"/>
      <w:lang w:eastAsia="en-US"/>
    </w:rPr>
  </w:style>
  <w:style w:type="paragraph" w:customStyle="1" w:styleId="Equation0">
    <w:name w:val="Equation"/>
    <w:basedOn w:val="Normal"/>
    <w:next w:val="Normal"/>
    <w:rsid w:val="00041D4E"/>
    <w:pPr>
      <w:widowControl w:val="0"/>
      <w:tabs>
        <w:tab w:val="right" w:pos="5040"/>
      </w:tabs>
      <w:suppressAutoHyphens w:val="0"/>
      <w:spacing w:line="252" w:lineRule="auto"/>
      <w:jc w:val="both"/>
    </w:pPr>
    <w:rPr>
      <w:rFonts w:eastAsia="Times New Roman"/>
      <w:lang w:eastAsia="en-US"/>
    </w:rPr>
  </w:style>
  <w:style w:type="table" w:styleId="TableGrid">
    <w:name w:val="Table Grid"/>
    <w:basedOn w:val="TableNormal"/>
    <w:uiPriority w:val="39"/>
    <w:rsid w:val="001C12C4"/>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nhideWhenUsed/>
    <w:rsid w:val="00B82E11"/>
    <w:rPr>
      <w:color w:val="0563C1" w:themeColor="hyperlink"/>
      <w:u w:val="single"/>
    </w:rPr>
  </w:style>
  <w:style w:type="character" w:customStyle="1" w:styleId="Heading1Char">
    <w:name w:val="Heading 1 Char"/>
    <w:basedOn w:val="DefaultParagraphFont"/>
    <w:link w:val="Heading10"/>
    <w:uiPriority w:val="9"/>
    <w:rsid w:val="00244A60"/>
    <w:rPr>
      <w:rFonts w:eastAsia="SimSun"/>
      <w:smallCaps/>
    </w:rPr>
  </w:style>
  <w:style w:type="paragraph" w:styleId="Bibliography">
    <w:name w:val="Bibliography"/>
    <w:basedOn w:val="Normal"/>
    <w:next w:val="Normal"/>
    <w:uiPriority w:val="37"/>
    <w:unhideWhenUsed/>
    <w:rsid w:val="00244A60"/>
  </w:style>
  <w:style w:type="character" w:customStyle="1" w:styleId="BodyTextChar">
    <w:name w:val="Body Text Char"/>
    <w:basedOn w:val="DefaultParagraphFont"/>
    <w:link w:val="BodyText"/>
    <w:uiPriority w:val="99"/>
    <w:rsid w:val="00D6248C"/>
    <w:rPr>
      <w:rFonts w:eastAsia="SimSun"/>
      <w:spacing w:val="-1"/>
      <w:lang w:eastAsia="zh-CN"/>
    </w:rPr>
  </w:style>
  <w:style w:type="character" w:styleId="PlaceholderText">
    <w:name w:val="Placeholder Text"/>
    <w:basedOn w:val="DefaultParagraphFont"/>
    <w:uiPriority w:val="99"/>
    <w:semiHidden/>
    <w:rsid w:val="00AA7264"/>
    <w:rPr>
      <w:color w:val="808080"/>
    </w:rPr>
  </w:style>
  <w:style w:type="paragraph" w:customStyle="1" w:styleId="p1a">
    <w:name w:val="p1a"/>
    <w:basedOn w:val="Normal"/>
    <w:rsid w:val="00515645"/>
    <w:pPr>
      <w:suppressAutoHyphens w:val="0"/>
      <w:overflowPunct w:val="0"/>
      <w:autoSpaceDE w:val="0"/>
      <w:autoSpaceDN w:val="0"/>
      <w:adjustRightInd w:val="0"/>
      <w:spacing w:line="240" w:lineRule="atLeast"/>
      <w:jc w:val="both"/>
      <w:textAlignment w:val="baseline"/>
    </w:pPr>
    <w:rPr>
      <w:rFonts w:eastAsia="Times New Roman"/>
      <w:lang w:eastAsia="de-DE"/>
    </w:rPr>
  </w:style>
  <w:style w:type="paragraph" w:customStyle="1" w:styleId="Els-body-text">
    <w:name w:val="Els-body-text"/>
    <w:rsid w:val="00290BA9"/>
    <w:pPr>
      <w:spacing w:line="240" w:lineRule="exact"/>
      <w:ind w:firstLine="238"/>
      <w:jc w:val="both"/>
    </w:pPr>
    <w:rPr>
      <w:rFonts w:eastAsia="SimSun"/>
    </w:rPr>
  </w:style>
  <w:style w:type="paragraph" w:customStyle="1" w:styleId="Els-chem-equation">
    <w:name w:val="Els-chem-equation"/>
    <w:next w:val="Els-body-text"/>
    <w:rsid w:val="008E767C"/>
    <w:pPr>
      <w:tabs>
        <w:tab w:val="right" w:pos="4320"/>
        <w:tab w:val="right" w:pos="9120"/>
      </w:tabs>
      <w:spacing w:before="120" w:after="120" w:line="220" w:lineRule="exact"/>
    </w:pPr>
    <w:rPr>
      <w:rFonts w:eastAsia="SimSun"/>
      <w:noProof/>
      <w:sz w:val="18"/>
    </w:rPr>
  </w:style>
  <w:style w:type="paragraph" w:customStyle="1" w:styleId="referenceitem">
    <w:name w:val="referenceitem"/>
    <w:basedOn w:val="Normal"/>
    <w:rsid w:val="00FE4168"/>
    <w:pPr>
      <w:numPr>
        <w:numId w:val="8"/>
      </w:numPr>
      <w:suppressAutoHyphens w:val="0"/>
      <w:overflowPunct w:val="0"/>
      <w:autoSpaceDE w:val="0"/>
      <w:autoSpaceDN w:val="0"/>
      <w:adjustRightInd w:val="0"/>
      <w:spacing w:line="220" w:lineRule="atLeast"/>
      <w:jc w:val="both"/>
      <w:textAlignment w:val="baseline"/>
    </w:pPr>
    <w:rPr>
      <w:rFonts w:eastAsia="Times New Roman"/>
      <w:sz w:val="18"/>
      <w:lang w:eastAsia="de-DE"/>
    </w:rPr>
  </w:style>
  <w:style w:type="numbering" w:customStyle="1" w:styleId="referencelist">
    <w:name w:val="referencelist"/>
    <w:basedOn w:val="NoList"/>
    <w:semiHidden/>
    <w:rsid w:val="00FE4168"/>
    <w:pPr>
      <w:numPr>
        <w:numId w:val="8"/>
      </w:numPr>
    </w:pPr>
  </w:style>
  <w:style w:type="paragraph" w:customStyle="1" w:styleId="Els-1storder-head">
    <w:name w:val="Els-1storder-head"/>
    <w:next w:val="Els-body-text"/>
    <w:rsid w:val="008A23B4"/>
    <w:pPr>
      <w:keepNext/>
      <w:numPr>
        <w:numId w:val="9"/>
      </w:numPr>
      <w:suppressAutoHyphens/>
      <w:spacing w:before="240" w:after="240" w:line="240" w:lineRule="exact"/>
    </w:pPr>
    <w:rPr>
      <w:rFonts w:eastAsia="SimSun"/>
      <w:b/>
    </w:rPr>
  </w:style>
  <w:style w:type="paragraph" w:customStyle="1" w:styleId="Els-2ndorder-head">
    <w:name w:val="Els-2ndorder-head"/>
    <w:next w:val="Els-body-text"/>
    <w:rsid w:val="008A23B4"/>
    <w:pPr>
      <w:keepNext/>
      <w:numPr>
        <w:ilvl w:val="1"/>
        <w:numId w:val="9"/>
      </w:numPr>
      <w:suppressAutoHyphens/>
      <w:spacing w:before="240" w:after="240" w:line="240" w:lineRule="exact"/>
    </w:pPr>
    <w:rPr>
      <w:rFonts w:eastAsia="SimSun"/>
      <w:i/>
    </w:rPr>
  </w:style>
  <w:style w:type="paragraph" w:customStyle="1" w:styleId="Els-3rdorder-head">
    <w:name w:val="Els-3rdorder-head"/>
    <w:next w:val="Els-body-text"/>
    <w:rsid w:val="008A23B4"/>
    <w:pPr>
      <w:keepNext/>
      <w:numPr>
        <w:ilvl w:val="2"/>
        <w:numId w:val="9"/>
      </w:numPr>
      <w:suppressAutoHyphens/>
      <w:spacing w:before="240" w:line="240" w:lineRule="exact"/>
    </w:pPr>
    <w:rPr>
      <w:rFonts w:eastAsia="SimSun"/>
      <w:i/>
    </w:rPr>
  </w:style>
  <w:style w:type="paragraph" w:customStyle="1" w:styleId="Els-4thorder-head">
    <w:name w:val="Els-4thorder-head"/>
    <w:next w:val="Els-body-text"/>
    <w:rsid w:val="008A23B4"/>
    <w:pPr>
      <w:keepNext/>
      <w:numPr>
        <w:ilvl w:val="3"/>
        <w:numId w:val="9"/>
      </w:numPr>
      <w:suppressAutoHyphens/>
      <w:spacing w:before="240" w:line="240" w:lineRule="exact"/>
    </w:pPr>
    <w:rPr>
      <w:rFonts w:eastAsia="SimSun"/>
      <w:i/>
    </w:rPr>
  </w:style>
  <w:style w:type="paragraph" w:customStyle="1" w:styleId="Els-Abstract-text">
    <w:name w:val="Els-Abstract-text"/>
    <w:next w:val="Normal"/>
    <w:rsid w:val="00D963AE"/>
    <w:pPr>
      <w:spacing w:line="220" w:lineRule="exact"/>
      <w:jc w:val="both"/>
    </w:pPr>
    <w:rPr>
      <w:rFonts w:eastAsia="SimSun"/>
      <w:sz w:val="18"/>
    </w:rPr>
  </w:style>
  <w:style w:type="paragraph" w:styleId="Header">
    <w:name w:val="header"/>
    <w:basedOn w:val="Normal"/>
    <w:link w:val="HeaderChar"/>
    <w:unhideWhenUsed/>
    <w:rsid w:val="00166D45"/>
    <w:pPr>
      <w:tabs>
        <w:tab w:val="center" w:pos="4680"/>
        <w:tab w:val="right" w:pos="9360"/>
      </w:tabs>
    </w:pPr>
  </w:style>
  <w:style w:type="character" w:customStyle="1" w:styleId="HeaderChar">
    <w:name w:val="Header Char"/>
    <w:basedOn w:val="DefaultParagraphFont"/>
    <w:link w:val="Header"/>
    <w:uiPriority w:val="99"/>
    <w:rsid w:val="00166D45"/>
    <w:rPr>
      <w:rFonts w:eastAsia="SimSun"/>
      <w:lang w:eastAsia="zh-CN"/>
    </w:rPr>
  </w:style>
  <w:style w:type="paragraph" w:styleId="Footer">
    <w:name w:val="footer"/>
    <w:basedOn w:val="Normal"/>
    <w:link w:val="FooterChar"/>
    <w:unhideWhenUsed/>
    <w:rsid w:val="00166D45"/>
    <w:pPr>
      <w:tabs>
        <w:tab w:val="center" w:pos="4680"/>
        <w:tab w:val="right" w:pos="9360"/>
      </w:tabs>
    </w:pPr>
  </w:style>
  <w:style w:type="character" w:customStyle="1" w:styleId="FooterChar">
    <w:name w:val="Footer Char"/>
    <w:basedOn w:val="DefaultParagraphFont"/>
    <w:link w:val="Footer"/>
    <w:uiPriority w:val="99"/>
    <w:rsid w:val="00166D45"/>
    <w:rPr>
      <w:rFonts w:eastAsia="SimSun"/>
      <w:lang w:eastAsia="zh-CN"/>
    </w:rPr>
  </w:style>
  <w:style w:type="table" w:styleId="PlainTable2">
    <w:name w:val="Plain Table 2"/>
    <w:basedOn w:val="TableNormal"/>
    <w:uiPriority w:val="42"/>
    <w:rsid w:val="00166D45"/>
    <w:rPr>
      <w:rFonts w:eastAsia="SimSun"/>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ls-Abstract-head">
    <w:name w:val="Els-Abstract-head"/>
    <w:next w:val="Normal"/>
    <w:rsid w:val="00612645"/>
    <w:pPr>
      <w:keepNext/>
      <w:pBdr>
        <w:top w:val="single" w:sz="4" w:space="10" w:color="auto"/>
      </w:pBdr>
      <w:suppressAutoHyphens/>
      <w:spacing w:after="220" w:line="220" w:lineRule="exact"/>
    </w:pPr>
    <w:rPr>
      <w:rFonts w:eastAsia="SimSun"/>
      <w:b/>
      <w:sz w:val="18"/>
    </w:rPr>
  </w:style>
  <w:style w:type="paragraph" w:customStyle="1" w:styleId="Els-acknowledgement">
    <w:name w:val="Els-acknowledgement"/>
    <w:next w:val="Normal"/>
    <w:rsid w:val="00612645"/>
    <w:pPr>
      <w:keepNext/>
      <w:spacing w:before="480" w:after="240" w:line="220" w:lineRule="exact"/>
    </w:pPr>
    <w:rPr>
      <w:rFonts w:eastAsia="SimSun"/>
      <w:b/>
    </w:rPr>
  </w:style>
  <w:style w:type="paragraph" w:customStyle="1" w:styleId="Els-aditional-article-history">
    <w:name w:val="Els-aditional-article-history"/>
    <w:basedOn w:val="Normal"/>
    <w:rsid w:val="00612645"/>
    <w:pPr>
      <w:widowControl w:val="0"/>
      <w:suppressAutoHyphens w:val="0"/>
      <w:spacing w:after="400" w:line="200" w:lineRule="exact"/>
    </w:pPr>
    <w:rPr>
      <w:b/>
      <w:noProof/>
      <w:sz w:val="16"/>
      <w:lang w:eastAsia="en-US"/>
    </w:rPr>
  </w:style>
  <w:style w:type="paragraph" w:customStyle="1" w:styleId="Els-Affiliation">
    <w:name w:val="Els-Affiliation"/>
    <w:next w:val="Els-Abstract-head"/>
    <w:rsid w:val="00612645"/>
    <w:pPr>
      <w:suppressAutoHyphens/>
      <w:spacing w:line="200" w:lineRule="exact"/>
      <w:jc w:val="center"/>
    </w:pPr>
    <w:rPr>
      <w:rFonts w:eastAsia="SimSun"/>
      <w:i/>
      <w:noProof/>
      <w:sz w:val="16"/>
    </w:rPr>
  </w:style>
  <w:style w:type="paragraph" w:customStyle="1" w:styleId="Els-appendixhead">
    <w:name w:val="Els-appendixhead"/>
    <w:next w:val="Normal"/>
    <w:rsid w:val="00612645"/>
    <w:pPr>
      <w:numPr>
        <w:numId w:val="14"/>
      </w:numPr>
      <w:spacing w:before="480" w:after="240" w:line="220" w:lineRule="exact"/>
    </w:pPr>
    <w:rPr>
      <w:rFonts w:eastAsia="SimSun"/>
      <w:b/>
    </w:rPr>
  </w:style>
  <w:style w:type="paragraph" w:customStyle="1" w:styleId="Els-appendixsubhead">
    <w:name w:val="Els-appendixsubhead"/>
    <w:next w:val="Normal"/>
    <w:rsid w:val="00612645"/>
    <w:pPr>
      <w:numPr>
        <w:ilvl w:val="1"/>
        <w:numId w:val="15"/>
      </w:numPr>
      <w:spacing w:before="240" w:after="240" w:line="220" w:lineRule="exact"/>
    </w:pPr>
    <w:rPr>
      <w:rFonts w:eastAsia="SimSun"/>
      <w:i/>
    </w:rPr>
  </w:style>
  <w:style w:type="paragraph" w:customStyle="1" w:styleId="Els-Author">
    <w:name w:val="Els-Author"/>
    <w:next w:val="Normal"/>
    <w:rsid w:val="00612645"/>
    <w:pPr>
      <w:keepNext/>
      <w:suppressAutoHyphens/>
      <w:spacing w:after="160" w:line="300" w:lineRule="exact"/>
      <w:jc w:val="center"/>
    </w:pPr>
    <w:rPr>
      <w:rFonts w:eastAsia="SimSun"/>
      <w:noProof/>
      <w:sz w:val="26"/>
    </w:rPr>
  </w:style>
  <w:style w:type="paragraph" w:customStyle="1" w:styleId="Els-bulletlist">
    <w:name w:val="Els-bulletlist"/>
    <w:basedOn w:val="Els-body-text"/>
    <w:rsid w:val="00612645"/>
    <w:pPr>
      <w:numPr>
        <w:numId w:val="16"/>
      </w:numPr>
      <w:tabs>
        <w:tab w:val="left" w:pos="240"/>
      </w:tabs>
      <w:jc w:val="left"/>
    </w:pPr>
  </w:style>
  <w:style w:type="paragraph" w:customStyle="1" w:styleId="Els-caption">
    <w:name w:val="Els-caption"/>
    <w:rsid w:val="00612645"/>
    <w:pPr>
      <w:keepLines/>
      <w:spacing w:before="200" w:after="240" w:line="200" w:lineRule="exact"/>
    </w:pPr>
    <w:rPr>
      <w:rFonts w:eastAsia="SimSun"/>
      <w:sz w:val="16"/>
    </w:rPr>
  </w:style>
  <w:style w:type="paragraph" w:customStyle="1" w:styleId="Els-collaboration">
    <w:name w:val="Els-collaboration"/>
    <w:basedOn w:val="Els-Author"/>
    <w:rsid w:val="00612645"/>
    <w:pPr>
      <w:jc w:val="right"/>
    </w:pPr>
  </w:style>
  <w:style w:type="paragraph" w:customStyle="1" w:styleId="Els-collaboration-affiliation">
    <w:name w:val="Els-collaboration-affiliation"/>
    <w:basedOn w:val="Els-collaboration"/>
    <w:rsid w:val="00612645"/>
  </w:style>
  <w:style w:type="paragraph" w:customStyle="1" w:styleId="Els-presented-by">
    <w:name w:val="Els-presented-by"/>
    <w:rsid w:val="00612645"/>
    <w:pPr>
      <w:spacing w:after="200"/>
      <w:jc w:val="center"/>
    </w:pPr>
    <w:rPr>
      <w:rFonts w:eastAsia="SimSun"/>
      <w:b/>
      <w:sz w:val="16"/>
    </w:rPr>
  </w:style>
  <w:style w:type="paragraph" w:customStyle="1" w:styleId="Els-dedicated-to">
    <w:name w:val="Els-dedicated-to"/>
    <w:basedOn w:val="Els-presented-by"/>
    <w:rsid w:val="00612645"/>
    <w:rPr>
      <w:b w:val="0"/>
    </w:rPr>
  </w:style>
  <w:style w:type="paragraph" w:customStyle="1" w:styleId="Els-equation">
    <w:name w:val="Els-equation"/>
    <w:next w:val="Normal"/>
    <w:rsid w:val="00612645"/>
    <w:pPr>
      <w:widowControl w:val="0"/>
      <w:tabs>
        <w:tab w:val="right" w:pos="4320"/>
        <w:tab w:val="right" w:pos="9120"/>
      </w:tabs>
      <w:spacing w:before="240" w:after="240"/>
      <w:ind w:left="482"/>
    </w:pPr>
    <w:rPr>
      <w:rFonts w:eastAsia="SimSun"/>
      <w:i/>
      <w:noProof/>
    </w:rPr>
  </w:style>
  <w:style w:type="paragraph" w:customStyle="1" w:styleId="Els-footnote">
    <w:name w:val="Els-footnote"/>
    <w:rsid w:val="00612645"/>
    <w:pPr>
      <w:keepLines/>
      <w:widowControl w:val="0"/>
      <w:spacing w:line="200" w:lineRule="exact"/>
      <w:ind w:firstLine="240"/>
      <w:jc w:val="both"/>
    </w:pPr>
    <w:rPr>
      <w:rFonts w:eastAsia="SimSun"/>
      <w:sz w:val="16"/>
    </w:rPr>
  </w:style>
  <w:style w:type="paragraph" w:customStyle="1" w:styleId="Els-history">
    <w:name w:val="Els-history"/>
    <w:next w:val="Normal"/>
    <w:rsid w:val="00612645"/>
    <w:pPr>
      <w:spacing w:before="120" w:after="400" w:line="200" w:lineRule="exact"/>
      <w:jc w:val="center"/>
    </w:pPr>
    <w:rPr>
      <w:rFonts w:eastAsia="SimSun"/>
      <w:noProof/>
      <w:sz w:val="16"/>
    </w:rPr>
  </w:style>
  <w:style w:type="paragraph" w:customStyle="1" w:styleId="Els-journal-logo">
    <w:name w:val="Els-journal-logo"/>
    <w:rsid w:val="00612645"/>
    <w:pPr>
      <w:pBdr>
        <w:top w:val="thinThickLargeGap" w:sz="12" w:space="0" w:color="auto"/>
        <w:bottom w:val="thickThinLargeGap" w:sz="12" w:space="0" w:color="auto"/>
      </w:pBdr>
    </w:pPr>
    <w:rPr>
      <w:rFonts w:ascii="Helvetica" w:eastAsia="SimSun" w:hAnsi="Helvetica"/>
      <w:b/>
      <w:noProof/>
      <w:sz w:val="24"/>
    </w:rPr>
  </w:style>
  <w:style w:type="paragraph" w:customStyle="1" w:styleId="Els-keywords">
    <w:name w:val="Els-keywords"/>
    <w:next w:val="Normal"/>
    <w:rsid w:val="00612645"/>
    <w:pPr>
      <w:pBdr>
        <w:bottom w:val="single" w:sz="4" w:space="10" w:color="auto"/>
      </w:pBdr>
      <w:spacing w:after="200" w:line="200" w:lineRule="exact"/>
    </w:pPr>
    <w:rPr>
      <w:rFonts w:eastAsia="SimSun"/>
      <w:noProof/>
      <w:sz w:val="16"/>
    </w:rPr>
  </w:style>
  <w:style w:type="paragraph" w:customStyle="1" w:styleId="Els-numlist">
    <w:name w:val="Els-numlist"/>
    <w:basedOn w:val="Els-body-text"/>
    <w:rsid w:val="00612645"/>
    <w:pPr>
      <w:numPr>
        <w:numId w:val="17"/>
      </w:numPr>
      <w:tabs>
        <w:tab w:val="left" w:pos="240"/>
      </w:tabs>
      <w:ind w:left="480"/>
      <w:jc w:val="left"/>
    </w:pPr>
  </w:style>
  <w:style w:type="paragraph" w:customStyle="1" w:styleId="Els-reference">
    <w:name w:val="Els-reference"/>
    <w:rsid w:val="00612645"/>
    <w:pPr>
      <w:tabs>
        <w:tab w:val="left" w:pos="312"/>
      </w:tabs>
      <w:spacing w:line="200" w:lineRule="exact"/>
      <w:ind w:left="312" w:hanging="312"/>
    </w:pPr>
    <w:rPr>
      <w:rFonts w:eastAsia="SimSun"/>
      <w:noProof/>
      <w:sz w:val="16"/>
    </w:rPr>
  </w:style>
  <w:style w:type="paragraph" w:customStyle="1" w:styleId="Els-reference-head">
    <w:name w:val="Els-reference-head"/>
    <w:next w:val="Els-reference"/>
    <w:rsid w:val="00612645"/>
    <w:pPr>
      <w:keepNext/>
      <w:spacing w:before="480" w:after="200" w:line="220" w:lineRule="exact"/>
    </w:pPr>
    <w:rPr>
      <w:rFonts w:eastAsia="SimSun"/>
      <w:b/>
    </w:rPr>
  </w:style>
  <w:style w:type="paragraph" w:customStyle="1" w:styleId="Els-reprint-line">
    <w:name w:val="Els-reprint-line"/>
    <w:basedOn w:val="Normal"/>
    <w:rsid w:val="00612645"/>
    <w:pPr>
      <w:widowControl w:val="0"/>
      <w:tabs>
        <w:tab w:val="left" w:pos="0"/>
        <w:tab w:val="center" w:pos="5443"/>
      </w:tabs>
      <w:suppressAutoHyphens w:val="0"/>
    </w:pPr>
    <w:rPr>
      <w:sz w:val="16"/>
      <w:lang w:val="en-GB" w:eastAsia="en-US"/>
    </w:rPr>
  </w:style>
  <w:style w:type="paragraph" w:customStyle="1" w:styleId="Els-table-text">
    <w:name w:val="Els-table-text"/>
    <w:rsid w:val="00612645"/>
    <w:pPr>
      <w:spacing w:after="80" w:line="200" w:lineRule="exact"/>
    </w:pPr>
    <w:rPr>
      <w:rFonts w:eastAsia="SimSun"/>
      <w:sz w:val="16"/>
    </w:rPr>
  </w:style>
  <w:style w:type="paragraph" w:customStyle="1" w:styleId="Els-Title">
    <w:name w:val="Els-Title"/>
    <w:next w:val="Els-Author"/>
    <w:autoRedefine/>
    <w:rsid w:val="00612645"/>
    <w:pPr>
      <w:suppressAutoHyphens/>
      <w:spacing w:after="240" w:line="400" w:lineRule="exact"/>
      <w:jc w:val="center"/>
    </w:pPr>
    <w:rPr>
      <w:rFonts w:eastAsia="SimSun"/>
      <w:sz w:val="34"/>
    </w:rPr>
  </w:style>
  <w:style w:type="character" w:styleId="EndnoteReference">
    <w:name w:val="endnote reference"/>
    <w:basedOn w:val="DefaultParagraphFont"/>
    <w:semiHidden/>
    <w:rsid w:val="00612645"/>
    <w:rPr>
      <w:vertAlign w:val="superscript"/>
    </w:rPr>
  </w:style>
  <w:style w:type="character" w:styleId="FootnoteReference">
    <w:name w:val="footnote reference"/>
    <w:semiHidden/>
    <w:rsid w:val="00612645"/>
    <w:rPr>
      <w:vertAlign w:val="superscript"/>
    </w:rPr>
  </w:style>
  <w:style w:type="paragraph" w:styleId="FootnoteText">
    <w:name w:val="footnote text"/>
    <w:basedOn w:val="Normal"/>
    <w:link w:val="FootnoteTextChar"/>
    <w:semiHidden/>
    <w:rsid w:val="00612645"/>
    <w:pPr>
      <w:widowControl w:val="0"/>
      <w:suppressAutoHyphens w:val="0"/>
      <w:jc w:val="left"/>
    </w:pPr>
    <w:rPr>
      <w:rFonts w:ascii="Univers" w:hAnsi="Univers"/>
      <w:lang w:val="en-GB" w:eastAsia="en-US"/>
    </w:rPr>
  </w:style>
  <w:style w:type="character" w:customStyle="1" w:styleId="FootnoteTextChar">
    <w:name w:val="Footnote Text Char"/>
    <w:basedOn w:val="DefaultParagraphFont"/>
    <w:link w:val="FootnoteText"/>
    <w:semiHidden/>
    <w:rsid w:val="00612645"/>
    <w:rPr>
      <w:rFonts w:ascii="Univers" w:eastAsia="SimSun" w:hAnsi="Univers"/>
      <w:lang w:val="en-GB"/>
    </w:rPr>
  </w:style>
  <w:style w:type="character" w:customStyle="1" w:styleId="MTEquationSection">
    <w:name w:val="MTEquationSection"/>
    <w:basedOn w:val="DefaultParagraphFont"/>
    <w:rsid w:val="00612645"/>
    <w:rPr>
      <w:vanish/>
      <w:color w:val="FF0000"/>
    </w:rPr>
  </w:style>
  <w:style w:type="character" w:styleId="PageNumber">
    <w:name w:val="page number"/>
    <w:basedOn w:val="DefaultParagraphFont"/>
    <w:semiHidden/>
    <w:rsid w:val="00612645"/>
    <w:rPr>
      <w:sz w:val="16"/>
    </w:rPr>
  </w:style>
  <w:style w:type="paragraph" w:styleId="PlainText">
    <w:name w:val="Plain Text"/>
    <w:basedOn w:val="Normal"/>
    <w:link w:val="PlainTextChar"/>
    <w:semiHidden/>
    <w:rsid w:val="00612645"/>
    <w:pPr>
      <w:widowControl w:val="0"/>
      <w:suppressAutoHyphens w:val="0"/>
      <w:jc w:val="left"/>
    </w:pPr>
    <w:rPr>
      <w:rFonts w:ascii="Courier New" w:hAnsi="Courier New" w:cs="Courier New"/>
      <w:lang w:eastAsia="en-US"/>
    </w:rPr>
  </w:style>
  <w:style w:type="character" w:customStyle="1" w:styleId="PlainTextChar">
    <w:name w:val="Plain Text Char"/>
    <w:basedOn w:val="DefaultParagraphFont"/>
    <w:link w:val="PlainText"/>
    <w:semiHidden/>
    <w:rsid w:val="00612645"/>
    <w:rPr>
      <w:rFonts w:ascii="Courier New" w:eastAsia="SimSun" w:hAnsi="Courier New" w:cs="Courier New"/>
    </w:rPr>
  </w:style>
  <w:style w:type="paragraph" w:customStyle="1" w:styleId="Els-5thorder-head">
    <w:name w:val="Els-5thorder-head"/>
    <w:next w:val="Els-body-text"/>
    <w:rsid w:val="00612645"/>
    <w:pPr>
      <w:keepNext/>
      <w:suppressAutoHyphens/>
      <w:spacing w:line="240" w:lineRule="exact"/>
    </w:pPr>
    <w:rPr>
      <w:rFonts w:eastAsia="SimSun"/>
      <w:i/>
    </w:rPr>
  </w:style>
  <w:style w:type="paragraph" w:customStyle="1" w:styleId="Els-Abstract-Copyright">
    <w:name w:val="Els-Abstract-Copyright"/>
    <w:basedOn w:val="Els-Abstract-text"/>
    <w:rsid w:val="00612645"/>
    <w:pPr>
      <w:spacing w:after="220"/>
    </w:pPr>
  </w:style>
  <w:style w:type="paragraph" w:customStyle="1" w:styleId="DocHead">
    <w:name w:val="DocHead"/>
    <w:rsid w:val="00612645"/>
    <w:pPr>
      <w:spacing w:before="240" w:after="240"/>
      <w:jc w:val="center"/>
    </w:pPr>
    <w:rPr>
      <w:rFonts w:eastAsia="SimSun"/>
      <w:sz w:val="24"/>
    </w:rPr>
  </w:style>
  <w:style w:type="character" w:styleId="FollowedHyperlink">
    <w:name w:val="FollowedHyperlink"/>
    <w:basedOn w:val="DefaultParagraphFont"/>
    <w:semiHidden/>
    <w:rsid w:val="00612645"/>
    <w:rPr>
      <w:color w:val="800080"/>
      <w:u w:val="single"/>
    </w:rPr>
  </w:style>
  <w:style w:type="character" w:customStyle="1" w:styleId="Els-1storder-headChar">
    <w:name w:val="Els-1storder-head Char"/>
    <w:basedOn w:val="DefaultParagraphFont"/>
    <w:rsid w:val="00612645"/>
    <w:rPr>
      <w:b/>
      <w:lang w:val="en-US" w:eastAsia="en-US" w:bidi="ar-SA"/>
    </w:rPr>
  </w:style>
  <w:style w:type="character" w:styleId="CommentReference">
    <w:name w:val="annotation reference"/>
    <w:basedOn w:val="DefaultParagraphFont"/>
    <w:semiHidden/>
    <w:unhideWhenUsed/>
    <w:rsid w:val="00612645"/>
    <w:rPr>
      <w:sz w:val="16"/>
      <w:szCs w:val="16"/>
    </w:rPr>
  </w:style>
  <w:style w:type="paragraph" w:styleId="BalloonText">
    <w:name w:val="Balloon Text"/>
    <w:basedOn w:val="Normal"/>
    <w:link w:val="BalloonTextChar"/>
    <w:rsid w:val="00612645"/>
    <w:pPr>
      <w:widowControl w:val="0"/>
      <w:suppressAutoHyphens w:val="0"/>
      <w:jc w:val="left"/>
    </w:pPr>
    <w:rPr>
      <w:rFonts w:ascii="Tahoma" w:hAnsi="Tahoma" w:cs="Tahoma"/>
      <w:sz w:val="16"/>
      <w:szCs w:val="16"/>
      <w:lang w:val="en-GB" w:eastAsia="en-US"/>
    </w:rPr>
  </w:style>
  <w:style w:type="character" w:customStyle="1" w:styleId="BalloonTextChar">
    <w:name w:val="Balloon Text Char"/>
    <w:basedOn w:val="DefaultParagraphFont"/>
    <w:link w:val="BalloonText"/>
    <w:rsid w:val="00612645"/>
    <w:rPr>
      <w:rFonts w:ascii="Tahoma" w:eastAsia="SimSun" w:hAnsi="Tahoma" w:cs="Tahoma"/>
      <w:sz w:val="16"/>
      <w:szCs w:val="16"/>
      <w:lang w:val="en-GB"/>
    </w:rPr>
  </w:style>
  <w:style w:type="paragraph" w:styleId="CommentText">
    <w:name w:val="annotation text"/>
    <w:basedOn w:val="Normal"/>
    <w:link w:val="CommentTextChar"/>
    <w:semiHidden/>
    <w:unhideWhenUsed/>
    <w:rsid w:val="00612645"/>
    <w:pPr>
      <w:widowControl w:val="0"/>
      <w:suppressAutoHyphens w:val="0"/>
      <w:jc w:val="left"/>
    </w:pPr>
    <w:rPr>
      <w:lang w:val="en-GB" w:eastAsia="en-US"/>
    </w:rPr>
  </w:style>
  <w:style w:type="character" w:customStyle="1" w:styleId="CommentTextChar">
    <w:name w:val="Comment Text Char"/>
    <w:basedOn w:val="DefaultParagraphFont"/>
    <w:link w:val="CommentText"/>
    <w:semiHidden/>
    <w:rsid w:val="00612645"/>
    <w:rPr>
      <w:rFonts w:eastAsia="SimSun"/>
      <w:lang w:val="en-GB"/>
    </w:rPr>
  </w:style>
  <w:style w:type="paragraph" w:styleId="CommentSubject">
    <w:name w:val="annotation subject"/>
    <w:basedOn w:val="CommentText"/>
    <w:next w:val="CommentText"/>
    <w:link w:val="CommentSubjectChar"/>
    <w:semiHidden/>
    <w:unhideWhenUsed/>
    <w:rsid w:val="00612645"/>
    <w:rPr>
      <w:b/>
      <w:bCs/>
    </w:rPr>
  </w:style>
  <w:style w:type="character" w:customStyle="1" w:styleId="CommentSubjectChar">
    <w:name w:val="Comment Subject Char"/>
    <w:basedOn w:val="CommentTextChar"/>
    <w:link w:val="CommentSubject"/>
    <w:semiHidden/>
    <w:rsid w:val="00612645"/>
    <w:rPr>
      <w:rFonts w:eastAsia="SimSun"/>
      <w:b/>
      <w:bCs/>
      <w:lang w:val="en-GB"/>
    </w:rPr>
  </w:style>
  <w:style w:type="paragraph" w:styleId="BodyTextIndent">
    <w:name w:val="Body Text Indent"/>
    <w:basedOn w:val="Normal"/>
    <w:link w:val="BodyTextIndentChar"/>
    <w:semiHidden/>
    <w:rsid w:val="00612645"/>
    <w:pPr>
      <w:ind w:firstLine="360"/>
      <w:jc w:val="both"/>
    </w:pPr>
    <w:rPr>
      <w:rFonts w:eastAsia="Times New Roman"/>
      <w:kern w:val="14"/>
      <w:lang w:eastAsia="en-US"/>
    </w:rPr>
  </w:style>
  <w:style w:type="character" w:customStyle="1" w:styleId="BodyTextIndentChar">
    <w:name w:val="Body Text Indent Char"/>
    <w:basedOn w:val="DefaultParagraphFont"/>
    <w:link w:val="BodyTextIndent"/>
    <w:semiHidden/>
    <w:rsid w:val="00612645"/>
    <w:rPr>
      <w:kern w:val="14"/>
    </w:rPr>
  </w:style>
  <w:style w:type="paragraph" w:customStyle="1" w:styleId="ColorfulList-Accent11">
    <w:name w:val="Colorful List - Accent 11"/>
    <w:basedOn w:val="Normal"/>
    <w:qFormat/>
    <w:rsid w:val="00612645"/>
    <w:pPr>
      <w:suppressAutoHyphens w:val="0"/>
      <w:ind w:left="720"/>
      <w:jc w:val="left"/>
    </w:pPr>
    <w:rPr>
      <w:rFonts w:ascii="Arial" w:eastAsia="Batang" w:hAnsi="Arial"/>
      <w:sz w:val="22"/>
      <w:szCs w:val="24"/>
      <w:lang w:eastAsia="ko-KR"/>
    </w:rPr>
  </w:style>
  <w:style w:type="character" w:customStyle="1" w:styleId="Heading2Char">
    <w:name w:val="Heading 2 Char"/>
    <w:basedOn w:val="DefaultParagraphFont"/>
    <w:link w:val="Heading2"/>
    <w:uiPriority w:val="9"/>
    <w:rsid w:val="00612645"/>
    <w:rPr>
      <w:rFonts w:eastAsia="SimSun"/>
      <w:i/>
      <w:iCs/>
    </w:rPr>
  </w:style>
  <w:style w:type="paragraph" w:customStyle="1" w:styleId="heading1">
    <w:name w:val="heading1"/>
    <w:basedOn w:val="Heading10"/>
    <w:next w:val="Normal"/>
    <w:rsid w:val="00612645"/>
    <w:pPr>
      <w:numPr>
        <w:numId w:val="20"/>
      </w:numPr>
      <w:tabs>
        <w:tab w:val="clear" w:pos="216"/>
        <w:tab w:val="clear" w:pos="283"/>
        <w:tab w:val="clear" w:pos="340"/>
        <w:tab w:val="clear" w:pos="397"/>
        <w:tab w:val="clear" w:pos="567"/>
        <w:tab w:val="num" w:pos="360"/>
      </w:tabs>
      <w:overflowPunct w:val="0"/>
      <w:autoSpaceDE w:val="0"/>
      <w:autoSpaceDN w:val="0"/>
      <w:adjustRightInd w:val="0"/>
      <w:spacing w:before="360" w:after="240" w:line="300" w:lineRule="atLeast"/>
      <w:ind w:left="240" w:hanging="240"/>
      <w:jc w:val="left"/>
      <w:textAlignment w:val="baseline"/>
    </w:pPr>
    <w:rPr>
      <w:rFonts w:eastAsia="Times New Roman"/>
      <w:b/>
      <w:bCs/>
      <w:smallCaps w:val="0"/>
      <w:sz w:val="24"/>
      <w:lang w:eastAsia="de-DE"/>
    </w:rPr>
  </w:style>
  <w:style w:type="paragraph" w:customStyle="1" w:styleId="heading20">
    <w:name w:val="heading2"/>
    <w:basedOn w:val="Heading2"/>
    <w:next w:val="Normal"/>
    <w:rsid w:val="00612645"/>
    <w:pPr>
      <w:tabs>
        <w:tab w:val="num" w:pos="567"/>
      </w:tabs>
      <w:overflowPunct w:val="0"/>
      <w:autoSpaceDE w:val="0"/>
      <w:autoSpaceDN w:val="0"/>
      <w:adjustRightInd w:val="0"/>
      <w:spacing w:before="360" w:after="160" w:line="240" w:lineRule="atLeast"/>
      <w:ind w:left="567" w:hanging="567"/>
      <w:jc w:val="both"/>
      <w:textAlignment w:val="baseline"/>
    </w:pPr>
    <w:rPr>
      <w:rFonts w:eastAsia="Times New Roman"/>
      <w:b/>
      <w:bCs/>
      <w:i w:val="0"/>
      <w:lang w:eastAsia="de-DE"/>
    </w:rPr>
  </w:style>
  <w:style w:type="numbering" w:customStyle="1" w:styleId="headings">
    <w:name w:val="headings"/>
    <w:basedOn w:val="NoList"/>
    <w:rsid w:val="00612645"/>
    <w:pPr>
      <w:numPr>
        <w:numId w:val="20"/>
      </w:numPr>
    </w:pPr>
  </w:style>
  <w:style w:type="paragraph" w:customStyle="1" w:styleId="Default">
    <w:name w:val="Default"/>
    <w:rsid w:val="00612645"/>
    <w:pPr>
      <w:autoSpaceDE w:val="0"/>
      <w:autoSpaceDN w:val="0"/>
      <w:adjustRightInd w:val="0"/>
    </w:pPr>
    <w:rPr>
      <w:rFonts w:eastAsia="SimSu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27465">
      <w:bodyDiv w:val="1"/>
      <w:marLeft w:val="0"/>
      <w:marRight w:val="0"/>
      <w:marTop w:val="0"/>
      <w:marBottom w:val="0"/>
      <w:divBdr>
        <w:top w:val="none" w:sz="0" w:space="0" w:color="auto"/>
        <w:left w:val="none" w:sz="0" w:space="0" w:color="auto"/>
        <w:bottom w:val="none" w:sz="0" w:space="0" w:color="auto"/>
        <w:right w:val="none" w:sz="0" w:space="0" w:color="auto"/>
      </w:divBdr>
    </w:div>
    <w:div w:id="13501226">
      <w:bodyDiv w:val="1"/>
      <w:marLeft w:val="0"/>
      <w:marRight w:val="0"/>
      <w:marTop w:val="0"/>
      <w:marBottom w:val="0"/>
      <w:divBdr>
        <w:top w:val="none" w:sz="0" w:space="0" w:color="auto"/>
        <w:left w:val="none" w:sz="0" w:space="0" w:color="auto"/>
        <w:bottom w:val="none" w:sz="0" w:space="0" w:color="auto"/>
        <w:right w:val="none" w:sz="0" w:space="0" w:color="auto"/>
      </w:divBdr>
    </w:div>
    <w:div w:id="17701817">
      <w:bodyDiv w:val="1"/>
      <w:marLeft w:val="0"/>
      <w:marRight w:val="0"/>
      <w:marTop w:val="0"/>
      <w:marBottom w:val="0"/>
      <w:divBdr>
        <w:top w:val="none" w:sz="0" w:space="0" w:color="auto"/>
        <w:left w:val="none" w:sz="0" w:space="0" w:color="auto"/>
        <w:bottom w:val="none" w:sz="0" w:space="0" w:color="auto"/>
        <w:right w:val="none" w:sz="0" w:space="0" w:color="auto"/>
      </w:divBdr>
    </w:div>
    <w:div w:id="20474270">
      <w:bodyDiv w:val="1"/>
      <w:marLeft w:val="0"/>
      <w:marRight w:val="0"/>
      <w:marTop w:val="0"/>
      <w:marBottom w:val="0"/>
      <w:divBdr>
        <w:top w:val="none" w:sz="0" w:space="0" w:color="auto"/>
        <w:left w:val="none" w:sz="0" w:space="0" w:color="auto"/>
        <w:bottom w:val="none" w:sz="0" w:space="0" w:color="auto"/>
        <w:right w:val="none" w:sz="0" w:space="0" w:color="auto"/>
      </w:divBdr>
    </w:div>
    <w:div w:id="22755238">
      <w:bodyDiv w:val="1"/>
      <w:marLeft w:val="0"/>
      <w:marRight w:val="0"/>
      <w:marTop w:val="0"/>
      <w:marBottom w:val="0"/>
      <w:divBdr>
        <w:top w:val="none" w:sz="0" w:space="0" w:color="auto"/>
        <w:left w:val="none" w:sz="0" w:space="0" w:color="auto"/>
        <w:bottom w:val="none" w:sz="0" w:space="0" w:color="auto"/>
        <w:right w:val="none" w:sz="0" w:space="0" w:color="auto"/>
      </w:divBdr>
    </w:div>
    <w:div w:id="23554906">
      <w:bodyDiv w:val="1"/>
      <w:marLeft w:val="0"/>
      <w:marRight w:val="0"/>
      <w:marTop w:val="0"/>
      <w:marBottom w:val="0"/>
      <w:divBdr>
        <w:top w:val="none" w:sz="0" w:space="0" w:color="auto"/>
        <w:left w:val="none" w:sz="0" w:space="0" w:color="auto"/>
        <w:bottom w:val="none" w:sz="0" w:space="0" w:color="auto"/>
        <w:right w:val="none" w:sz="0" w:space="0" w:color="auto"/>
      </w:divBdr>
    </w:div>
    <w:div w:id="29310013">
      <w:bodyDiv w:val="1"/>
      <w:marLeft w:val="0"/>
      <w:marRight w:val="0"/>
      <w:marTop w:val="0"/>
      <w:marBottom w:val="0"/>
      <w:divBdr>
        <w:top w:val="none" w:sz="0" w:space="0" w:color="auto"/>
        <w:left w:val="none" w:sz="0" w:space="0" w:color="auto"/>
        <w:bottom w:val="none" w:sz="0" w:space="0" w:color="auto"/>
        <w:right w:val="none" w:sz="0" w:space="0" w:color="auto"/>
      </w:divBdr>
    </w:div>
    <w:div w:id="32585180">
      <w:bodyDiv w:val="1"/>
      <w:marLeft w:val="0"/>
      <w:marRight w:val="0"/>
      <w:marTop w:val="0"/>
      <w:marBottom w:val="0"/>
      <w:divBdr>
        <w:top w:val="none" w:sz="0" w:space="0" w:color="auto"/>
        <w:left w:val="none" w:sz="0" w:space="0" w:color="auto"/>
        <w:bottom w:val="none" w:sz="0" w:space="0" w:color="auto"/>
        <w:right w:val="none" w:sz="0" w:space="0" w:color="auto"/>
      </w:divBdr>
    </w:div>
    <w:div w:id="34233881">
      <w:bodyDiv w:val="1"/>
      <w:marLeft w:val="0"/>
      <w:marRight w:val="0"/>
      <w:marTop w:val="0"/>
      <w:marBottom w:val="0"/>
      <w:divBdr>
        <w:top w:val="none" w:sz="0" w:space="0" w:color="auto"/>
        <w:left w:val="none" w:sz="0" w:space="0" w:color="auto"/>
        <w:bottom w:val="none" w:sz="0" w:space="0" w:color="auto"/>
        <w:right w:val="none" w:sz="0" w:space="0" w:color="auto"/>
      </w:divBdr>
    </w:div>
    <w:div w:id="36201977">
      <w:bodyDiv w:val="1"/>
      <w:marLeft w:val="0"/>
      <w:marRight w:val="0"/>
      <w:marTop w:val="0"/>
      <w:marBottom w:val="0"/>
      <w:divBdr>
        <w:top w:val="none" w:sz="0" w:space="0" w:color="auto"/>
        <w:left w:val="none" w:sz="0" w:space="0" w:color="auto"/>
        <w:bottom w:val="none" w:sz="0" w:space="0" w:color="auto"/>
        <w:right w:val="none" w:sz="0" w:space="0" w:color="auto"/>
      </w:divBdr>
    </w:div>
    <w:div w:id="41490404">
      <w:bodyDiv w:val="1"/>
      <w:marLeft w:val="0"/>
      <w:marRight w:val="0"/>
      <w:marTop w:val="0"/>
      <w:marBottom w:val="0"/>
      <w:divBdr>
        <w:top w:val="none" w:sz="0" w:space="0" w:color="auto"/>
        <w:left w:val="none" w:sz="0" w:space="0" w:color="auto"/>
        <w:bottom w:val="none" w:sz="0" w:space="0" w:color="auto"/>
        <w:right w:val="none" w:sz="0" w:space="0" w:color="auto"/>
      </w:divBdr>
    </w:div>
    <w:div w:id="43023304">
      <w:bodyDiv w:val="1"/>
      <w:marLeft w:val="0"/>
      <w:marRight w:val="0"/>
      <w:marTop w:val="0"/>
      <w:marBottom w:val="0"/>
      <w:divBdr>
        <w:top w:val="none" w:sz="0" w:space="0" w:color="auto"/>
        <w:left w:val="none" w:sz="0" w:space="0" w:color="auto"/>
        <w:bottom w:val="none" w:sz="0" w:space="0" w:color="auto"/>
        <w:right w:val="none" w:sz="0" w:space="0" w:color="auto"/>
      </w:divBdr>
    </w:div>
    <w:div w:id="46758678">
      <w:bodyDiv w:val="1"/>
      <w:marLeft w:val="0"/>
      <w:marRight w:val="0"/>
      <w:marTop w:val="0"/>
      <w:marBottom w:val="0"/>
      <w:divBdr>
        <w:top w:val="none" w:sz="0" w:space="0" w:color="auto"/>
        <w:left w:val="none" w:sz="0" w:space="0" w:color="auto"/>
        <w:bottom w:val="none" w:sz="0" w:space="0" w:color="auto"/>
        <w:right w:val="none" w:sz="0" w:space="0" w:color="auto"/>
      </w:divBdr>
    </w:div>
    <w:div w:id="53361864">
      <w:bodyDiv w:val="1"/>
      <w:marLeft w:val="0"/>
      <w:marRight w:val="0"/>
      <w:marTop w:val="0"/>
      <w:marBottom w:val="0"/>
      <w:divBdr>
        <w:top w:val="none" w:sz="0" w:space="0" w:color="auto"/>
        <w:left w:val="none" w:sz="0" w:space="0" w:color="auto"/>
        <w:bottom w:val="none" w:sz="0" w:space="0" w:color="auto"/>
        <w:right w:val="none" w:sz="0" w:space="0" w:color="auto"/>
      </w:divBdr>
    </w:div>
    <w:div w:id="67727745">
      <w:bodyDiv w:val="1"/>
      <w:marLeft w:val="0"/>
      <w:marRight w:val="0"/>
      <w:marTop w:val="0"/>
      <w:marBottom w:val="0"/>
      <w:divBdr>
        <w:top w:val="none" w:sz="0" w:space="0" w:color="auto"/>
        <w:left w:val="none" w:sz="0" w:space="0" w:color="auto"/>
        <w:bottom w:val="none" w:sz="0" w:space="0" w:color="auto"/>
        <w:right w:val="none" w:sz="0" w:space="0" w:color="auto"/>
      </w:divBdr>
    </w:div>
    <w:div w:id="71855688">
      <w:bodyDiv w:val="1"/>
      <w:marLeft w:val="0"/>
      <w:marRight w:val="0"/>
      <w:marTop w:val="0"/>
      <w:marBottom w:val="0"/>
      <w:divBdr>
        <w:top w:val="none" w:sz="0" w:space="0" w:color="auto"/>
        <w:left w:val="none" w:sz="0" w:space="0" w:color="auto"/>
        <w:bottom w:val="none" w:sz="0" w:space="0" w:color="auto"/>
        <w:right w:val="none" w:sz="0" w:space="0" w:color="auto"/>
      </w:divBdr>
    </w:div>
    <w:div w:id="77793835">
      <w:bodyDiv w:val="1"/>
      <w:marLeft w:val="0"/>
      <w:marRight w:val="0"/>
      <w:marTop w:val="0"/>
      <w:marBottom w:val="0"/>
      <w:divBdr>
        <w:top w:val="none" w:sz="0" w:space="0" w:color="auto"/>
        <w:left w:val="none" w:sz="0" w:space="0" w:color="auto"/>
        <w:bottom w:val="none" w:sz="0" w:space="0" w:color="auto"/>
        <w:right w:val="none" w:sz="0" w:space="0" w:color="auto"/>
      </w:divBdr>
    </w:div>
    <w:div w:id="90467821">
      <w:bodyDiv w:val="1"/>
      <w:marLeft w:val="0"/>
      <w:marRight w:val="0"/>
      <w:marTop w:val="0"/>
      <w:marBottom w:val="0"/>
      <w:divBdr>
        <w:top w:val="none" w:sz="0" w:space="0" w:color="auto"/>
        <w:left w:val="none" w:sz="0" w:space="0" w:color="auto"/>
        <w:bottom w:val="none" w:sz="0" w:space="0" w:color="auto"/>
        <w:right w:val="none" w:sz="0" w:space="0" w:color="auto"/>
      </w:divBdr>
    </w:div>
    <w:div w:id="90785531">
      <w:bodyDiv w:val="1"/>
      <w:marLeft w:val="0"/>
      <w:marRight w:val="0"/>
      <w:marTop w:val="0"/>
      <w:marBottom w:val="0"/>
      <w:divBdr>
        <w:top w:val="none" w:sz="0" w:space="0" w:color="auto"/>
        <w:left w:val="none" w:sz="0" w:space="0" w:color="auto"/>
        <w:bottom w:val="none" w:sz="0" w:space="0" w:color="auto"/>
        <w:right w:val="none" w:sz="0" w:space="0" w:color="auto"/>
      </w:divBdr>
    </w:div>
    <w:div w:id="92481348">
      <w:bodyDiv w:val="1"/>
      <w:marLeft w:val="0"/>
      <w:marRight w:val="0"/>
      <w:marTop w:val="0"/>
      <w:marBottom w:val="0"/>
      <w:divBdr>
        <w:top w:val="none" w:sz="0" w:space="0" w:color="auto"/>
        <w:left w:val="none" w:sz="0" w:space="0" w:color="auto"/>
        <w:bottom w:val="none" w:sz="0" w:space="0" w:color="auto"/>
        <w:right w:val="none" w:sz="0" w:space="0" w:color="auto"/>
      </w:divBdr>
    </w:div>
    <w:div w:id="94832432">
      <w:bodyDiv w:val="1"/>
      <w:marLeft w:val="0"/>
      <w:marRight w:val="0"/>
      <w:marTop w:val="0"/>
      <w:marBottom w:val="0"/>
      <w:divBdr>
        <w:top w:val="none" w:sz="0" w:space="0" w:color="auto"/>
        <w:left w:val="none" w:sz="0" w:space="0" w:color="auto"/>
        <w:bottom w:val="none" w:sz="0" w:space="0" w:color="auto"/>
        <w:right w:val="none" w:sz="0" w:space="0" w:color="auto"/>
      </w:divBdr>
    </w:div>
    <w:div w:id="95756013">
      <w:bodyDiv w:val="1"/>
      <w:marLeft w:val="0"/>
      <w:marRight w:val="0"/>
      <w:marTop w:val="0"/>
      <w:marBottom w:val="0"/>
      <w:divBdr>
        <w:top w:val="none" w:sz="0" w:space="0" w:color="auto"/>
        <w:left w:val="none" w:sz="0" w:space="0" w:color="auto"/>
        <w:bottom w:val="none" w:sz="0" w:space="0" w:color="auto"/>
        <w:right w:val="none" w:sz="0" w:space="0" w:color="auto"/>
      </w:divBdr>
    </w:div>
    <w:div w:id="97649193">
      <w:bodyDiv w:val="1"/>
      <w:marLeft w:val="0"/>
      <w:marRight w:val="0"/>
      <w:marTop w:val="0"/>
      <w:marBottom w:val="0"/>
      <w:divBdr>
        <w:top w:val="none" w:sz="0" w:space="0" w:color="auto"/>
        <w:left w:val="none" w:sz="0" w:space="0" w:color="auto"/>
        <w:bottom w:val="none" w:sz="0" w:space="0" w:color="auto"/>
        <w:right w:val="none" w:sz="0" w:space="0" w:color="auto"/>
      </w:divBdr>
    </w:div>
    <w:div w:id="100994736">
      <w:bodyDiv w:val="1"/>
      <w:marLeft w:val="0"/>
      <w:marRight w:val="0"/>
      <w:marTop w:val="0"/>
      <w:marBottom w:val="0"/>
      <w:divBdr>
        <w:top w:val="none" w:sz="0" w:space="0" w:color="auto"/>
        <w:left w:val="none" w:sz="0" w:space="0" w:color="auto"/>
        <w:bottom w:val="none" w:sz="0" w:space="0" w:color="auto"/>
        <w:right w:val="none" w:sz="0" w:space="0" w:color="auto"/>
      </w:divBdr>
    </w:div>
    <w:div w:id="103231419">
      <w:bodyDiv w:val="1"/>
      <w:marLeft w:val="0"/>
      <w:marRight w:val="0"/>
      <w:marTop w:val="0"/>
      <w:marBottom w:val="0"/>
      <w:divBdr>
        <w:top w:val="none" w:sz="0" w:space="0" w:color="auto"/>
        <w:left w:val="none" w:sz="0" w:space="0" w:color="auto"/>
        <w:bottom w:val="none" w:sz="0" w:space="0" w:color="auto"/>
        <w:right w:val="none" w:sz="0" w:space="0" w:color="auto"/>
      </w:divBdr>
    </w:div>
    <w:div w:id="105390192">
      <w:bodyDiv w:val="1"/>
      <w:marLeft w:val="0"/>
      <w:marRight w:val="0"/>
      <w:marTop w:val="0"/>
      <w:marBottom w:val="0"/>
      <w:divBdr>
        <w:top w:val="none" w:sz="0" w:space="0" w:color="auto"/>
        <w:left w:val="none" w:sz="0" w:space="0" w:color="auto"/>
        <w:bottom w:val="none" w:sz="0" w:space="0" w:color="auto"/>
        <w:right w:val="none" w:sz="0" w:space="0" w:color="auto"/>
      </w:divBdr>
    </w:div>
    <w:div w:id="107428675">
      <w:bodyDiv w:val="1"/>
      <w:marLeft w:val="0"/>
      <w:marRight w:val="0"/>
      <w:marTop w:val="0"/>
      <w:marBottom w:val="0"/>
      <w:divBdr>
        <w:top w:val="none" w:sz="0" w:space="0" w:color="auto"/>
        <w:left w:val="none" w:sz="0" w:space="0" w:color="auto"/>
        <w:bottom w:val="none" w:sz="0" w:space="0" w:color="auto"/>
        <w:right w:val="none" w:sz="0" w:space="0" w:color="auto"/>
      </w:divBdr>
    </w:div>
    <w:div w:id="110516499">
      <w:bodyDiv w:val="1"/>
      <w:marLeft w:val="0"/>
      <w:marRight w:val="0"/>
      <w:marTop w:val="0"/>
      <w:marBottom w:val="0"/>
      <w:divBdr>
        <w:top w:val="none" w:sz="0" w:space="0" w:color="auto"/>
        <w:left w:val="none" w:sz="0" w:space="0" w:color="auto"/>
        <w:bottom w:val="none" w:sz="0" w:space="0" w:color="auto"/>
        <w:right w:val="none" w:sz="0" w:space="0" w:color="auto"/>
      </w:divBdr>
    </w:div>
    <w:div w:id="112596100">
      <w:bodyDiv w:val="1"/>
      <w:marLeft w:val="0"/>
      <w:marRight w:val="0"/>
      <w:marTop w:val="0"/>
      <w:marBottom w:val="0"/>
      <w:divBdr>
        <w:top w:val="none" w:sz="0" w:space="0" w:color="auto"/>
        <w:left w:val="none" w:sz="0" w:space="0" w:color="auto"/>
        <w:bottom w:val="none" w:sz="0" w:space="0" w:color="auto"/>
        <w:right w:val="none" w:sz="0" w:space="0" w:color="auto"/>
      </w:divBdr>
    </w:div>
    <w:div w:id="114101962">
      <w:bodyDiv w:val="1"/>
      <w:marLeft w:val="0"/>
      <w:marRight w:val="0"/>
      <w:marTop w:val="0"/>
      <w:marBottom w:val="0"/>
      <w:divBdr>
        <w:top w:val="none" w:sz="0" w:space="0" w:color="auto"/>
        <w:left w:val="none" w:sz="0" w:space="0" w:color="auto"/>
        <w:bottom w:val="none" w:sz="0" w:space="0" w:color="auto"/>
        <w:right w:val="none" w:sz="0" w:space="0" w:color="auto"/>
      </w:divBdr>
    </w:div>
    <w:div w:id="114294869">
      <w:bodyDiv w:val="1"/>
      <w:marLeft w:val="0"/>
      <w:marRight w:val="0"/>
      <w:marTop w:val="0"/>
      <w:marBottom w:val="0"/>
      <w:divBdr>
        <w:top w:val="none" w:sz="0" w:space="0" w:color="auto"/>
        <w:left w:val="none" w:sz="0" w:space="0" w:color="auto"/>
        <w:bottom w:val="none" w:sz="0" w:space="0" w:color="auto"/>
        <w:right w:val="none" w:sz="0" w:space="0" w:color="auto"/>
      </w:divBdr>
    </w:div>
    <w:div w:id="116071097">
      <w:bodyDiv w:val="1"/>
      <w:marLeft w:val="0"/>
      <w:marRight w:val="0"/>
      <w:marTop w:val="0"/>
      <w:marBottom w:val="0"/>
      <w:divBdr>
        <w:top w:val="none" w:sz="0" w:space="0" w:color="auto"/>
        <w:left w:val="none" w:sz="0" w:space="0" w:color="auto"/>
        <w:bottom w:val="none" w:sz="0" w:space="0" w:color="auto"/>
        <w:right w:val="none" w:sz="0" w:space="0" w:color="auto"/>
      </w:divBdr>
    </w:div>
    <w:div w:id="118576111">
      <w:bodyDiv w:val="1"/>
      <w:marLeft w:val="0"/>
      <w:marRight w:val="0"/>
      <w:marTop w:val="0"/>
      <w:marBottom w:val="0"/>
      <w:divBdr>
        <w:top w:val="none" w:sz="0" w:space="0" w:color="auto"/>
        <w:left w:val="none" w:sz="0" w:space="0" w:color="auto"/>
        <w:bottom w:val="none" w:sz="0" w:space="0" w:color="auto"/>
        <w:right w:val="none" w:sz="0" w:space="0" w:color="auto"/>
      </w:divBdr>
    </w:div>
    <w:div w:id="121268384">
      <w:bodyDiv w:val="1"/>
      <w:marLeft w:val="0"/>
      <w:marRight w:val="0"/>
      <w:marTop w:val="0"/>
      <w:marBottom w:val="0"/>
      <w:divBdr>
        <w:top w:val="none" w:sz="0" w:space="0" w:color="auto"/>
        <w:left w:val="none" w:sz="0" w:space="0" w:color="auto"/>
        <w:bottom w:val="none" w:sz="0" w:space="0" w:color="auto"/>
        <w:right w:val="none" w:sz="0" w:space="0" w:color="auto"/>
      </w:divBdr>
    </w:div>
    <w:div w:id="130294487">
      <w:bodyDiv w:val="1"/>
      <w:marLeft w:val="0"/>
      <w:marRight w:val="0"/>
      <w:marTop w:val="0"/>
      <w:marBottom w:val="0"/>
      <w:divBdr>
        <w:top w:val="none" w:sz="0" w:space="0" w:color="auto"/>
        <w:left w:val="none" w:sz="0" w:space="0" w:color="auto"/>
        <w:bottom w:val="none" w:sz="0" w:space="0" w:color="auto"/>
        <w:right w:val="none" w:sz="0" w:space="0" w:color="auto"/>
      </w:divBdr>
    </w:div>
    <w:div w:id="135297106">
      <w:bodyDiv w:val="1"/>
      <w:marLeft w:val="0"/>
      <w:marRight w:val="0"/>
      <w:marTop w:val="0"/>
      <w:marBottom w:val="0"/>
      <w:divBdr>
        <w:top w:val="none" w:sz="0" w:space="0" w:color="auto"/>
        <w:left w:val="none" w:sz="0" w:space="0" w:color="auto"/>
        <w:bottom w:val="none" w:sz="0" w:space="0" w:color="auto"/>
        <w:right w:val="none" w:sz="0" w:space="0" w:color="auto"/>
      </w:divBdr>
    </w:div>
    <w:div w:id="142965019">
      <w:bodyDiv w:val="1"/>
      <w:marLeft w:val="0"/>
      <w:marRight w:val="0"/>
      <w:marTop w:val="0"/>
      <w:marBottom w:val="0"/>
      <w:divBdr>
        <w:top w:val="none" w:sz="0" w:space="0" w:color="auto"/>
        <w:left w:val="none" w:sz="0" w:space="0" w:color="auto"/>
        <w:bottom w:val="none" w:sz="0" w:space="0" w:color="auto"/>
        <w:right w:val="none" w:sz="0" w:space="0" w:color="auto"/>
      </w:divBdr>
    </w:div>
    <w:div w:id="144247438">
      <w:bodyDiv w:val="1"/>
      <w:marLeft w:val="0"/>
      <w:marRight w:val="0"/>
      <w:marTop w:val="0"/>
      <w:marBottom w:val="0"/>
      <w:divBdr>
        <w:top w:val="none" w:sz="0" w:space="0" w:color="auto"/>
        <w:left w:val="none" w:sz="0" w:space="0" w:color="auto"/>
        <w:bottom w:val="none" w:sz="0" w:space="0" w:color="auto"/>
        <w:right w:val="none" w:sz="0" w:space="0" w:color="auto"/>
      </w:divBdr>
    </w:div>
    <w:div w:id="146822099">
      <w:bodyDiv w:val="1"/>
      <w:marLeft w:val="0"/>
      <w:marRight w:val="0"/>
      <w:marTop w:val="0"/>
      <w:marBottom w:val="0"/>
      <w:divBdr>
        <w:top w:val="none" w:sz="0" w:space="0" w:color="auto"/>
        <w:left w:val="none" w:sz="0" w:space="0" w:color="auto"/>
        <w:bottom w:val="none" w:sz="0" w:space="0" w:color="auto"/>
        <w:right w:val="none" w:sz="0" w:space="0" w:color="auto"/>
      </w:divBdr>
    </w:div>
    <w:div w:id="149492384">
      <w:bodyDiv w:val="1"/>
      <w:marLeft w:val="0"/>
      <w:marRight w:val="0"/>
      <w:marTop w:val="0"/>
      <w:marBottom w:val="0"/>
      <w:divBdr>
        <w:top w:val="none" w:sz="0" w:space="0" w:color="auto"/>
        <w:left w:val="none" w:sz="0" w:space="0" w:color="auto"/>
        <w:bottom w:val="none" w:sz="0" w:space="0" w:color="auto"/>
        <w:right w:val="none" w:sz="0" w:space="0" w:color="auto"/>
      </w:divBdr>
    </w:div>
    <w:div w:id="156041951">
      <w:bodyDiv w:val="1"/>
      <w:marLeft w:val="0"/>
      <w:marRight w:val="0"/>
      <w:marTop w:val="0"/>
      <w:marBottom w:val="0"/>
      <w:divBdr>
        <w:top w:val="none" w:sz="0" w:space="0" w:color="auto"/>
        <w:left w:val="none" w:sz="0" w:space="0" w:color="auto"/>
        <w:bottom w:val="none" w:sz="0" w:space="0" w:color="auto"/>
        <w:right w:val="none" w:sz="0" w:space="0" w:color="auto"/>
      </w:divBdr>
    </w:div>
    <w:div w:id="162864895">
      <w:bodyDiv w:val="1"/>
      <w:marLeft w:val="0"/>
      <w:marRight w:val="0"/>
      <w:marTop w:val="0"/>
      <w:marBottom w:val="0"/>
      <w:divBdr>
        <w:top w:val="none" w:sz="0" w:space="0" w:color="auto"/>
        <w:left w:val="none" w:sz="0" w:space="0" w:color="auto"/>
        <w:bottom w:val="none" w:sz="0" w:space="0" w:color="auto"/>
        <w:right w:val="none" w:sz="0" w:space="0" w:color="auto"/>
      </w:divBdr>
    </w:div>
    <w:div w:id="170722466">
      <w:bodyDiv w:val="1"/>
      <w:marLeft w:val="0"/>
      <w:marRight w:val="0"/>
      <w:marTop w:val="0"/>
      <w:marBottom w:val="0"/>
      <w:divBdr>
        <w:top w:val="none" w:sz="0" w:space="0" w:color="auto"/>
        <w:left w:val="none" w:sz="0" w:space="0" w:color="auto"/>
        <w:bottom w:val="none" w:sz="0" w:space="0" w:color="auto"/>
        <w:right w:val="none" w:sz="0" w:space="0" w:color="auto"/>
      </w:divBdr>
    </w:div>
    <w:div w:id="177236334">
      <w:bodyDiv w:val="1"/>
      <w:marLeft w:val="0"/>
      <w:marRight w:val="0"/>
      <w:marTop w:val="0"/>
      <w:marBottom w:val="0"/>
      <w:divBdr>
        <w:top w:val="none" w:sz="0" w:space="0" w:color="auto"/>
        <w:left w:val="none" w:sz="0" w:space="0" w:color="auto"/>
        <w:bottom w:val="none" w:sz="0" w:space="0" w:color="auto"/>
        <w:right w:val="none" w:sz="0" w:space="0" w:color="auto"/>
      </w:divBdr>
    </w:div>
    <w:div w:id="177624264">
      <w:bodyDiv w:val="1"/>
      <w:marLeft w:val="0"/>
      <w:marRight w:val="0"/>
      <w:marTop w:val="0"/>
      <w:marBottom w:val="0"/>
      <w:divBdr>
        <w:top w:val="none" w:sz="0" w:space="0" w:color="auto"/>
        <w:left w:val="none" w:sz="0" w:space="0" w:color="auto"/>
        <w:bottom w:val="none" w:sz="0" w:space="0" w:color="auto"/>
        <w:right w:val="none" w:sz="0" w:space="0" w:color="auto"/>
      </w:divBdr>
    </w:div>
    <w:div w:id="179703730">
      <w:bodyDiv w:val="1"/>
      <w:marLeft w:val="0"/>
      <w:marRight w:val="0"/>
      <w:marTop w:val="0"/>
      <w:marBottom w:val="0"/>
      <w:divBdr>
        <w:top w:val="none" w:sz="0" w:space="0" w:color="auto"/>
        <w:left w:val="none" w:sz="0" w:space="0" w:color="auto"/>
        <w:bottom w:val="none" w:sz="0" w:space="0" w:color="auto"/>
        <w:right w:val="none" w:sz="0" w:space="0" w:color="auto"/>
      </w:divBdr>
    </w:div>
    <w:div w:id="184102042">
      <w:bodyDiv w:val="1"/>
      <w:marLeft w:val="0"/>
      <w:marRight w:val="0"/>
      <w:marTop w:val="0"/>
      <w:marBottom w:val="0"/>
      <w:divBdr>
        <w:top w:val="none" w:sz="0" w:space="0" w:color="auto"/>
        <w:left w:val="none" w:sz="0" w:space="0" w:color="auto"/>
        <w:bottom w:val="none" w:sz="0" w:space="0" w:color="auto"/>
        <w:right w:val="none" w:sz="0" w:space="0" w:color="auto"/>
      </w:divBdr>
    </w:div>
    <w:div w:id="184905457">
      <w:bodyDiv w:val="1"/>
      <w:marLeft w:val="0"/>
      <w:marRight w:val="0"/>
      <w:marTop w:val="0"/>
      <w:marBottom w:val="0"/>
      <w:divBdr>
        <w:top w:val="none" w:sz="0" w:space="0" w:color="auto"/>
        <w:left w:val="none" w:sz="0" w:space="0" w:color="auto"/>
        <w:bottom w:val="none" w:sz="0" w:space="0" w:color="auto"/>
        <w:right w:val="none" w:sz="0" w:space="0" w:color="auto"/>
      </w:divBdr>
    </w:div>
    <w:div w:id="188183908">
      <w:bodyDiv w:val="1"/>
      <w:marLeft w:val="0"/>
      <w:marRight w:val="0"/>
      <w:marTop w:val="0"/>
      <w:marBottom w:val="0"/>
      <w:divBdr>
        <w:top w:val="none" w:sz="0" w:space="0" w:color="auto"/>
        <w:left w:val="none" w:sz="0" w:space="0" w:color="auto"/>
        <w:bottom w:val="none" w:sz="0" w:space="0" w:color="auto"/>
        <w:right w:val="none" w:sz="0" w:space="0" w:color="auto"/>
      </w:divBdr>
    </w:div>
    <w:div w:id="188762835">
      <w:bodyDiv w:val="1"/>
      <w:marLeft w:val="0"/>
      <w:marRight w:val="0"/>
      <w:marTop w:val="0"/>
      <w:marBottom w:val="0"/>
      <w:divBdr>
        <w:top w:val="none" w:sz="0" w:space="0" w:color="auto"/>
        <w:left w:val="none" w:sz="0" w:space="0" w:color="auto"/>
        <w:bottom w:val="none" w:sz="0" w:space="0" w:color="auto"/>
        <w:right w:val="none" w:sz="0" w:space="0" w:color="auto"/>
      </w:divBdr>
    </w:div>
    <w:div w:id="193421325">
      <w:bodyDiv w:val="1"/>
      <w:marLeft w:val="0"/>
      <w:marRight w:val="0"/>
      <w:marTop w:val="0"/>
      <w:marBottom w:val="0"/>
      <w:divBdr>
        <w:top w:val="none" w:sz="0" w:space="0" w:color="auto"/>
        <w:left w:val="none" w:sz="0" w:space="0" w:color="auto"/>
        <w:bottom w:val="none" w:sz="0" w:space="0" w:color="auto"/>
        <w:right w:val="none" w:sz="0" w:space="0" w:color="auto"/>
      </w:divBdr>
    </w:div>
    <w:div w:id="195822613">
      <w:bodyDiv w:val="1"/>
      <w:marLeft w:val="0"/>
      <w:marRight w:val="0"/>
      <w:marTop w:val="0"/>
      <w:marBottom w:val="0"/>
      <w:divBdr>
        <w:top w:val="none" w:sz="0" w:space="0" w:color="auto"/>
        <w:left w:val="none" w:sz="0" w:space="0" w:color="auto"/>
        <w:bottom w:val="none" w:sz="0" w:space="0" w:color="auto"/>
        <w:right w:val="none" w:sz="0" w:space="0" w:color="auto"/>
      </w:divBdr>
    </w:div>
    <w:div w:id="198318071">
      <w:bodyDiv w:val="1"/>
      <w:marLeft w:val="0"/>
      <w:marRight w:val="0"/>
      <w:marTop w:val="0"/>
      <w:marBottom w:val="0"/>
      <w:divBdr>
        <w:top w:val="none" w:sz="0" w:space="0" w:color="auto"/>
        <w:left w:val="none" w:sz="0" w:space="0" w:color="auto"/>
        <w:bottom w:val="none" w:sz="0" w:space="0" w:color="auto"/>
        <w:right w:val="none" w:sz="0" w:space="0" w:color="auto"/>
      </w:divBdr>
    </w:div>
    <w:div w:id="199318537">
      <w:bodyDiv w:val="1"/>
      <w:marLeft w:val="0"/>
      <w:marRight w:val="0"/>
      <w:marTop w:val="0"/>
      <w:marBottom w:val="0"/>
      <w:divBdr>
        <w:top w:val="none" w:sz="0" w:space="0" w:color="auto"/>
        <w:left w:val="none" w:sz="0" w:space="0" w:color="auto"/>
        <w:bottom w:val="none" w:sz="0" w:space="0" w:color="auto"/>
        <w:right w:val="none" w:sz="0" w:space="0" w:color="auto"/>
      </w:divBdr>
    </w:div>
    <w:div w:id="204684689">
      <w:bodyDiv w:val="1"/>
      <w:marLeft w:val="0"/>
      <w:marRight w:val="0"/>
      <w:marTop w:val="0"/>
      <w:marBottom w:val="0"/>
      <w:divBdr>
        <w:top w:val="none" w:sz="0" w:space="0" w:color="auto"/>
        <w:left w:val="none" w:sz="0" w:space="0" w:color="auto"/>
        <w:bottom w:val="none" w:sz="0" w:space="0" w:color="auto"/>
        <w:right w:val="none" w:sz="0" w:space="0" w:color="auto"/>
      </w:divBdr>
    </w:div>
    <w:div w:id="210307323">
      <w:bodyDiv w:val="1"/>
      <w:marLeft w:val="0"/>
      <w:marRight w:val="0"/>
      <w:marTop w:val="0"/>
      <w:marBottom w:val="0"/>
      <w:divBdr>
        <w:top w:val="none" w:sz="0" w:space="0" w:color="auto"/>
        <w:left w:val="none" w:sz="0" w:space="0" w:color="auto"/>
        <w:bottom w:val="none" w:sz="0" w:space="0" w:color="auto"/>
        <w:right w:val="none" w:sz="0" w:space="0" w:color="auto"/>
      </w:divBdr>
    </w:div>
    <w:div w:id="213809979">
      <w:bodyDiv w:val="1"/>
      <w:marLeft w:val="0"/>
      <w:marRight w:val="0"/>
      <w:marTop w:val="0"/>
      <w:marBottom w:val="0"/>
      <w:divBdr>
        <w:top w:val="none" w:sz="0" w:space="0" w:color="auto"/>
        <w:left w:val="none" w:sz="0" w:space="0" w:color="auto"/>
        <w:bottom w:val="none" w:sz="0" w:space="0" w:color="auto"/>
        <w:right w:val="none" w:sz="0" w:space="0" w:color="auto"/>
      </w:divBdr>
    </w:div>
    <w:div w:id="216284544">
      <w:bodyDiv w:val="1"/>
      <w:marLeft w:val="0"/>
      <w:marRight w:val="0"/>
      <w:marTop w:val="0"/>
      <w:marBottom w:val="0"/>
      <w:divBdr>
        <w:top w:val="none" w:sz="0" w:space="0" w:color="auto"/>
        <w:left w:val="none" w:sz="0" w:space="0" w:color="auto"/>
        <w:bottom w:val="none" w:sz="0" w:space="0" w:color="auto"/>
        <w:right w:val="none" w:sz="0" w:space="0" w:color="auto"/>
      </w:divBdr>
    </w:div>
    <w:div w:id="228881003">
      <w:bodyDiv w:val="1"/>
      <w:marLeft w:val="0"/>
      <w:marRight w:val="0"/>
      <w:marTop w:val="0"/>
      <w:marBottom w:val="0"/>
      <w:divBdr>
        <w:top w:val="none" w:sz="0" w:space="0" w:color="auto"/>
        <w:left w:val="none" w:sz="0" w:space="0" w:color="auto"/>
        <w:bottom w:val="none" w:sz="0" w:space="0" w:color="auto"/>
        <w:right w:val="none" w:sz="0" w:space="0" w:color="auto"/>
      </w:divBdr>
    </w:div>
    <w:div w:id="229848300">
      <w:bodyDiv w:val="1"/>
      <w:marLeft w:val="0"/>
      <w:marRight w:val="0"/>
      <w:marTop w:val="0"/>
      <w:marBottom w:val="0"/>
      <w:divBdr>
        <w:top w:val="none" w:sz="0" w:space="0" w:color="auto"/>
        <w:left w:val="none" w:sz="0" w:space="0" w:color="auto"/>
        <w:bottom w:val="none" w:sz="0" w:space="0" w:color="auto"/>
        <w:right w:val="none" w:sz="0" w:space="0" w:color="auto"/>
      </w:divBdr>
    </w:div>
    <w:div w:id="235864695">
      <w:bodyDiv w:val="1"/>
      <w:marLeft w:val="0"/>
      <w:marRight w:val="0"/>
      <w:marTop w:val="0"/>
      <w:marBottom w:val="0"/>
      <w:divBdr>
        <w:top w:val="none" w:sz="0" w:space="0" w:color="auto"/>
        <w:left w:val="none" w:sz="0" w:space="0" w:color="auto"/>
        <w:bottom w:val="none" w:sz="0" w:space="0" w:color="auto"/>
        <w:right w:val="none" w:sz="0" w:space="0" w:color="auto"/>
      </w:divBdr>
    </w:div>
    <w:div w:id="242420725">
      <w:bodyDiv w:val="1"/>
      <w:marLeft w:val="0"/>
      <w:marRight w:val="0"/>
      <w:marTop w:val="0"/>
      <w:marBottom w:val="0"/>
      <w:divBdr>
        <w:top w:val="none" w:sz="0" w:space="0" w:color="auto"/>
        <w:left w:val="none" w:sz="0" w:space="0" w:color="auto"/>
        <w:bottom w:val="none" w:sz="0" w:space="0" w:color="auto"/>
        <w:right w:val="none" w:sz="0" w:space="0" w:color="auto"/>
      </w:divBdr>
    </w:div>
    <w:div w:id="243344248">
      <w:bodyDiv w:val="1"/>
      <w:marLeft w:val="0"/>
      <w:marRight w:val="0"/>
      <w:marTop w:val="0"/>
      <w:marBottom w:val="0"/>
      <w:divBdr>
        <w:top w:val="none" w:sz="0" w:space="0" w:color="auto"/>
        <w:left w:val="none" w:sz="0" w:space="0" w:color="auto"/>
        <w:bottom w:val="none" w:sz="0" w:space="0" w:color="auto"/>
        <w:right w:val="none" w:sz="0" w:space="0" w:color="auto"/>
      </w:divBdr>
    </w:div>
    <w:div w:id="246963057">
      <w:bodyDiv w:val="1"/>
      <w:marLeft w:val="0"/>
      <w:marRight w:val="0"/>
      <w:marTop w:val="0"/>
      <w:marBottom w:val="0"/>
      <w:divBdr>
        <w:top w:val="none" w:sz="0" w:space="0" w:color="auto"/>
        <w:left w:val="none" w:sz="0" w:space="0" w:color="auto"/>
        <w:bottom w:val="none" w:sz="0" w:space="0" w:color="auto"/>
        <w:right w:val="none" w:sz="0" w:space="0" w:color="auto"/>
      </w:divBdr>
    </w:div>
    <w:div w:id="247620681">
      <w:bodyDiv w:val="1"/>
      <w:marLeft w:val="0"/>
      <w:marRight w:val="0"/>
      <w:marTop w:val="0"/>
      <w:marBottom w:val="0"/>
      <w:divBdr>
        <w:top w:val="none" w:sz="0" w:space="0" w:color="auto"/>
        <w:left w:val="none" w:sz="0" w:space="0" w:color="auto"/>
        <w:bottom w:val="none" w:sz="0" w:space="0" w:color="auto"/>
        <w:right w:val="none" w:sz="0" w:space="0" w:color="auto"/>
      </w:divBdr>
    </w:div>
    <w:div w:id="247882547">
      <w:bodyDiv w:val="1"/>
      <w:marLeft w:val="0"/>
      <w:marRight w:val="0"/>
      <w:marTop w:val="0"/>
      <w:marBottom w:val="0"/>
      <w:divBdr>
        <w:top w:val="none" w:sz="0" w:space="0" w:color="auto"/>
        <w:left w:val="none" w:sz="0" w:space="0" w:color="auto"/>
        <w:bottom w:val="none" w:sz="0" w:space="0" w:color="auto"/>
        <w:right w:val="none" w:sz="0" w:space="0" w:color="auto"/>
      </w:divBdr>
    </w:div>
    <w:div w:id="252082946">
      <w:bodyDiv w:val="1"/>
      <w:marLeft w:val="0"/>
      <w:marRight w:val="0"/>
      <w:marTop w:val="0"/>
      <w:marBottom w:val="0"/>
      <w:divBdr>
        <w:top w:val="none" w:sz="0" w:space="0" w:color="auto"/>
        <w:left w:val="none" w:sz="0" w:space="0" w:color="auto"/>
        <w:bottom w:val="none" w:sz="0" w:space="0" w:color="auto"/>
        <w:right w:val="none" w:sz="0" w:space="0" w:color="auto"/>
      </w:divBdr>
    </w:div>
    <w:div w:id="253780059">
      <w:bodyDiv w:val="1"/>
      <w:marLeft w:val="0"/>
      <w:marRight w:val="0"/>
      <w:marTop w:val="0"/>
      <w:marBottom w:val="0"/>
      <w:divBdr>
        <w:top w:val="none" w:sz="0" w:space="0" w:color="auto"/>
        <w:left w:val="none" w:sz="0" w:space="0" w:color="auto"/>
        <w:bottom w:val="none" w:sz="0" w:space="0" w:color="auto"/>
        <w:right w:val="none" w:sz="0" w:space="0" w:color="auto"/>
      </w:divBdr>
    </w:div>
    <w:div w:id="255481099">
      <w:bodyDiv w:val="1"/>
      <w:marLeft w:val="0"/>
      <w:marRight w:val="0"/>
      <w:marTop w:val="0"/>
      <w:marBottom w:val="0"/>
      <w:divBdr>
        <w:top w:val="none" w:sz="0" w:space="0" w:color="auto"/>
        <w:left w:val="none" w:sz="0" w:space="0" w:color="auto"/>
        <w:bottom w:val="none" w:sz="0" w:space="0" w:color="auto"/>
        <w:right w:val="none" w:sz="0" w:space="0" w:color="auto"/>
      </w:divBdr>
    </w:div>
    <w:div w:id="265499065">
      <w:bodyDiv w:val="1"/>
      <w:marLeft w:val="0"/>
      <w:marRight w:val="0"/>
      <w:marTop w:val="0"/>
      <w:marBottom w:val="0"/>
      <w:divBdr>
        <w:top w:val="none" w:sz="0" w:space="0" w:color="auto"/>
        <w:left w:val="none" w:sz="0" w:space="0" w:color="auto"/>
        <w:bottom w:val="none" w:sz="0" w:space="0" w:color="auto"/>
        <w:right w:val="none" w:sz="0" w:space="0" w:color="auto"/>
      </w:divBdr>
    </w:div>
    <w:div w:id="274099732">
      <w:bodyDiv w:val="1"/>
      <w:marLeft w:val="0"/>
      <w:marRight w:val="0"/>
      <w:marTop w:val="0"/>
      <w:marBottom w:val="0"/>
      <w:divBdr>
        <w:top w:val="none" w:sz="0" w:space="0" w:color="auto"/>
        <w:left w:val="none" w:sz="0" w:space="0" w:color="auto"/>
        <w:bottom w:val="none" w:sz="0" w:space="0" w:color="auto"/>
        <w:right w:val="none" w:sz="0" w:space="0" w:color="auto"/>
      </w:divBdr>
    </w:div>
    <w:div w:id="274796839">
      <w:bodyDiv w:val="1"/>
      <w:marLeft w:val="0"/>
      <w:marRight w:val="0"/>
      <w:marTop w:val="0"/>
      <w:marBottom w:val="0"/>
      <w:divBdr>
        <w:top w:val="none" w:sz="0" w:space="0" w:color="auto"/>
        <w:left w:val="none" w:sz="0" w:space="0" w:color="auto"/>
        <w:bottom w:val="none" w:sz="0" w:space="0" w:color="auto"/>
        <w:right w:val="none" w:sz="0" w:space="0" w:color="auto"/>
      </w:divBdr>
    </w:div>
    <w:div w:id="278801100">
      <w:bodyDiv w:val="1"/>
      <w:marLeft w:val="0"/>
      <w:marRight w:val="0"/>
      <w:marTop w:val="0"/>
      <w:marBottom w:val="0"/>
      <w:divBdr>
        <w:top w:val="none" w:sz="0" w:space="0" w:color="auto"/>
        <w:left w:val="none" w:sz="0" w:space="0" w:color="auto"/>
        <w:bottom w:val="none" w:sz="0" w:space="0" w:color="auto"/>
        <w:right w:val="none" w:sz="0" w:space="0" w:color="auto"/>
      </w:divBdr>
    </w:div>
    <w:div w:id="281691569">
      <w:bodyDiv w:val="1"/>
      <w:marLeft w:val="0"/>
      <w:marRight w:val="0"/>
      <w:marTop w:val="0"/>
      <w:marBottom w:val="0"/>
      <w:divBdr>
        <w:top w:val="none" w:sz="0" w:space="0" w:color="auto"/>
        <w:left w:val="none" w:sz="0" w:space="0" w:color="auto"/>
        <w:bottom w:val="none" w:sz="0" w:space="0" w:color="auto"/>
        <w:right w:val="none" w:sz="0" w:space="0" w:color="auto"/>
      </w:divBdr>
    </w:div>
    <w:div w:id="283078203">
      <w:bodyDiv w:val="1"/>
      <w:marLeft w:val="0"/>
      <w:marRight w:val="0"/>
      <w:marTop w:val="0"/>
      <w:marBottom w:val="0"/>
      <w:divBdr>
        <w:top w:val="none" w:sz="0" w:space="0" w:color="auto"/>
        <w:left w:val="none" w:sz="0" w:space="0" w:color="auto"/>
        <w:bottom w:val="none" w:sz="0" w:space="0" w:color="auto"/>
        <w:right w:val="none" w:sz="0" w:space="0" w:color="auto"/>
      </w:divBdr>
    </w:div>
    <w:div w:id="285696245">
      <w:bodyDiv w:val="1"/>
      <w:marLeft w:val="0"/>
      <w:marRight w:val="0"/>
      <w:marTop w:val="0"/>
      <w:marBottom w:val="0"/>
      <w:divBdr>
        <w:top w:val="none" w:sz="0" w:space="0" w:color="auto"/>
        <w:left w:val="none" w:sz="0" w:space="0" w:color="auto"/>
        <w:bottom w:val="none" w:sz="0" w:space="0" w:color="auto"/>
        <w:right w:val="none" w:sz="0" w:space="0" w:color="auto"/>
      </w:divBdr>
    </w:div>
    <w:div w:id="294258653">
      <w:bodyDiv w:val="1"/>
      <w:marLeft w:val="0"/>
      <w:marRight w:val="0"/>
      <w:marTop w:val="0"/>
      <w:marBottom w:val="0"/>
      <w:divBdr>
        <w:top w:val="none" w:sz="0" w:space="0" w:color="auto"/>
        <w:left w:val="none" w:sz="0" w:space="0" w:color="auto"/>
        <w:bottom w:val="none" w:sz="0" w:space="0" w:color="auto"/>
        <w:right w:val="none" w:sz="0" w:space="0" w:color="auto"/>
      </w:divBdr>
    </w:div>
    <w:div w:id="297339360">
      <w:bodyDiv w:val="1"/>
      <w:marLeft w:val="0"/>
      <w:marRight w:val="0"/>
      <w:marTop w:val="0"/>
      <w:marBottom w:val="0"/>
      <w:divBdr>
        <w:top w:val="none" w:sz="0" w:space="0" w:color="auto"/>
        <w:left w:val="none" w:sz="0" w:space="0" w:color="auto"/>
        <w:bottom w:val="none" w:sz="0" w:space="0" w:color="auto"/>
        <w:right w:val="none" w:sz="0" w:space="0" w:color="auto"/>
      </w:divBdr>
    </w:div>
    <w:div w:id="309673833">
      <w:bodyDiv w:val="1"/>
      <w:marLeft w:val="0"/>
      <w:marRight w:val="0"/>
      <w:marTop w:val="0"/>
      <w:marBottom w:val="0"/>
      <w:divBdr>
        <w:top w:val="none" w:sz="0" w:space="0" w:color="auto"/>
        <w:left w:val="none" w:sz="0" w:space="0" w:color="auto"/>
        <w:bottom w:val="none" w:sz="0" w:space="0" w:color="auto"/>
        <w:right w:val="none" w:sz="0" w:space="0" w:color="auto"/>
      </w:divBdr>
    </w:div>
    <w:div w:id="311759808">
      <w:bodyDiv w:val="1"/>
      <w:marLeft w:val="0"/>
      <w:marRight w:val="0"/>
      <w:marTop w:val="0"/>
      <w:marBottom w:val="0"/>
      <w:divBdr>
        <w:top w:val="none" w:sz="0" w:space="0" w:color="auto"/>
        <w:left w:val="none" w:sz="0" w:space="0" w:color="auto"/>
        <w:bottom w:val="none" w:sz="0" w:space="0" w:color="auto"/>
        <w:right w:val="none" w:sz="0" w:space="0" w:color="auto"/>
      </w:divBdr>
    </w:div>
    <w:div w:id="314337054">
      <w:bodyDiv w:val="1"/>
      <w:marLeft w:val="0"/>
      <w:marRight w:val="0"/>
      <w:marTop w:val="0"/>
      <w:marBottom w:val="0"/>
      <w:divBdr>
        <w:top w:val="none" w:sz="0" w:space="0" w:color="auto"/>
        <w:left w:val="none" w:sz="0" w:space="0" w:color="auto"/>
        <w:bottom w:val="none" w:sz="0" w:space="0" w:color="auto"/>
        <w:right w:val="none" w:sz="0" w:space="0" w:color="auto"/>
      </w:divBdr>
    </w:div>
    <w:div w:id="316616966">
      <w:bodyDiv w:val="1"/>
      <w:marLeft w:val="0"/>
      <w:marRight w:val="0"/>
      <w:marTop w:val="0"/>
      <w:marBottom w:val="0"/>
      <w:divBdr>
        <w:top w:val="none" w:sz="0" w:space="0" w:color="auto"/>
        <w:left w:val="none" w:sz="0" w:space="0" w:color="auto"/>
        <w:bottom w:val="none" w:sz="0" w:space="0" w:color="auto"/>
        <w:right w:val="none" w:sz="0" w:space="0" w:color="auto"/>
      </w:divBdr>
    </w:div>
    <w:div w:id="317151703">
      <w:bodyDiv w:val="1"/>
      <w:marLeft w:val="0"/>
      <w:marRight w:val="0"/>
      <w:marTop w:val="0"/>
      <w:marBottom w:val="0"/>
      <w:divBdr>
        <w:top w:val="none" w:sz="0" w:space="0" w:color="auto"/>
        <w:left w:val="none" w:sz="0" w:space="0" w:color="auto"/>
        <w:bottom w:val="none" w:sz="0" w:space="0" w:color="auto"/>
        <w:right w:val="none" w:sz="0" w:space="0" w:color="auto"/>
      </w:divBdr>
    </w:div>
    <w:div w:id="318853098">
      <w:bodyDiv w:val="1"/>
      <w:marLeft w:val="0"/>
      <w:marRight w:val="0"/>
      <w:marTop w:val="0"/>
      <w:marBottom w:val="0"/>
      <w:divBdr>
        <w:top w:val="none" w:sz="0" w:space="0" w:color="auto"/>
        <w:left w:val="none" w:sz="0" w:space="0" w:color="auto"/>
        <w:bottom w:val="none" w:sz="0" w:space="0" w:color="auto"/>
        <w:right w:val="none" w:sz="0" w:space="0" w:color="auto"/>
      </w:divBdr>
    </w:div>
    <w:div w:id="319309343">
      <w:bodyDiv w:val="1"/>
      <w:marLeft w:val="0"/>
      <w:marRight w:val="0"/>
      <w:marTop w:val="0"/>
      <w:marBottom w:val="0"/>
      <w:divBdr>
        <w:top w:val="none" w:sz="0" w:space="0" w:color="auto"/>
        <w:left w:val="none" w:sz="0" w:space="0" w:color="auto"/>
        <w:bottom w:val="none" w:sz="0" w:space="0" w:color="auto"/>
        <w:right w:val="none" w:sz="0" w:space="0" w:color="auto"/>
      </w:divBdr>
    </w:div>
    <w:div w:id="325670946">
      <w:bodyDiv w:val="1"/>
      <w:marLeft w:val="0"/>
      <w:marRight w:val="0"/>
      <w:marTop w:val="0"/>
      <w:marBottom w:val="0"/>
      <w:divBdr>
        <w:top w:val="none" w:sz="0" w:space="0" w:color="auto"/>
        <w:left w:val="none" w:sz="0" w:space="0" w:color="auto"/>
        <w:bottom w:val="none" w:sz="0" w:space="0" w:color="auto"/>
        <w:right w:val="none" w:sz="0" w:space="0" w:color="auto"/>
      </w:divBdr>
    </w:div>
    <w:div w:id="327486406">
      <w:bodyDiv w:val="1"/>
      <w:marLeft w:val="0"/>
      <w:marRight w:val="0"/>
      <w:marTop w:val="0"/>
      <w:marBottom w:val="0"/>
      <w:divBdr>
        <w:top w:val="none" w:sz="0" w:space="0" w:color="auto"/>
        <w:left w:val="none" w:sz="0" w:space="0" w:color="auto"/>
        <w:bottom w:val="none" w:sz="0" w:space="0" w:color="auto"/>
        <w:right w:val="none" w:sz="0" w:space="0" w:color="auto"/>
      </w:divBdr>
    </w:div>
    <w:div w:id="335112647">
      <w:bodyDiv w:val="1"/>
      <w:marLeft w:val="0"/>
      <w:marRight w:val="0"/>
      <w:marTop w:val="0"/>
      <w:marBottom w:val="0"/>
      <w:divBdr>
        <w:top w:val="none" w:sz="0" w:space="0" w:color="auto"/>
        <w:left w:val="none" w:sz="0" w:space="0" w:color="auto"/>
        <w:bottom w:val="none" w:sz="0" w:space="0" w:color="auto"/>
        <w:right w:val="none" w:sz="0" w:space="0" w:color="auto"/>
      </w:divBdr>
    </w:div>
    <w:div w:id="343753067">
      <w:bodyDiv w:val="1"/>
      <w:marLeft w:val="0"/>
      <w:marRight w:val="0"/>
      <w:marTop w:val="0"/>
      <w:marBottom w:val="0"/>
      <w:divBdr>
        <w:top w:val="none" w:sz="0" w:space="0" w:color="auto"/>
        <w:left w:val="none" w:sz="0" w:space="0" w:color="auto"/>
        <w:bottom w:val="none" w:sz="0" w:space="0" w:color="auto"/>
        <w:right w:val="none" w:sz="0" w:space="0" w:color="auto"/>
      </w:divBdr>
    </w:div>
    <w:div w:id="354963877">
      <w:bodyDiv w:val="1"/>
      <w:marLeft w:val="0"/>
      <w:marRight w:val="0"/>
      <w:marTop w:val="0"/>
      <w:marBottom w:val="0"/>
      <w:divBdr>
        <w:top w:val="none" w:sz="0" w:space="0" w:color="auto"/>
        <w:left w:val="none" w:sz="0" w:space="0" w:color="auto"/>
        <w:bottom w:val="none" w:sz="0" w:space="0" w:color="auto"/>
        <w:right w:val="none" w:sz="0" w:space="0" w:color="auto"/>
      </w:divBdr>
    </w:div>
    <w:div w:id="362756477">
      <w:bodyDiv w:val="1"/>
      <w:marLeft w:val="0"/>
      <w:marRight w:val="0"/>
      <w:marTop w:val="0"/>
      <w:marBottom w:val="0"/>
      <w:divBdr>
        <w:top w:val="none" w:sz="0" w:space="0" w:color="auto"/>
        <w:left w:val="none" w:sz="0" w:space="0" w:color="auto"/>
        <w:bottom w:val="none" w:sz="0" w:space="0" w:color="auto"/>
        <w:right w:val="none" w:sz="0" w:space="0" w:color="auto"/>
      </w:divBdr>
    </w:div>
    <w:div w:id="374625052">
      <w:bodyDiv w:val="1"/>
      <w:marLeft w:val="0"/>
      <w:marRight w:val="0"/>
      <w:marTop w:val="0"/>
      <w:marBottom w:val="0"/>
      <w:divBdr>
        <w:top w:val="none" w:sz="0" w:space="0" w:color="auto"/>
        <w:left w:val="none" w:sz="0" w:space="0" w:color="auto"/>
        <w:bottom w:val="none" w:sz="0" w:space="0" w:color="auto"/>
        <w:right w:val="none" w:sz="0" w:space="0" w:color="auto"/>
      </w:divBdr>
    </w:div>
    <w:div w:id="384644553">
      <w:bodyDiv w:val="1"/>
      <w:marLeft w:val="0"/>
      <w:marRight w:val="0"/>
      <w:marTop w:val="0"/>
      <w:marBottom w:val="0"/>
      <w:divBdr>
        <w:top w:val="none" w:sz="0" w:space="0" w:color="auto"/>
        <w:left w:val="none" w:sz="0" w:space="0" w:color="auto"/>
        <w:bottom w:val="none" w:sz="0" w:space="0" w:color="auto"/>
        <w:right w:val="none" w:sz="0" w:space="0" w:color="auto"/>
      </w:divBdr>
    </w:div>
    <w:div w:id="386102645">
      <w:bodyDiv w:val="1"/>
      <w:marLeft w:val="0"/>
      <w:marRight w:val="0"/>
      <w:marTop w:val="0"/>
      <w:marBottom w:val="0"/>
      <w:divBdr>
        <w:top w:val="none" w:sz="0" w:space="0" w:color="auto"/>
        <w:left w:val="none" w:sz="0" w:space="0" w:color="auto"/>
        <w:bottom w:val="none" w:sz="0" w:space="0" w:color="auto"/>
        <w:right w:val="none" w:sz="0" w:space="0" w:color="auto"/>
      </w:divBdr>
    </w:div>
    <w:div w:id="396170652">
      <w:bodyDiv w:val="1"/>
      <w:marLeft w:val="0"/>
      <w:marRight w:val="0"/>
      <w:marTop w:val="0"/>
      <w:marBottom w:val="0"/>
      <w:divBdr>
        <w:top w:val="none" w:sz="0" w:space="0" w:color="auto"/>
        <w:left w:val="none" w:sz="0" w:space="0" w:color="auto"/>
        <w:bottom w:val="none" w:sz="0" w:space="0" w:color="auto"/>
        <w:right w:val="none" w:sz="0" w:space="0" w:color="auto"/>
      </w:divBdr>
    </w:div>
    <w:div w:id="398288653">
      <w:bodyDiv w:val="1"/>
      <w:marLeft w:val="0"/>
      <w:marRight w:val="0"/>
      <w:marTop w:val="0"/>
      <w:marBottom w:val="0"/>
      <w:divBdr>
        <w:top w:val="none" w:sz="0" w:space="0" w:color="auto"/>
        <w:left w:val="none" w:sz="0" w:space="0" w:color="auto"/>
        <w:bottom w:val="none" w:sz="0" w:space="0" w:color="auto"/>
        <w:right w:val="none" w:sz="0" w:space="0" w:color="auto"/>
      </w:divBdr>
    </w:div>
    <w:div w:id="399407532">
      <w:bodyDiv w:val="1"/>
      <w:marLeft w:val="0"/>
      <w:marRight w:val="0"/>
      <w:marTop w:val="0"/>
      <w:marBottom w:val="0"/>
      <w:divBdr>
        <w:top w:val="none" w:sz="0" w:space="0" w:color="auto"/>
        <w:left w:val="none" w:sz="0" w:space="0" w:color="auto"/>
        <w:bottom w:val="none" w:sz="0" w:space="0" w:color="auto"/>
        <w:right w:val="none" w:sz="0" w:space="0" w:color="auto"/>
      </w:divBdr>
    </w:div>
    <w:div w:id="399787752">
      <w:bodyDiv w:val="1"/>
      <w:marLeft w:val="0"/>
      <w:marRight w:val="0"/>
      <w:marTop w:val="0"/>
      <w:marBottom w:val="0"/>
      <w:divBdr>
        <w:top w:val="none" w:sz="0" w:space="0" w:color="auto"/>
        <w:left w:val="none" w:sz="0" w:space="0" w:color="auto"/>
        <w:bottom w:val="none" w:sz="0" w:space="0" w:color="auto"/>
        <w:right w:val="none" w:sz="0" w:space="0" w:color="auto"/>
      </w:divBdr>
    </w:div>
    <w:div w:id="401606920">
      <w:bodyDiv w:val="1"/>
      <w:marLeft w:val="0"/>
      <w:marRight w:val="0"/>
      <w:marTop w:val="0"/>
      <w:marBottom w:val="0"/>
      <w:divBdr>
        <w:top w:val="none" w:sz="0" w:space="0" w:color="auto"/>
        <w:left w:val="none" w:sz="0" w:space="0" w:color="auto"/>
        <w:bottom w:val="none" w:sz="0" w:space="0" w:color="auto"/>
        <w:right w:val="none" w:sz="0" w:space="0" w:color="auto"/>
      </w:divBdr>
    </w:div>
    <w:div w:id="402916378">
      <w:bodyDiv w:val="1"/>
      <w:marLeft w:val="0"/>
      <w:marRight w:val="0"/>
      <w:marTop w:val="0"/>
      <w:marBottom w:val="0"/>
      <w:divBdr>
        <w:top w:val="none" w:sz="0" w:space="0" w:color="auto"/>
        <w:left w:val="none" w:sz="0" w:space="0" w:color="auto"/>
        <w:bottom w:val="none" w:sz="0" w:space="0" w:color="auto"/>
        <w:right w:val="none" w:sz="0" w:space="0" w:color="auto"/>
      </w:divBdr>
    </w:div>
    <w:div w:id="402994617">
      <w:bodyDiv w:val="1"/>
      <w:marLeft w:val="0"/>
      <w:marRight w:val="0"/>
      <w:marTop w:val="0"/>
      <w:marBottom w:val="0"/>
      <w:divBdr>
        <w:top w:val="none" w:sz="0" w:space="0" w:color="auto"/>
        <w:left w:val="none" w:sz="0" w:space="0" w:color="auto"/>
        <w:bottom w:val="none" w:sz="0" w:space="0" w:color="auto"/>
        <w:right w:val="none" w:sz="0" w:space="0" w:color="auto"/>
      </w:divBdr>
    </w:div>
    <w:div w:id="404189282">
      <w:bodyDiv w:val="1"/>
      <w:marLeft w:val="0"/>
      <w:marRight w:val="0"/>
      <w:marTop w:val="0"/>
      <w:marBottom w:val="0"/>
      <w:divBdr>
        <w:top w:val="none" w:sz="0" w:space="0" w:color="auto"/>
        <w:left w:val="none" w:sz="0" w:space="0" w:color="auto"/>
        <w:bottom w:val="none" w:sz="0" w:space="0" w:color="auto"/>
        <w:right w:val="none" w:sz="0" w:space="0" w:color="auto"/>
      </w:divBdr>
    </w:div>
    <w:div w:id="409274919">
      <w:bodyDiv w:val="1"/>
      <w:marLeft w:val="0"/>
      <w:marRight w:val="0"/>
      <w:marTop w:val="0"/>
      <w:marBottom w:val="0"/>
      <w:divBdr>
        <w:top w:val="none" w:sz="0" w:space="0" w:color="auto"/>
        <w:left w:val="none" w:sz="0" w:space="0" w:color="auto"/>
        <w:bottom w:val="none" w:sz="0" w:space="0" w:color="auto"/>
        <w:right w:val="none" w:sz="0" w:space="0" w:color="auto"/>
      </w:divBdr>
    </w:div>
    <w:div w:id="411200103">
      <w:bodyDiv w:val="1"/>
      <w:marLeft w:val="0"/>
      <w:marRight w:val="0"/>
      <w:marTop w:val="0"/>
      <w:marBottom w:val="0"/>
      <w:divBdr>
        <w:top w:val="none" w:sz="0" w:space="0" w:color="auto"/>
        <w:left w:val="none" w:sz="0" w:space="0" w:color="auto"/>
        <w:bottom w:val="none" w:sz="0" w:space="0" w:color="auto"/>
        <w:right w:val="none" w:sz="0" w:space="0" w:color="auto"/>
      </w:divBdr>
    </w:div>
    <w:div w:id="419109874">
      <w:bodyDiv w:val="1"/>
      <w:marLeft w:val="0"/>
      <w:marRight w:val="0"/>
      <w:marTop w:val="0"/>
      <w:marBottom w:val="0"/>
      <w:divBdr>
        <w:top w:val="none" w:sz="0" w:space="0" w:color="auto"/>
        <w:left w:val="none" w:sz="0" w:space="0" w:color="auto"/>
        <w:bottom w:val="none" w:sz="0" w:space="0" w:color="auto"/>
        <w:right w:val="none" w:sz="0" w:space="0" w:color="auto"/>
      </w:divBdr>
    </w:div>
    <w:div w:id="421072597">
      <w:bodyDiv w:val="1"/>
      <w:marLeft w:val="0"/>
      <w:marRight w:val="0"/>
      <w:marTop w:val="0"/>
      <w:marBottom w:val="0"/>
      <w:divBdr>
        <w:top w:val="none" w:sz="0" w:space="0" w:color="auto"/>
        <w:left w:val="none" w:sz="0" w:space="0" w:color="auto"/>
        <w:bottom w:val="none" w:sz="0" w:space="0" w:color="auto"/>
        <w:right w:val="none" w:sz="0" w:space="0" w:color="auto"/>
      </w:divBdr>
    </w:div>
    <w:div w:id="422576294">
      <w:bodyDiv w:val="1"/>
      <w:marLeft w:val="0"/>
      <w:marRight w:val="0"/>
      <w:marTop w:val="0"/>
      <w:marBottom w:val="0"/>
      <w:divBdr>
        <w:top w:val="none" w:sz="0" w:space="0" w:color="auto"/>
        <w:left w:val="none" w:sz="0" w:space="0" w:color="auto"/>
        <w:bottom w:val="none" w:sz="0" w:space="0" w:color="auto"/>
        <w:right w:val="none" w:sz="0" w:space="0" w:color="auto"/>
      </w:divBdr>
    </w:div>
    <w:div w:id="427501865">
      <w:bodyDiv w:val="1"/>
      <w:marLeft w:val="0"/>
      <w:marRight w:val="0"/>
      <w:marTop w:val="0"/>
      <w:marBottom w:val="0"/>
      <w:divBdr>
        <w:top w:val="none" w:sz="0" w:space="0" w:color="auto"/>
        <w:left w:val="none" w:sz="0" w:space="0" w:color="auto"/>
        <w:bottom w:val="none" w:sz="0" w:space="0" w:color="auto"/>
        <w:right w:val="none" w:sz="0" w:space="0" w:color="auto"/>
      </w:divBdr>
    </w:div>
    <w:div w:id="427702488">
      <w:bodyDiv w:val="1"/>
      <w:marLeft w:val="0"/>
      <w:marRight w:val="0"/>
      <w:marTop w:val="0"/>
      <w:marBottom w:val="0"/>
      <w:divBdr>
        <w:top w:val="none" w:sz="0" w:space="0" w:color="auto"/>
        <w:left w:val="none" w:sz="0" w:space="0" w:color="auto"/>
        <w:bottom w:val="none" w:sz="0" w:space="0" w:color="auto"/>
        <w:right w:val="none" w:sz="0" w:space="0" w:color="auto"/>
      </w:divBdr>
    </w:div>
    <w:div w:id="431555897">
      <w:bodyDiv w:val="1"/>
      <w:marLeft w:val="0"/>
      <w:marRight w:val="0"/>
      <w:marTop w:val="0"/>
      <w:marBottom w:val="0"/>
      <w:divBdr>
        <w:top w:val="none" w:sz="0" w:space="0" w:color="auto"/>
        <w:left w:val="none" w:sz="0" w:space="0" w:color="auto"/>
        <w:bottom w:val="none" w:sz="0" w:space="0" w:color="auto"/>
        <w:right w:val="none" w:sz="0" w:space="0" w:color="auto"/>
      </w:divBdr>
    </w:div>
    <w:div w:id="432634682">
      <w:bodyDiv w:val="1"/>
      <w:marLeft w:val="0"/>
      <w:marRight w:val="0"/>
      <w:marTop w:val="0"/>
      <w:marBottom w:val="0"/>
      <w:divBdr>
        <w:top w:val="none" w:sz="0" w:space="0" w:color="auto"/>
        <w:left w:val="none" w:sz="0" w:space="0" w:color="auto"/>
        <w:bottom w:val="none" w:sz="0" w:space="0" w:color="auto"/>
        <w:right w:val="none" w:sz="0" w:space="0" w:color="auto"/>
      </w:divBdr>
    </w:div>
    <w:div w:id="435562238">
      <w:bodyDiv w:val="1"/>
      <w:marLeft w:val="0"/>
      <w:marRight w:val="0"/>
      <w:marTop w:val="0"/>
      <w:marBottom w:val="0"/>
      <w:divBdr>
        <w:top w:val="none" w:sz="0" w:space="0" w:color="auto"/>
        <w:left w:val="none" w:sz="0" w:space="0" w:color="auto"/>
        <w:bottom w:val="none" w:sz="0" w:space="0" w:color="auto"/>
        <w:right w:val="none" w:sz="0" w:space="0" w:color="auto"/>
      </w:divBdr>
    </w:div>
    <w:div w:id="442041525">
      <w:bodyDiv w:val="1"/>
      <w:marLeft w:val="0"/>
      <w:marRight w:val="0"/>
      <w:marTop w:val="0"/>
      <w:marBottom w:val="0"/>
      <w:divBdr>
        <w:top w:val="none" w:sz="0" w:space="0" w:color="auto"/>
        <w:left w:val="none" w:sz="0" w:space="0" w:color="auto"/>
        <w:bottom w:val="none" w:sz="0" w:space="0" w:color="auto"/>
        <w:right w:val="none" w:sz="0" w:space="0" w:color="auto"/>
      </w:divBdr>
    </w:div>
    <w:div w:id="443037579">
      <w:bodyDiv w:val="1"/>
      <w:marLeft w:val="0"/>
      <w:marRight w:val="0"/>
      <w:marTop w:val="0"/>
      <w:marBottom w:val="0"/>
      <w:divBdr>
        <w:top w:val="none" w:sz="0" w:space="0" w:color="auto"/>
        <w:left w:val="none" w:sz="0" w:space="0" w:color="auto"/>
        <w:bottom w:val="none" w:sz="0" w:space="0" w:color="auto"/>
        <w:right w:val="none" w:sz="0" w:space="0" w:color="auto"/>
      </w:divBdr>
    </w:div>
    <w:div w:id="447554670">
      <w:bodyDiv w:val="1"/>
      <w:marLeft w:val="0"/>
      <w:marRight w:val="0"/>
      <w:marTop w:val="0"/>
      <w:marBottom w:val="0"/>
      <w:divBdr>
        <w:top w:val="none" w:sz="0" w:space="0" w:color="auto"/>
        <w:left w:val="none" w:sz="0" w:space="0" w:color="auto"/>
        <w:bottom w:val="none" w:sz="0" w:space="0" w:color="auto"/>
        <w:right w:val="none" w:sz="0" w:space="0" w:color="auto"/>
      </w:divBdr>
    </w:div>
    <w:div w:id="448473611">
      <w:bodyDiv w:val="1"/>
      <w:marLeft w:val="0"/>
      <w:marRight w:val="0"/>
      <w:marTop w:val="0"/>
      <w:marBottom w:val="0"/>
      <w:divBdr>
        <w:top w:val="none" w:sz="0" w:space="0" w:color="auto"/>
        <w:left w:val="none" w:sz="0" w:space="0" w:color="auto"/>
        <w:bottom w:val="none" w:sz="0" w:space="0" w:color="auto"/>
        <w:right w:val="none" w:sz="0" w:space="0" w:color="auto"/>
      </w:divBdr>
    </w:div>
    <w:div w:id="448626483">
      <w:bodyDiv w:val="1"/>
      <w:marLeft w:val="0"/>
      <w:marRight w:val="0"/>
      <w:marTop w:val="0"/>
      <w:marBottom w:val="0"/>
      <w:divBdr>
        <w:top w:val="none" w:sz="0" w:space="0" w:color="auto"/>
        <w:left w:val="none" w:sz="0" w:space="0" w:color="auto"/>
        <w:bottom w:val="none" w:sz="0" w:space="0" w:color="auto"/>
        <w:right w:val="none" w:sz="0" w:space="0" w:color="auto"/>
      </w:divBdr>
    </w:div>
    <w:div w:id="453332564">
      <w:bodyDiv w:val="1"/>
      <w:marLeft w:val="0"/>
      <w:marRight w:val="0"/>
      <w:marTop w:val="0"/>
      <w:marBottom w:val="0"/>
      <w:divBdr>
        <w:top w:val="none" w:sz="0" w:space="0" w:color="auto"/>
        <w:left w:val="none" w:sz="0" w:space="0" w:color="auto"/>
        <w:bottom w:val="none" w:sz="0" w:space="0" w:color="auto"/>
        <w:right w:val="none" w:sz="0" w:space="0" w:color="auto"/>
      </w:divBdr>
    </w:div>
    <w:div w:id="460542165">
      <w:bodyDiv w:val="1"/>
      <w:marLeft w:val="0"/>
      <w:marRight w:val="0"/>
      <w:marTop w:val="0"/>
      <w:marBottom w:val="0"/>
      <w:divBdr>
        <w:top w:val="none" w:sz="0" w:space="0" w:color="auto"/>
        <w:left w:val="none" w:sz="0" w:space="0" w:color="auto"/>
        <w:bottom w:val="none" w:sz="0" w:space="0" w:color="auto"/>
        <w:right w:val="none" w:sz="0" w:space="0" w:color="auto"/>
      </w:divBdr>
    </w:div>
    <w:div w:id="469790036">
      <w:bodyDiv w:val="1"/>
      <w:marLeft w:val="0"/>
      <w:marRight w:val="0"/>
      <w:marTop w:val="0"/>
      <w:marBottom w:val="0"/>
      <w:divBdr>
        <w:top w:val="none" w:sz="0" w:space="0" w:color="auto"/>
        <w:left w:val="none" w:sz="0" w:space="0" w:color="auto"/>
        <w:bottom w:val="none" w:sz="0" w:space="0" w:color="auto"/>
        <w:right w:val="none" w:sz="0" w:space="0" w:color="auto"/>
      </w:divBdr>
    </w:div>
    <w:div w:id="469828932">
      <w:bodyDiv w:val="1"/>
      <w:marLeft w:val="0"/>
      <w:marRight w:val="0"/>
      <w:marTop w:val="0"/>
      <w:marBottom w:val="0"/>
      <w:divBdr>
        <w:top w:val="none" w:sz="0" w:space="0" w:color="auto"/>
        <w:left w:val="none" w:sz="0" w:space="0" w:color="auto"/>
        <w:bottom w:val="none" w:sz="0" w:space="0" w:color="auto"/>
        <w:right w:val="none" w:sz="0" w:space="0" w:color="auto"/>
      </w:divBdr>
    </w:div>
    <w:div w:id="470483611">
      <w:bodyDiv w:val="1"/>
      <w:marLeft w:val="0"/>
      <w:marRight w:val="0"/>
      <w:marTop w:val="0"/>
      <w:marBottom w:val="0"/>
      <w:divBdr>
        <w:top w:val="none" w:sz="0" w:space="0" w:color="auto"/>
        <w:left w:val="none" w:sz="0" w:space="0" w:color="auto"/>
        <w:bottom w:val="none" w:sz="0" w:space="0" w:color="auto"/>
        <w:right w:val="none" w:sz="0" w:space="0" w:color="auto"/>
      </w:divBdr>
    </w:div>
    <w:div w:id="471140873">
      <w:bodyDiv w:val="1"/>
      <w:marLeft w:val="0"/>
      <w:marRight w:val="0"/>
      <w:marTop w:val="0"/>
      <w:marBottom w:val="0"/>
      <w:divBdr>
        <w:top w:val="none" w:sz="0" w:space="0" w:color="auto"/>
        <w:left w:val="none" w:sz="0" w:space="0" w:color="auto"/>
        <w:bottom w:val="none" w:sz="0" w:space="0" w:color="auto"/>
        <w:right w:val="none" w:sz="0" w:space="0" w:color="auto"/>
      </w:divBdr>
    </w:div>
    <w:div w:id="471214467">
      <w:bodyDiv w:val="1"/>
      <w:marLeft w:val="0"/>
      <w:marRight w:val="0"/>
      <w:marTop w:val="0"/>
      <w:marBottom w:val="0"/>
      <w:divBdr>
        <w:top w:val="none" w:sz="0" w:space="0" w:color="auto"/>
        <w:left w:val="none" w:sz="0" w:space="0" w:color="auto"/>
        <w:bottom w:val="none" w:sz="0" w:space="0" w:color="auto"/>
        <w:right w:val="none" w:sz="0" w:space="0" w:color="auto"/>
      </w:divBdr>
    </w:div>
    <w:div w:id="492449291">
      <w:bodyDiv w:val="1"/>
      <w:marLeft w:val="0"/>
      <w:marRight w:val="0"/>
      <w:marTop w:val="0"/>
      <w:marBottom w:val="0"/>
      <w:divBdr>
        <w:top w:val="none" w:sz="0" w:space="0" w:color="auto"/>
        <w:left w:val="none" w:sz="0" w:space="0" w:color="auto"/>
        <w:bottom w:val="none" w:sz="0" w:space="0" w:color="auto"/>
        <w:right w:val="none" w:sz="0" w:space="0" w:color="auto"/>
      </w:divBdr>
    </w:div>
    <w:div w:id="499010273">
      <w:bodyDiv w:val="1"/>
      <w:marLeft w:val="0"/>
      <w:marRight w:val="0"/>
      <w:marTop w:val="0"/>
      <w:marBottom w:val="0"/>
      <w:divBdr>
        <w:top w:val="none" w:sz="0" w:space="0" w:color="auto"/>
        <w:left w:val="none" w:sz="0" w:space="0" w:color="auto"/>
        <w:bottom w:val="none" w:sz="0" w:space="0" w:color="auto"/>
        <w:right w:val="none" w:sz="0" w:space="0" w:color="auto"/>
      </w:divBdr>
    </w:div>
    <w:div w:id="504249694">
      <w:bodyDiv w:val="1"/>
      <w:marLeft w:val="0"/>
      <w:marRight w:val="0"/>
      <w:marTop w:val="0"/>
      <w:marBottom w:val="0"/>
      <w:divBdr>
        <w:top w:val="none" w:sz="0" w:space="0" w:color="auto"/>
        <w:left w:val="none" w:sz="0" w:space="0" w:color="auto"/>
        <w:bottom w:val="none" w:sz="0" w:space="0" w:color="auto"/>
        <w:right w:val="none" w:sz="0" w:space="0" w:color="auto"/>
      </w:divBdr>
    </w:div>
    <w:div w:id="513423376">
      <w:bodyDiv w:val="1"/>
      <w:marLeft w:val="0"/>
      <w:marRight w:val="0"/>
      <w:marTop w:val="0"/>
      <w:marBottom w:val="0"/>
      <w:divBdr>
        <w:top w:val="none" w:sz="0" w:space="0" w:color="auto"/>
        <w:left w:val="none" w:sz="0" w:space="0" w:color="auto"/>
        <w:bottom w:val="none" w:sz="0" w:space="0" w:color="auto"/>
        <w:right w:val="none" w:sz="0" w:space="0" w:color="auto"/>
      </w:divBdr>
    </w:div>
    <w:div w:id="515928891">
      <w:bodyDiv w:val="1"/>
      <w:marLeft w:val="0"/>
      <w:marRight w:val="0"/>
      <w:marTop w:val="0"/>
      <w:marBottom w:val="0"/>
      <w:divBdr>
        <w:top w:val="none" w:sz="0" w:space="0" w:color="auto"/>
        <w:left w:val="none" w:sz="0" w:space="0" w:color="auto"/>
        <w:bottom w:val="none" w:sz="0" w:space="0" w:color="auto"/>
        <w:right w:val="none" w:sz="0" w:space="0" w:color="auto"/>
      </w:divBdr>
    </w:div>
    <w:div w:id="521631013">
      <w:bodyDiv w:val="1"/>
      <w:marLeft w:val="0"/>
      <w:marRight w:val="0"/>
      <w:marTop w:val="0"/>
      <w:marBottom w:val="0"/>
      <w:divBdr>
        <w:top w:val="none" w:sz="0" w:space="0" w:color="auto"/>
        <w:left w:val="none" w:sz="0" w:space="0" w:color="auto"/>
        <w:bottom w:val="none" w:sz="0" w:space="0" w:color="auto"/>
        <w:right w:val="none" w:sz="0" w:space="0" w:color="auto"/>
      </w:divBdr>
    </w:div>
    <w:div w:id="535507885">
      <w:bodyDiv w:val="1"/>
      <w:marLeft w:val="0"/>
      <w:marRight w:val="0"/>
      <w:marTop w:val="0"/>
      <w:marBottom w:val="0"/>
      <w:divBdr>
        <w:top w:val="none" w:sz="0" w:space="0" w:color="auto"/>
        <w:left w:val="none" w:sz="0" w:space="0" w:color="auto"/>
        <w:bottom w:val="none" w:sz="0" w:space="0" w:color="auto"/>
        <w:right w:val="none" w:sz="0" w:space="0" w:color="auto"/>
      </w:divBdr>
    </w:div>
    <w:div w:id="541403093">
      <w:bodyDiv w:val="1"/>
      <w:marLeft w:val="0"/>
      <w:marRight w:val="0"/>
      <w:marTop w:val="0"/>
      <w:marBottom w:val="0"/>
      <w:divBdr>
        <w:top w:val="none" w:sz="0" w:space="0" w:color="auto"/>
        <w:left w:val="none" w:sz="0" w:space="0" w:color="auto"/>
        <w:bottom w:val="none" w:sz="0" w:space="0" w:color="auto"/>
        <w:right w:val="none" w:sz="0" w:space="0" w:color="auto"/>
      </w:divBdr>
    </w:div>
    <w:div w:id="542986783">
      <w:bodyDiv w:val="1"/>
      <w:marLeft w:val="0"/>
      <w:marRight w:val="0"/>
      <w:marTop w:val="0"/>
      <w:marBottom w:val="0"/>
      <w:divBdr>
        <w:top w:val="none" w:sz="0" w:space="0" w:color="auto"/>
        <w:left w:val="none" w:sz="0" w:space="0" w:color="auto"/>
        <w:bottom w:val="none" w:sz="0" w:space="0" w:color="auto"/>
        <w:right w:val="none" w:sz="0" w:space="0" w:color="auto"/>
      </w:divBdr>
    </w:div>
    <w:div w:id="545799319">
      <w:bodyDiv w:val="1"/>
      <w:marLeft w:val="0"/>
      <w:marRight w:val="0"/>
      <w:marTop w:val="0"/>
      <w:marBottom w:val="0"/>
      <w:divBdr>
        <w:top w:val="none" w:sz="0" w:space="0" w:color="auto"/>
        <w:left w:val="none" w:sz="0" w:space="0" w:color="auto"/>
        <w:bottom w:val="none" w:sz="0" w:space="0" w:color="auto"/>
        <w:right w:val="none" w:sz="0" w:space="0" w:color="auto"/>
      </w:divBdr>
    </w:div>
    <w:div w:id="551499058">
      <w:bodyDiv w:val="1"/>
      <w:marLeft w:val="0"/>
      <w:marRight w:val="0"/>
      <w:marTop w:val="0"/>
      <w:marBottom w:val="0"/>
      <w:divBdr>
        <w:top w:val="none" w:sz="0" w:space="0" w:color="auto"/>
        <w:left w:val="none" w:sz="0" w:space="0" w:color="auto"/>
        <w:bottom w:val="none" w:sz="0" w:space="0" w:color="auto"/>
        <w:right w:val="none" w:sz="0" w:space="0" w:color="auto"/>
      </w:divBdr>
    </w:div>
    <w:div w:id="554856611">
      <w:bodyDiv w:val="1"/>
      <w:marLeft w:val="0"/>
      <w:marRight w:val="0"/>
      <w:marTop w:val="0"/>
      <w:marBottom w:val="0"/>
      <w:divBdr>
        <w:top w:val="none" w:sz="0" w:space="0" w:color="auto"/>
        <w:left w:val="none" w:sz="0" w:space="0" w:color="auto"/>
        <w:bottom w:val="none" w:sz="0" w:space="0" w:color="auto"/>
        <w:right w:val="none" w:sz="0" w:space="0" w:color="auto"/>
      </w:divBdr>
    </w:div>
    <w:div w:id="557086340">
      <w:bodyDiv w:val="1"/>
      <w:marLeft w:val="0"/>
      <w:marRight w:val="0"/>
      <w:marTop w:val="0"/>
      <w:marBottom w:val="0"/>
      <w:divBdr>
        <w:top w:val="none" w:sz="0" w:space="0" w:color="auto"/>
        <w:left w:val="none" w:sz="0" w:space="0" w:color="auto"/>
        <w:bottom w:val="none" w:sz="0" w:space="0" w:color="auto"/>
        <w:right w:val="none" w:sz="0" w:space="0" w:color="auto"/>
      </w:divBdr>
    </w:div>
    <w:div w:id="563372354">
      <w:bodyDiv w:val="1"/>
      <w:marLeft w:val="0"/>
      <w:marRight w:val="0"/>
      <w:marTop w:val="0"/>
      <w:marBottom w:val="0"/>
      <w:divBdr>
        <w:top w:val="none" w:sz="0" w:space="0" w:color="auto"/>
        <w:left w:val="none" w:sz="0" w:space="0" w:color="auto"/>
        <w:bottom w:val="none" w:sz="0" w:space="0" w:color="auto"/>
        <w:right w:val="none" w:sz="0" w:space="0" w:color="auto"/>
      </w:divBdr>
    </w:div>
    <w:div w:id="563833770">
      <w:bodyDiv w:val="1"/>
      <w:marLeft w:val="0"/>
      <w:marRight w:val="0"/>
      <w:marTop w:val="0"/>
      <w:marBottom w:val="0"/>
      <w:divBdr>
        <w:top w:val="none" w:sz="0" w:space="0" w:color="auto"/>
        <w:left w:val="none" w:sz="0" w:space="0" w:color="auto"/>
        <w:bottom w:val="none" w:sz="0" w:space="0" w:color="auto"/>
        <w:right w:val="none" w:sz="0" w:space="0" w:color="auto"/>
      </w:divBdr>
    </w:div>
    <w:div w:id="567112443">
      <w:bodyDiv w:val="1"/>
      <w:marLeft w:val="0"/>
      <w:marRight w:val="0"/>
      <w:marTop w:val="0"/>
      <w:marBottom w:val="0"/>
      <w:divBdr>
        <w:top w:val="none" w:sz="0" w:space="0" w:color="auto"/>
        <w:left w:val="none" w:sz="0" w:space="0" w:color="auto"/>
        <w:bottom w:val="none" w:sz="0" w:space="0" w:color="auto"/>
        <w:right w:val="none" w:sz="0" w:space="0" w:color="auto"/>
      </w:divBdr>
    </w:div>
    <w:div w:id="577404565">
      <w:bodyDiv w:val="1"/>
      <w:marLeft w:val="0"/>
      <w:marRight w:val="0"/>
      <w:marTop w:val="0"/>
      <w:marBottom w:val="0"/>
      <w:divBdr>
        <w:top w:val="none" w:sz="0" w:space="0" w:color="auto"/>
        <w:left w:val="none" w:sz="0" w:space="0" w:color="auto"/>
        <w:bottom w:val="none" w:sz="0" w:space="0" w:color="auto"/>
        <w:right w:val="none" w:sz="0" w:space="0" w:color="auto"/>
      </w:divBdr>
    </w:div>
    <w:div w:id="585266399">
      <w:bodyDiv w:val="1"/>
      <w:marLeft w:val="0"/>
      <w:marRight w:val="0"/>
      <w:marTop w:val="0"/>
      <w:marBottom w:val="0"/>
      <w:divBdr>
        <w:top w:val="none" w:sz="0" w:space="0" w:color="auto"/>
        <w:left w:val="none" w:sz="0" w:space="0" w:color="auto"/>
        <w:bottom w:val="none" w:sz="0" w:space="0" w:color="auto"/>
        <w:right w:val="none" w:sz="0" w:space="0" w:color="auto"/>
      </w:divBdr>
    </w:div>
    <w:div w:id="585379267">
      <w:bodyDiv w:val="1"/>
      <w:marLeft w:val="0"/>
      <w:marRight w:val="0"/>
      <w:marTop w:val="0"/>
      <w:marBottom w:val="0"/>
      <w:divBdr>
        <w:top w:val="none" w:sz="0" w:space="0" w:color="auto"/>
        <w:left w:val="none" w:sz="0" w:space="0" w:color="auto"/>
        <w:bottom w:val="none" w:sz="0" w:space="0" w:color="auto"/>
        <w:right w:val="none" w:sz="0" w:space="0" w:color="auto"/>
      </w:divBdr>
    </w:div>
    <w:div w:id="589582837">
      <w:bodyDiv w:val="1"/>
      <w:marLeft w:val="0"/>
      <w:marRight w:val="0"/>
      <w:marTop w:val="0"/>
      <w:marBottom w:val="0"/>
      <w:divBdr>
        <w:top w:val="none" w:sz="0" w:space="0" w:color="auto"/>
        <w:left w:val="none" w:sz="0" w:space="0" w:color="auto"/>
        <w:bottom w:val="none" w:sz="0" w:space="0" w:color="auto"/>
        <w:right w:val="none" w:sz="0" w:space="0" w:color="auto"/>
      </w:divBdr>
    </w:div>
    <w:div w:id="595139317">
      <w:bodyDiv w:val="1"/>
      <w:marLeft w:val="0"/>
      <w:marRight w:val="0"/>
      <w:marTop w:val="0"/>
      <w:marBottom w:val="0"/>
      <w:divBdr>
        <w:top w:val="none" w:sz="0" w:space="0" w:color="auto"/>
        <w:left w:val="none" w:sz="0" w:space="0" w:color="auto"/>
        <w:bottom w:val="none" w:sz="0" w:space="0" w:color="auto"/>
        <w:right w:val="none" w:sz="0" w:space="0" w:color="auto"/>
      </w:divBdr>
    </w:div>
    <w:div w:id="598147581">
      <w:bodyDiv w:val="1"/>
      <w:marLeft w:val="0"/>
      <w:marRight w:val="0"/>
      <w:marTop w:val="0"/>
      <w:marBottom w:val="0"/>
      <w:divBdr>
        <w:top w:val="none" w:sz="0" w:space="0" w:color="auto"/>
        <w:left w:val="none" w:sz="0" w:space="0" w:color="auto"/>
        <w:bottom w:val="none" w:sz="0" w:space="0" w:color="auto"/>
        <w:right w:val="none" w:sz="0" w:space="0" w:color="auto"/>
      </w:divBdr>
    </w:div>
    <w:div w:id="603733986">
      <w:bodyDiv w:val="1"/>
      <w:marLeft w:val="0"/>
      <w:marRight w:val="0"/>
      <w:marTop w:val="0"/>
      <w:marBottom w:val="0"/>
      <w:divBdr>
        <w:top w:val="none" w:sz="0" w:space="0" w:color="auto"/>
        <w:left w:val="none" w:sz="0" w:space="0" w:color="auto"/>
        <w:bottom w:val="none" w:sz="0" w:space="0" w:color="auto"/>
        <w:right w:val="none" w:sz="0" w:space="0" w:color="auto"/>
      </w:divBdr>
    </w:div>
    <w:div w:id="611322570">
      <w:bodyDiv w:val="1"/>
      <w:marLeft w:val="0"/>
      <w:marRight w:val="0"/>
      <w:marTop w:val="0"/>
      <w:marBottom w:val="0"/>
      <w:divBdr>
        <w:top w:val="none" w:sz="0" w:space="0" w:color="auto"/>
        <w:left w:val="none" w:sz="0" w:space="0" w:color="auto"/>
        <w:bottom w:val="none" w:sz="0" w:space="0" w:color="auto"/>
        <w:right w:val="none" w:sz="0" w:space="0" w:color="auto"/>
      </w:divBdr>
    </w:div>
    <w:div w:id="619341909">
      <w:bodyDiv w:val="1"/>
      <w:marLeft w:val="0"/>
      <w:marRight w:val="0"/>
      <w:marTop w:val="0"/>
      <w:marBottom w:val="0"/>
      <w:divBdr>
        <w:top w:val="none" w:sz="0" w:space="0" w:color="auto"/>
        <w:left w:val="none" w:sz="0" w:space="0" w:color="auto"/>
        <w:bottom w:val="none" w:sz="0" w:space="0" w:color="auto"/>
        <w:right w:val="none" w:sz="0" w:space="0" w:color="auto"/>
      </w:divBdr>
    </w:div>
    <w:div w:id="622461181">
      <w:bodyDiv w:val="1"/>
      <w:marLeft w:val="0"/>
      <w:marRight w:val="0"/>
      <w:marTop w:val="0"/>
      <w:marBottom w:val="0"/>
      <w:divBdr>
        <w:top w:val="none" w:sz="0" w:space="0" w:color="auto"/>
        <w:left w:val="none" w:sz="0" w:space="0" w:color="auto"/>
        <w:bottom w:val="none" w:sz="0" w:space="0" w:color="auto"/>
        <w:right w:val="none" w:sz="0" w:space="0" w:color="auto"/>
      </w:divBdr>
    </w:div>
    <w:div w:id="625739217">
      <w:bodyDiv w:val="1"/>
      <w:marLeft w:val="0"/>
      <w:marRight w:val="0"/>
      <w:marTop w:val="0"/>
      <w:marBottom w:val="0"/>
      <w:divBdr>
        <w:top w:val="none" w:sz="0" w:space="0" w:color="auto"/>
        <w:left w:val="none" w:sz="0" w:space="0" w:color="auto"/>
        <w:bottom w:val="none" w:sz="0" w:space="0" w:color="auto"/>
        <w:right w:val="none" w:sz="0" w:space="0" w:color="auto"/>
      </w:divBdr>
    </w:div>
    <w:div w:id="625887516">
      <w:bodyDiv w:val="1"/>
      <w:marLeft w:val="0"/>
      <w:marRight w:val="0"/>
      <w:marTop w:val="0"/>
      <w:marBottom w:val="0"/>
      <w:divBdr>
        <w:top w:val="none" w:sz="0" w:space="0" w:color="auto"/>
        <w:left w:val="none" w:sz="0" w:space="0" w:color="auto"/>
        <w:bottom w:val="none" w:sz="0" w:space="0" w:color="auto"/>
        <w:right w:val="none" w:sz="0" w:space="0" w:color="auto"/>
      </w:divBdr>
    </w:div>
    <w:div w:id="635530497">
      <w:bodyDiv w:val="1"/>
      <w:marLeft w:val="0"/>
      <w:marRight w:val="0"/>
      <w:marTop w:val="0"/>
      <w:marBottom w:val="0"/>
      <w:divBdr>
        <w:top w:val="none" w:sz="0" w:space="0" w:color="auto"/>
        <w:left w:val="none" w:sz="0" w:space="0" w:color="auto"/>
        <w:bottom w:val="none" w:sz="0" w:space="0" w:color="auto"/>
        <w:right w:val="none" w:sz="0" w:space="0" w:color="auto"/>
      </w:divBdr>
    </w:div>
    <w:div w:id="638269821">
      <w:bodyDiv w:val="1"/>
      <w:marLeft w:val="0"/>
      <w:marRight w:val="0"/>
      <w:marTop w:val="0"/>
      <w:marBottom w:val="0"/>
      <w:divBdr>
        <w:top w:val="none" w:sz="0" w:space="0" w:color="auto"/>
        <w:left w:val="none" w:sz="0" w:space="0" w:color="auto"/>
        <w:bottom w:val="none" w:sz="0" w:space="0" w:color="auto"/>
        <w:right w:val="none" w:sz="0" w:space="0" w:color="auto"/>
      </w:divBdr>
    </w:div>
    <w:div w:id="642320515">
      <w:bodyDiv w:val="1"/>
      <w:marLeft w:val="0"/>
      <w:marRight w:val="0"/>
      <w:marTop w:val="0"/>
      <w:marBottom w:val="0"/>
      <w:divBdr>
        <w:top w:val="none" w:sz="0" w:space="0" w:color="auto"/>
        <w:left w:val="none" w:sz="0" w:space="0" w:color="auto"/>
        <w:bottom w:val="none" w:sz="0" w:space="0" w:color="auto"/>
        <w:right w:val="none" w:sz="0" w:space="0" w:color="auto"/>
      </w:divBdr>
    </w:div>
    <w:div w:id="649552407">
      <w:bodyDiv w:val="1"/>
      <w:marLeft w:val="0"/>
      <w:marRight w:val="0"/>
      <w:marTop w:val="0"/>
      <w:marBottom w:val="0"/>
      <w:divBdr>
        <w:top w:val="none" w:sz="0" w:space="0" w:color="auto"/>
        <w:left w:val="none" w:sz="0" w:space="0" w:color="auto"/>
        <w:bottom w:val="none" w:sz="0" w:space="0" w:color="auto"/>
        <w:right w:val="none" w:sz="0" w:space="0" w:color="auto"/>
      </w:divBdr>
    </w:div>
    <w:div w:id="652418404">
      <w:bodyDiv w:val="1"/>
      <w:marLeft w:val="0"/>
      <w:marRight w:val="0"/>
      <w:marTop w:val="0"/>
      <w:marBottom w:val="0"/>
      <w:divBdr>
        <w:top w:val="none" w:sz="0" w:space="0" w:color="auto"/>
        <w:left w:val="none" w:sz="0" w:space="0" w:color="auto"/>
        <w:bottom w:val="none" w:sz="0" w:space="0" w:color="auto"/>
        <w:right w:val="none" w:sz="0" w:space="0" w:color="auto"/>
      </w:divBdr>
    </w:div>
    <w:div w:id="657225655">
      <w:bodyDiv w:val="1"/>
      <w:marLeft w:val="0"/>
      <w:marRight w:val="0"/>
      <w:marTop w:val="0"/>
      <w:marBottom w:val="0"/>
      <w:divBdr>
        <w:top w:val="none" w:sz="0" w:space="0" w:color="auto"/>
        <w:left w:val="none" w:sz="0" w:space="0" w:color="auto"/>
        <w:bottom w:val="none" w:sz="0" w:space="0" w:color="auto"/>
        <w:right w:val="none" w:sz="0" w:space="0" w:color="auto"/>
      </w:divBdr>
    </w:div>
    <w:div w:id="659388372">
      <w:bodyDiv w:val="1"/>
      <w:marLeft w:val="0"/>
      <w:marRight w:val="0"/>
      <w:marTop w:val="0"/>
      <w:marBottom w:val="0"/>
      <w:divBdr>
        <w:top w:val="none" w:sz="0" w:space="0" w:color="auto"/>
        <w:left w:val="none" w:sz="0" w:space="0" w:color="auto"/>
        <w:bottom w:val="none" w:sz="0" w:space="0" w:color="auto"/>
        <w:right w:val="none" w:sz="0" w:space="0" w:color="auto"/>
      </w:divBdr>
    </w:div>
    <w:div w:id="662003886">
      <w:bodyDiv w:val="1"/>
      <w:marLeft w:val="0"/>
      <w:marRight w:val="0"/>
      <w:marTop w:val="0"/>
      <w:marBottom w:val="0"/>
      <w:divBdr>
        <w:top w:val="none" w:sz="0" w:space="0" w:color="auto"/>
        <w:left w:val="none" w:sz="0" w:space="0" w:color="auto"/>
        <w:bottom w:val="none" w:sz="0" w:space="0" w:color="auto"/>
        <w:right w:val="none" w:sz="0" w:space="0" w:color="auto"/>
      </w:divBdr>
    </w:div>
    <w:div w:id="670062413">
      <w:bodyDiv w:val="1"/>
      <w:marLeft w:val="0"/>
      <w:marRight w:val="0"/>
      <w:marTop w:val="0"/>
      <w:marBottom w:val="0"/>
      <w:divBdr>
        <w:top w:val="none" w:sz="0" w:space="0" w:color="auto"/>
        <w:left w:val="none" w:sz="0" w:space="0" w:color="auto"/>
        <w:bottom w:val="none" w:sz="0" w:space="0" w:color="auto"/>
        <w:right w:val="none" w:sz="0" w:space="0" w:color="auto"/>
      </w:divBdr>
    </w:div>
    <w:div w:id="671875976">
      <w:bodyDiv w:val="1"/>
      <w:marLeft w:val="0"/>
      <w:marRight w:val="0"/>
      <w:marTop w:val="0"/>
      <w:marBottom w:val="0"/>
      <w:divBdr>
        <w:top w:val="none" w:sz="0" w:space="0" w:color="auto"/>
        <w:left w:val="none" w:sz="0" w:space="0" w:color="auto"/>
        <w:bottom w:val="none" w:sz="0" w:space="0" w:color="auto"/>
        <w:right w:val="none" w:sz="0" w:space="0" w:color="auto"/>
      </w:divBdr>
    </w:div>
    <w:div w:id="673410976">
      <w:bodyDiv w:val="1"/>
      <w:marLeft w:val="0"/>
      <w:marRight w:val="0"/>
      <w:marTop w:val="0"/>
      <w:marBottom w:val="0"/>
      <w:divBdr>
        <w:top w:val="none" w:sz="0" w:space="0" w:color="auto"/>
        <w:left w:val="none" w:sz="0" w:space="0" w:color="auto"/>
        <w:bottom w:val="none" w:sz="0" w:space="0" w:color="auto"/>
        <w:right w:val="none" w:sz="0" w:space="0" w:color="auto"/>
      </w:divBdr>
    </w:div>
    <w:div w:id="676074468">
      <w:bodyDiv w:val="1"/>
      <w:marLeft w:val="0"/>
      <w:marRight w:val="0"/>
      <w:marTop w:val="0"/>
      <w:marBottom w:val="0"/>
      <w:divBdr>
        <w:top w:val="none" w:sz="0" w:space="0" w:color="auto"/>
        <w:left w:val="none" w:sz="0" w:space="0" w:color="auto"/>
        <w:bottom w:val="none" w:sz="0" w:space="0" w:color="auto"/>
        <w:right w:val="none" w:sz="0" w:space="0" w:color="auto"/>
      </w:divBdr>
    </w:div>
    <w:div w:id="676267656">
      <w:bodyDiv w:val="1"/>
      <w:marLeft w:val="0"/>
      <w:marRight w:val="0"/>
      <w:marTop w:val="0"/>
      <w:marBottom w:val="0"/>
      <w:divBdr>
        <w:top w:val="none" w:sz="0" w:space="0" w:color="auto"/>
        <w:left w:val="none" w:sz="0" w:space="0" w:color="auto"/>
        <w:bottom w:val="none" w:sz="0" w:space="0" w:color="auto"/>
        <w:right w:val="none" w:sz="0" w:space="0" w:color="auto"/>
      </w:divBdr>
    </w:div>
    <w:div w:id="686371148">
      <w:bodyDiv w:val="1"/>
      <w:marLeft w:val="0"/>
      <w:marRight w:val="0"/>
      <w:marTop w:val="0"/>
      <w:marBottom w:val="0"/>
      <w:divBdr>
        <w:top w:val="none" w:sz="0" w:space="0" w:color="auto"/>
        <w:left w:val="none" w:sz="0" w:space="0" w:color="auto"/>
        <w:bottom w:val="none" w:sz="0" w:space="0" w:color="auto"/>
        <w:right w:val="none" w:sz="0" w:space="0" w:color="auto"/>
      </w:divBdr>
    </w:div>
    <w:div w:id="689451028">
      <w:bodyDiv w:val="1"/>
      <w:marLeft w:val="0"/>
      <w:marRight w:val="0"/>
      <w:marTop w:val="0"/>
      <w:marBottom w:val="0"/>
      <w:divBdr>
        <w:top w:val="none" w:sz="0" w:space="0" w:color="auto"/>
        <w:left w:val="none" w:sz="0" w:space="0" w:color="auto"/>
        <w:bottom w:val="none" w:sz="0" w:space="0" w:color="auto"/>
        <w:right w:val="none" w:sz="0" w:space="0" w:color="auto"/>
      </w:divBdr>
    </w:div>
    <w:div w:id="691105868">
      <w:bodyDiv w:val="1"/>
      <w:marLeft w:val="0"/>
      <w:marRight w:val="0"/>
      <w:marTop w:val="0"/>
      <w:marBottom w:val="0"/>
      <w:divBdr>
        <w:top w:val="none" w:sz="0" w:space="0" w:color="auto"/>
        <w:left w:val="none" w:sz="0" w:space="0" w:color="auto"/>
        <w:bottom w:val="none" w:sz="0" w:space="0" w:color="auto"/>
        <w:right w:val="none" w:sz="0" w:space="0" w:color="auto"/>
      </w:divBdr>
    </w:div>
    <w:div w:id="695079675">
      <w:bodyDiv w:val="1"/>
      <w:marLeft w:val="0"/>
      <w:marRight w:val="0"/>
      <w:marTop w:val="0"/>
      <w:marBottom w:val="0"/>
      <w:divBdr>
        <w:top w:val="none" w:sz="0" w:space="0" w:color="auto"/>
        <w:left w:val="none" w:sz="0" w:space="0" w:color="auto"/>
        <w:bottom w:val="none" w:sz="0" w:space="0" w:color="auto"/>
        <w:right w:val="none" w:sz="0" w:space="0" w:color="auto"/>
      </w:divBdr>
    </w:div>
    <w:div w:id="696123536">
      <w:bodyDiv w:val="1"/>
      <w:marLeft w:val="0"/>
      <w:marRight w:val="0"/>
      <w:marTop w:val="0"/>
      <w:marBottom w:val="0"/>
      <w:divBdr>
        <w:top w:val="none" w:sz="0" w:space="0" w:color="auto"/>
        <w:left w:val="none" w:sz="0" w:space="0" w:color="auto"/>
        <w:bottom w:val="none" w:sz="0" w:space="0" w:color="auto"/>
        <w:right w:val="none" w:sz="0" w:space="0" w:color="auto"/>
      </w:divBdr>
    </w:div>
    <w:div w:id="696738437">
      <w:bodyDiv w:val="1"/>
      <w:marLeft w:val="0"/>
      <w:marRight w:val="0"/>
      <w:marTop w:val="0"/>
      <w:marBottom w:val="0"/>
      <w:divBdr>
        <w:top w:val="none" w:sz="0" w:space="0" w:color="auto"/>
        <w:left w:val="none" w:sz="0" w:space="0" w:color="auto"/>
        <w:bottom w:val="none" w:sz="0" w:space="0" w:color="auto"/>
        <w:right w:val="none" w:sz="0" w:space="0" w:color="auto"/>
      </w:divBdr>
    </w:div>
    <w:div w:id="704058642">
      <w:bodyDiv w:val="1"/>
      <w:marLeft w:val="0"/>
      <w:marRight w:val="0"/>
      <w:marTop w:val="0"/>
      <w:marBottom w:val="0"/>
      <w:divBdr>
        <w:top w:val="none" w:sz="0" w:space="0" w:color="auto"/>
        <w:left w:val="none" w:sz="0" w:space="0" w:color="auto"/>
        <w:bottom w:val="none" w:sz="0" w:space="0" w:color="auto"/>
        <w:right w:val="none" w:sz="0" w:space="0" w:color="auto"/>
      </w:divBdr>
    </w:div>
    <w:div w:id="708534269">
      <w:bodyDiv w:val="1"/>
      <w:marLeft w:val="0"/>
      <w:marRight w:val="0"/>
      <w:marTop w:val="0"/>
      <w:marBottom w:val="0"/>
      <w:divBdr>
        <w:top w:val="none" w:sz="0" w:space="0" w:color="auto"/>
        <w:left w:val="none" w:sz="0" w:space="0" w:color="auto"/>
        <w:bottom w:val="none" w:sz="0" w:space="0" w:color="auto"/>
        <w:right w:val="none" w:sz="0" w:space="0" w:color="auto"/>
      </w:divBdr>
    </w:div>
    <w:div w:id="718096057">
      <w:bodyDiv w:val="1"/>
      <w:marLeft w:val="0"/>
      <w:marRight w:val="0"/>
      <w:marTop w:val="0"/>
      <w:marBottom w:val="0"/>
      <w:divBdr>
        <w:top w:val="none" w:sz="0" w:space="0" w:color="auto"/>
        <w:left w:val="none" w:sz="0" w:space="0" w:color="auto"/>
        <w:bottom w:val="none" w:sz="0" w:space="0" w:color="auto"/>
        <w:right w:val="none" w:sz="0" w:space="0" w:color="auto"/>
      </w:divBdr>
    </w:div>
    <w:div w:id="723795423">
      <w:bodyDiv w:val="1"/>
      <w:marLeft w:val="0"/>
      <w:marRight w:val="0"/>
      <w:marTop w:val="0"/>
      <w:marBottom w:val="0"/>
      <w:divBdr>
        <w:top w:val="none" w:sz="0" w:space="0" w:color="auto"/>
        <w:left w:val="none" w:sz="0" w:space="0" w:color="auto"/>
        <w:bottom w:val="none" w:sz="0" w:space="0" w:color="auto"/>
        <w:right w:val="none" w:sz="0" w:space="0" w:color="auto"/>
      </w:divBdr>
    </w:div>
    <w:div w:id="724371103">
      <w:bodyDiv w:val="1"/>
      <w:marLeft w:val="0"/>
      <w:marRight w:val="0"/>
      <w:marTop w:val="0"/>
      <w:marBottom w:val="0"/>
      <w:divBdr>
        <w:top w:val="none" w:sz="0" w:space="0" w:color="auto"/>
        <w:left w:val="none" w:sz="0" w:space="0" w:color="auto"/>
        <w:bottom w:val="none" w:sz="0" w:space="0" w:color="auto"/>
        <w:right w:val="none" w:sz="0" w:space="0" w:color="auto"/>
      </w:divBdr>
    </w:div>
    <w:div w:id="731008331">
      <w:bodyDiv w:val="1"/>
      <w:marLeft w:val="0"/>
      <w:marRight w:val="0"/>
      <w:marTop w:val="0"/>
      <w:marBottom w:val="0"/>
      <w:divBdr>
        <w:top w:val="none" w:sz="0" w:space="0" w:color="auto"/>
        <w:left w:val="none" w:sz="0" w:space="0" w:color="auto"/>
        <w:bottom w:val="none" w:sz="0" w:space="0" w:color="auto"/>
        <w:right w:val="none" w:sz="0" w:space="0" w:color="auto"/>
      </w:divBdr>
    </w:div>
    <w:div w:id="734284043">
      <w:bodyDiv w:val="1"/>
      <w:marLeft w:val="0"/>
      <w:marRight w:val="0"/>
      <w:marTop w:val="0"/>
      <w:marBottom w:val="0"/>
      <w:divBdr>
        <w:top w:val="none" w:sz="0" w:space="0" w:color="auto"/>
        <w:left w:val="none" w:sz="0" w:space="0" w:color="auto"/>
        <w:bottom w:val="none" w:sz="0" w:space="0" w:color="auto"/>
        <w:right w:val="none" w:sz="0" w:space="0" w:color="auto"/>
      </w:divBdr>
    </w:div>
    <w:div w:id="749497438">
      <w:bodyDiv w:val="1"/>
      <w:marLeft w:val="0"/>
      <w:marRight w:val="0"/>
      <w:marTop w:val="0"/>
      <w:marBottom w:val="0"/>
      <w:divBdr>
        <w:top w:val="none" w:sz="0" w:space="0" w:color="auto"/>
        <w:left w:val="none" w:sz="0" w:space="0" w:color="auto"/>
        <w:bottom w:val="none" w:sz="0" w:space="0" w:color="auto"/>
        <w:right w:val="none" w:sz="0" w:space="0" w:color="auto"/>
      </w:divBdr>
    </w:div>
    <w:div w:id="750540287">
      <w:bodyDiv w:val="1"/>
      <w:marLeft w:val="0"/>
      <w:marRight w:val="0"/>
      <w:marTop w:val="0"/>
      <w:marBottom w:val="0"/>
      <w:divBdr>
        <w:top w:val="none" w:sz="0" w:space="0" w:color="auto"/>
        <w:left w:val="none" w:sz="0" w:space="0" w:color="auto"/>
        <w:bottom w:val="none" w:sz="0" w:space="0" w:color="auto"/>
        <w:right w:val="none" w:sz="0" w:space="0" w:color="auto"/>
      </w:divBdr>
    </w:div>
    <w:div w:id="751271819">
      <w:bodyDiv w:val="1"/>
      <w:marLeft w:val="0"/>
      <w:marRight w:val="0"/>
      <w:marTop w:val="0"/>
      <w:marBottom w:val="0"/>
      <w:divBdr>
        <w:top w:val="none" w:sz="0" w:space="0" w:color="auto"/>
        <w:left w:val="none" w:sz="0" w:space="0" w:color="auto"/>
        <w:bottom w:val="none" w:sz="0" w:space="0" w:color="auto"/>
        <w:right w:val="none" w:sz="0" w:space="0" w:color="auto"/>
      </w:divBdr>
    </w:div>
    <w:div w:id="757680829">
      <w:bodyDiv w:val="1"/>
      <w:marLeft w:val="0"/>
      <w:marRight w:val="0"/>
      <w:marTop w:val="0"/>
      <w:marBottom w:val="0"/>
      <w:divBdr>
        <w:top w:val="none" w:sz="0" w:space="0" w:color="auto"/>
        <w:left w:val="none" w:sz="0" w:space="0" w:color="auto"/>
        <w:bottom w:val="none" w:sz="0" w:space="0" w:color="auto"/>
        <w:right w:val="none" w:sz="0" w:space="0" w:color="auto"/>
      </w:divBdr>
    </w:div>
    <w:div w:id="762258558">
      <w:bodyDiv w:val="1"/>
      <w:marLeft w:val="0"/>
      <w:marRight w:val="0"/>
      <w:marTop w:val="0"/>
      <w:marBottom w:val="0"/>
      <w:divBdr>
        <w:top w:val="none" w:sz="0" w:space="0" w:color="auto"/>
        <w:left w:val="none" w:sz="0" w:space="0" w:color="auto"/>
        <w:bottom w:val="none" w:sz="0" w:space="0" w:color="auto"/>
        <w:right w:val="none" w:sz="0" w:space="0" w:color="auto"/>
      </w:divBdr>
    </w:div>
    <w:div w:id="767965328">
      <w:bodyDiv w:val="1"/>
      <w:marLeft w:val="0"/>
      <w:marRight w:val="0"/>
      <w:marTop w:val="0"/>
      <w:marBottom w:val="0"/>
      <w:divBdr>
        <w:top w:val="none" w:sz="0" w:space="0" w:color="auto"/>
        <w:left w:val="none" w:sz="0" w:space="0" w:color="auto"/>
        <w:bottom w:val="none" w:sz="0" w:space="0" w:color="auto"/>
        <w:right w:val="none" w:sz="0" w:space="0" w:color="auto"/>
      </w:divBdr>
    </w:div>
    <w:div w:id="770006707">
      <w:bodyDiv w:val="1"/>
      <w:marLeft w:val="0"/>
      <w:marRight w:val="0"/>
      <w:marTop w:val="0"/>
      <w:marBottom w:val="0"/>
      <w:divBdr>
        <w:top w:val="none" w:sz="0" w:space="0" w:color="auto"/>
        <w:left w:val="none" w:sz="0" w:space="0" w:color="auto"/>
        <w:bottom w:val="none" w:sz="0" w:space="0" w:color="auto"/>
        <w:right w:val="none" w:sz="0" w:space="0" w:color="auto"/>
      </w:divBdr>
    </w:div>
    <w:div w:id="794560987">
      <w:bodyDiv w:val="1"/>
      <w:marLeft w:val="0"/>
      <w:marRight w:val="0"/>
      <w:marTop w:val="0"/>
      <w:marBottom w:val="0"/>
      <w:divBdr>
        <w:top w:val="none" w:sz="0" w:space="0" w:color="auto"/>
        <w:left w:val="none" w:sz="0" w:space="0" w:color="auto"/>
        <w:bottom w:val="none" w:sz="0" w:space="0" w:color="auto"/>
        <w:right w:val="none" w:sz="0" w:space="0" w:color="auto"/>
      </w:divBdr>
    </w:div>
    <w:div w:id="795827943">
      <w:bodyDiv w:val="1"/>
      <w:marLeft w:val="0"/>
      <w:marRight w:val="0"/>
      <w:marTop w:val="0"/>
      <w:marBottom w:val="0"/>
      <w:divBdr>
        <w:top w:val="none" w:sz="0" w:space="0" w:color="auto"/>
        <w:left w:val="none" w:sz="0" w:space="0" w:color="auto"/>
        <w:bottom w:val="none" w:sz="0" w:space="0" w:color="auto"/>
        <w:right w:val="none" w:sz="0" w:space="0" w:color="auto"/>
      </w:divBdr>
    </w:div>
    <w:div w:id="796293778">
      <w:bodyDiv w:val="1"/>
      <w:marLeft w:val="0"/>
      <w:marRight w:val="0"/>
      <w:marTop w:val="0"/>
      <w:marBottom w:val="0"/>
      <w:divBdr>
        <w:top w:val="none" w:sz="0" w:space="0" w:color="auto"/>
        <w:left w:val="none" w:sz="0" w:space="0" w:color="auto"/>
        <w:bottom w:val="none" w:sz="0" w:space="0" w:color="auto"/>
        <w:right w:val="none" w:sz="0" w:space="0" w:color="auto"/>
      </w:divBdr>
    </w:div>
    <w:div w:id="798884880">
      <w:bodyDiv w:val="1"/>
      <w:marLeft w:val="0"/>
      <w:marRight w:val="0"/>
      <w:marTop w:val="0"/>
      <w:marBottom w:val="0"/>
      <w:divBdr>
        <w:top w:val="none" w:sz="0" w:space="0" w:color="auto"/>
        <w:left w:val="none" w:sz="0" w:space="0" w:color="auto"/>
        <w:bottom w:val="none" w:sz="0" w:space="0" w:color="auto"/>
        <w:right w:val="none" w:sz="0" w:space="0" w:color="auto"/>
      </w:divBdr>
    </w:div>
    <w:div w:id="808664785">
      <w:bodyDiv w:val="1"/>
      <w:marLeft w:val="0"/>
      <w:marRight w:val="0"/>
      <w:marTop w:val="0"/>
      <w:marBottom w:val="0"/>
      <w:divBdr>
        <w:top w:val="none" w:sz="0" w:space="0" w:color="auto"/>
        <w:left w:val="none" w:sz="0" w:space="0" w:color="auto"/>
        <w:bottom w:val="none" w:sz="0" w:space="0" w:color="auto"/>
        <w:right w:val="none" w:sz="0" w:space="0" w:color="auto"/>
      </w:divBdr>
    </w:div>
    <w:div w:id="813569219">
      <w:bodyDiv w:val="1"/>
      <w:marLeft w:val="0"/>
      <w:marRight w:val="0"/>
      <w:marTop w:val="0"/>
      <w:marBottom w:val="0"/>
      <w:divBdr>
        <w:top w:val="none" w:sz="0" w:space="0" w:color="auto"/>
        <w:left w:val="none" w:sz="0" w:space="0" w:color="auto"/>
        <w:bottom w:val="none" w:sz="0" w:space="0" w:color="auto"/>
        <w:right w:val="none" w:sz="0" w:space="0" w:color="auto"/>
      </w:divBdr>
    </w:div>
    <w:div w:id="814840332">
      <w:bodyDiv w:val="1"/>
      <w:marLeft w:val="0"/>
      <w:marRight w:val="0"/>
      <w:marTop w:val="0"/>
      <w:marBottom w:val="0"/>
      <w:divBdr>
        <w:top w:val="none" w:sz="0" w:space="0" w:color="auto"/>
        <w:left w:val="none" w:sz="0" w:space="0" w:color="auto"/>
        <w:bottom w:val="none" w:sz="0" w:space="0" w:color="auto"/>
        <w:right w:val="none" w:sz="0" w:space="0" w:color="auto"/>
      </w:divBdr>
    </w:div>
    <w:div w:id="817962832">
      <w:bodyDiv w:val="1"/>
      <w:marLeft w:val="0"/>
      <w:marRight w:val="0"/>
      <w:marTop w:val="0"/>
      <w:marBottom w:val="0"/>
      <w:divBdr>
        <w:top w:val="none" w:sz="0" w:space="0" w:color="auto"/>
        <w:left w:val="none" w:sz="0" w:space="0" w:color="auto"/>
        <w:bottom w:val="none" w:sz="0" w:space="0" w:color="auto"/>
        <w:right w:val="none" w:sz="0" w:space="0" w:color="auto"/>
      </w:divBdr>
    </w:div>
    <w:div w:id="821771167">
      <w:bodyDiv w:val="1"/>
      <w:marLeft w:val="0"/>
      <w:marRight w:val="0"/>
      <w:marTop w:val="0"/>
      <w:marBottom w:val="0"/>
      <w:divBdr>
        <w:top w:val="none" w:sz="0" w:space="0" w:color="auto"/>
        <w:left w:val="none" w:sz="0" w:space="0" w:color="auto"/>
        <w:bottom w:val="none" w:sz="0" w:space="0" w:color="auto"/>
        <w:right w:val="none" w:sz="0" w:space="0" w:color="auto"/>
      </w:divBdr>
    </w:div>
    <w:div w:id="823350355">
      <w:bodyDiv w:val="1"/>
      <w:marLeft w:val="0"/>
      <w:marRight w:val="0"/>
      <w:marTop w:val="0"/>
      <w:marBottom w:val="0"/>
      <w:divBdr>
        <w:top w:val="none" w:sz="0" w:space="0" w:color="auto"/>
        <w:left w:val="none" w:sz="0" w:space="0" w:color="auto"/>
        <w:bottom w:val="none" w:sz="0" w:space="0" w:color="auto"/>
        <w:right w:val="none" w:sz="0" w:space="0" w:color="auto"/>
      </w:divBdr>
    </w:div>
    <w:div w:id="830831466">
      <w:bodyDiv w:val="1"/>
      <w:marLeft w:val="0"/>
      <w:marRight w:val="0"/>
      <w:marTop w:val="0"/>
      <w:marBottom w:val="0"/>
      <w:divBdr>
        <w:top w:val="none" w:sz="0" w:space="0" w:color="auto"/>
        <w:left w:val="none" w:sz="0" w:space="0" w:color="auto"/>
        <w:bottom w:val="none" w:sz="0" w:space="0" w:color="auto"/>
        <w:right w:val="none" w:sz="0" w:space="0" w:color="auto"/>
      </w:divBdr>
    </w:div>
    <w:div w:id="831063867">
      <w:bodyDiv w:val="1"/>
      <w:marLeft w:val="0"/>
      <w:marRight w:val="0"/>
      <w:marTop w:val="0"/>
      <w:marBottom w:val="0"/>
      <w:divBdr>
        <w:top w:val="none" w:sz="0" w:space="0" w:color="auto"/>
        <w:left w:val="none" w:sz="0" w:space="0" w:color="auto"/>
        <w:bottom w:val="none" w:sz="0" w:space="0" w:color="auto"/>
        <w:right w:val="none" w:sz="0" w:space="0" w:color="auto"/>
      </w:divBdr>
    </w:div>
    <w:div w:id="831338995">
      <w:bodyDiv w:val="1"/>
      <w:marLeft w:val="0"/>
      <w:marRight w:val="0"/>
      <w:marTop w:val="0"/>
      <w:marBottom w:val="0"/>
      <w:divBdr>
        <w:top w:val="none" w:sz="0" w:space="0" w:color="auto"/>
        <w:left w:val="none" w:sz="0" w:space="0" w:color="auto"/>
        <w:bottom w:val="none" w:sz="0" w:space="0" w:color="auto"/>
        <w:right w:val="none" w:sz="0" w:space="0" w:color="auto"/>
      </w:divBdr>
    </w:div>
    <w:div w:id="831674684">
      <w:bodyDiv w:val="1"/>
      <w:marLeft w:val="0"/>
      <w:marRight w:val="0"/>
      <w:marTop w:val="0"/>
      <w:marBottom w:val="0"/>
      <w:divBdr>
        <w:top w:val="none" w:sz="0" w:space="0" w:color="auto"/>
        <w:left w:val="none" w:sz="0" w:space="0" w:color="auto"/>
        <w:bottom w:val="none" w:sz="0" w:space="0" w:color="auto"/>
        <w:right w:val="none" w:sz="0" w:space="0" w:color="auto"/>
      </w:divBdr>
    </w:div>
    <w:div w:id="832256813">
      <w:bodyDiv w:val="1"/>
      <w:marLeft w:val="0"/>
      <w:marRight w:val="0"/>
      <w:marTop w:val="0"/>
      <w:marBottom w:val="0"/>
      <w:divBdr>
        <w:top w:val="none" w:sz="0" w:space="0" w:color="auto"/>
        <w:left w:val="none" w:sz="0" w:space="0" w:color="auto"/>
        <w:bottom w:val="none" w:sz="0" w:space="0" w:color="auto"/>
        <w:right w:val="none" w:sz="0" w:space="0" w:color="auto"/>
      </w:divBdr>
    </w:div>
    <w:div w:id="832722695">
      <w:bodyDiv w:val="1"/>
      <w:marLeft w:val="0"/>
      <w:marRight w:val="0"/>
      <w:marTop w:val="0"/>
      <w:marBottom w:val="0"/>
      <w:divBdr>
        <w:top w:val="none" w:sz="0" w:space="0" w:color="auto"/>
        <w:left w:val="none" w:sz="0" w:space="0" w:color="auto"/>
        <w:bottom w:val="none" w:sz="0" w:space="0" w:color="auto"/>
        <w:right w:val="none" w:sz="0" w:space="0" w:color="auto"/>
      </w:divBdr>
    </w:div>
    <w:div w:id="835728344">
      <w:bodyDiv w:val="1"/>
      <w:marLeft w:val="0"/>
      <w:marRight w:val="0"/>
      <w:marTop w:val="0"/>
      <w:marBottom w:val="0"/>
      <w:divBdr>
        <w:top w:val="none" w:sz="0" w:space="0" w:color="auto"/>
        <w:left w:val="none" w:sz="0" w:space="0" w:color="auto"/>
        <w:bottom w:val="none" w:sz="0" w:space="0" w:color="auto"/>
        <w:right w:val="none" w:sz="0" w:space="0" w:color="auto"/>
      </w:divBdr>
    </w:div>
    <w:div w:id="838275619">
      <w:bodyDiv w:val="1"/>
      <w:marLeft w:val="0"/>
      <w:marRight w:val="0"/>
      <w:marTop w:val="0"/>
      <w:marBottom w:val="0"/>
      <w:divBdr>
        <w:top w:val="none" w:sz="0" w:space="0" w:color="auto"/>
        <w:left w:val="none" w:sz="0" w:space="0" w:color="auto"/>
        <w:bottom w:val="none" w:sz="0" w:space="0" w:color="auto"/>
        <w:right w:val="none" w:sz="0" w:space="0" w:color="auto"/>
      </w:divBdr>
    </w:div>
    <w:div w:id="844249508">
      <w:bodyDiv w:val="1"/>
      <w:marLeft w:val="0"/>
      <w:marRight w:val="0"/>
      <w:marTop w:val="0"/>
      <w:marBottom w:val="0"/>
      <w:divBdr>
        <w:top w:val="none" w:sz="0" w:space="0" w:color="auto"/>
        <w:left w:val="none" w:sz="0" w:space="0" w:color="auto"/>
        <w:bottom w:val="none" w:sz="0" w:space="0" w:color="auto"/>
        <w:right w:val="none" w:sz="0" w:space="0" w:color="auto"/>
      </w:divBdr>
    </w:div>
    <w:div w:id="851189508">
      <w:bodyDiv w:val="1"/>
      <w:marLeft w:val="0"/>
      <w:marRight w:val="0"/>
      <w:marTop w:val="0"/>
      <w:marBottom w:val="0"/>
      <w:divBdr>
        <w:top w:val="none" w:sz="0" w:space="0" w:color="auto"/>
        <w:left w:val="none" w:sz="0" w:space="0" w:color="auto"/>
        <w:bottom w:val="none" w:sz="0" w:space="0" w:color="auto"/>
        <w:right w:val="none" w:sz="0" w:space="0" w:color="auto"/>
      </w:divBdr>
    </w:div>
    <w:div w:id="853030521">
      <w:bodyDiv w:val="1"/>
      <w:marLeft w:val="0"/>
      <w:marRight w:val="0"/>
      <w:marTop w:val="0"/>
      <w:marBottom w:val="0"/>
      <w:divBdr>
        <w:top w:val="none" w:sz="0" w:space="0" w:color="auto"/>
        <w:left w:val="none" w:sz="0" w:space="0" w:color="auto"/>
        <w:bottom w:val="none" w:sz="0" w:space="0" w:color="auto"/>
        <w:right w:val="none" w:sz="0" w:space="0" w:color="auto"/>
      </w:divBdr>
    </w:div>
    <w:div w:id="854078668">
      <w:bodyDiv w:val="1"/>
      <w:marLeft w:val="0"/>
      <w:marRight w:val="0"/>
      <w:marTop w:val="0"/>
      <w:marBottom w:val="0"/>
      <w:divBdr>
        <w:top w:val="none" w:sz="0" w:space="0" w:color="auto"/>
        <w:left w:val="none" w:sz="0" w:space="0" w:color="auto"/>
        <w:bottom w:val="none" w:sz="0" w:space="0" w:color="auto"/>
        <w:right w:val="none" w:sz="0" w:space="0" w:color="auto"/>
      </w:divBdr>
    </w:div>
    <w:div w:id="859398538">
      <w:bodyDiv w:val="1"/>
      <w:marLeft w:val="0"/>
      <w:marRight w:val="0"/>
      <w:marTop w:val="0"/>
      <w:marBottom w:val="0"/>
      <w:divBdr>
        <w:top w:val="none" w:sz="0" w:space="0" w:color="auto"/>
        <w:left w:val="none" w:sz="0" w:space="0" w:color="auto"/>
        <w:bottom w:val="none" w:sz="0" w:space="0" w:color="auto"/>
        <w:right w:val="none" w:sz="0" w:space="0" w:color="auto"/>
      </w:divBdr>
    </w:div>
    <w:div w:id="862013586">
      <w:bodyDiv w:val="1"/>
      <w:marLeft w:val="0"/>
      <w:marRight w:val="0"/>
      <w:marTop w:val="0"/>
      <w:marBottom w:val="0"/>
      <w:divBdr>
        <w:top w:val="none" w:sz="0" w:space="0" w:color="auto"/>
        <w:left w:val="none" w:sz="0" w:space="0" w:color="auto"/>
        <w:bottom w:val="none" w:sz="0" w:space="0" w:color="auto"/>
        <w:right w:val="none" w:sz="0" w:space="0" w:color="auto"/>
      </w:divBdr>
    </w:div>
    <w:div w:id="862985730">
      <w:bodyDiv w:val="1"/>
      <w:marLeft w:val="0"/>
      <w:marRight w:val="0"/>
      <w:marTop w:val="0"/>
      <w:marBottom w:val="0"/>
      <w:divBdr>
        <w:top w:val="none" w:sz="0" w:space="0" w:color="auto"/>
        <w:left w:val="none" w:sz="0" w:space="0" w:color="auto"/>
        <w:bottom w:val="none" w:sz="0" w:space="0" w:color="auto"/>
        <w:right w:val="none" w:sz="0" w:space="0" w:color="auto"/>
      </w:divBdr>
    </w:div>
    <w:div w:id="866260666">
      <w:bodyDiv w:val="1"/>
      <w:marLeft w:val="0"/>
      <w:marRight w:val="0"/>
      <w:marTop w:val="0"/>
      <w:marBottom w:val="0"/>
      <w:divBdr>
        <w:top w:val="none" w:sz="0" w:space="0" w:color="auto"/>
        <w:left w:val="none" w:sz="0" w:space="0" w:color="auto"/>
        <w:bottom w:val="none" w:sz="0" w:space="0" w:color="auto"/>
        <w:right w:val="none" w:sz="0" w:space="0" w:color="auto"/>
      </w:divBdr>
    </w:div>
    <w:div w:id="889416814">
      <w:bodyDiv w:val="1"/>
      <w:marLeft w:val="0"/>
      <w:marRight w:val="0"/>
      <w:marTop w:val="0"/>
      <w:marBottom w:val="0"/>
      <w:divBdr>
        <w:top w:val="none" w:sz="0" w:space="0" w:color="auto"/>
        <w:left w:val="none" w:sz="0" w:space="0" w:color="auto"/>
        <w:bottom w:val="none" w:sz="0" w:space="0" w:color="auto"/>
        <w:right w:val="none" w:sz="0" w:space="0" w:color="auto"/>
      </w:divBdr>
    </w:div>
    <w:div w:id="890847391">
      <w:bodyDiv w:val="1"/>
      <w:marLeft w:val="0"/>
      <w:marRight w:val="0"/>
      <w:marTop w:val="0"/>
      <w:marBottom w:val="0"/>
      <w:divBdr>
        <w:top w:val="none" w:sz="0" w:space="0" w:color="auto"/>
        <w:left w:val="none" w:sz="0" w:space="0" w:color="auto"/>
        <w:bottom w:val="none" w:sz="0" w:space="0" w:color="auto"/>
        <w:right w:val="none" w:sz="0" w:space="0" w:color="auto"/>
      </w:divBdr>
    </w:div>
    <w:div w:id="893274951">
      <w:bodyDiv w:val="1"/>
      <w:marLeft w:val="0"/>
      <w:marRight w:val="0"/>
      <w:marTop w:val="0"/>
      <w:marBottom w:val="0"/>
      <w:divBdr>
        <w:top w:val="none" w:sz="0" w:space="0" w:color="auto"/>
        <w:left w:val="none" w:sz="0" w:space="0" w:color="auto"/>
        <w:bottom w:val="none" w:sz="0" w:space="0" w:color="auto"/>
        <w:right w:val="none" w:sz="0" w:space="0" w:color="auto"/>
      </w:divBdr>
    </w:div>
    <w:div w:id="894199296">
      <w:bodyDiv w:val="1"/>
      <w:marLeft w:val="0"/>
      <w:marRight w:val="0"/>
      <w:marTop w:val="0"/>
      <w:marBottom w:val="0"/>
      <w:divBdr>
        <w:top w:val="none" w:sz="0" w:space="0" w:color="auto"/>
        <w:left w:val="none" w:sz="0" w:space="0" w:color="auto"/>
        <w:bottom w:val="none" w:sz="0" w:space="0" w:color="auto"/>
        <w:right w:val="none" w:sz="0" w:space="0" w:color="auto"/>
      </w:divBdr>
    </w:div>
    <w:div w:id="899901416">
      <w:bodyDiv w:val="1"/>
      <w:marLeft w:val="0"/>
      <w:marRight w:val="0"/>
      <w:marTop w:val="0"/>
      <w:marBottom w:val="0"/>
      <w:divBdr>
        <w:top w:val="none" w:sz="0" w:space="0" w:color="auto"/>
        <w:left w:val="none" w:sz="0" w:space="0" w:color="auto"/>
        <w:bottom w:val="none" w:sz="0" w:space="0" w:color="auto"/>
        <w:right w:val="none" w:sz="0" w:space="0" w:color="auto"/>
      </w:divBdr>
    </w:div>
    <w:div w:id="906380237">
      <w:bodyDiv w:val="1"/>
      <w:marLeft w:val="0"/>
      <w:marRight w:val="0"/>
      <w:marTop w:val="0"/>
      <w:marBottom w:val="0"/>
      <w:divBdr>
        <w:top w:val="none" w:sz="0" w:space="0" w:color="auto"/>
        <w:left w:val="none" w:sz="0" w:space="0" w:color="auto"/>
        <w:bottom w:val="none" w:sz="0" w:space="0" w:color="auto"/>
        <w:right w:val="none" w:sz="0" w:space="0" w:color="auto"/>
      </w:divBdr>
    </w:div>
    <w:div w:id="912738483">
      <w:bodyDiv w:val="1"/>
      <w:marLeft w:val="0"/>
      <w:marRight w:val="0"/>
      <w:marTop w:val="0"/>
      <w:marBottom w:val="0"/>
      <w:divBdr>
        <w:top w:val="none" w:sz="0" w:space="0" w:color="auto"/>
        <w:left w:val="none" w:sz="0" w:space="0" w:color="auto"/>
        <w:bottom w:val="none" w:sz="0" w:space="0" w:color="auto"/>
        <w:right w:val="none" w:sz="0" w:space="0" w:color="auto"/>
      </w:divBdr>
    </w:div>
    <w:div w:id="912740985">
      <w:bodyDiv w:val="1"/>
      <w:marLeft w:val="0"/>
      <w:marRight w:val="0"/>
      <w:marTop w:val="0"/>
      <w:marBottom w:val="0"/>
      <w:divBdr>
        <w:top w:val="none" w:sz="0" w:space="0" w:color="auto"/>
        <w:left w:val="none" w:sz="0" w:space="0" w:color="auto"/>
        <w:bottom w:val="none" w:sz="0" w:space="0" w:color="auto"/>
        <w:right w:val="none" w:sz="0" w:space="0" w:color="auto"/>
      </w:divBdr>
    </w:div>
    <w:div w:id="918372383">
      <w:bodyDiv w:val="1"/>
      <w:marLeft w:val="0"/>
      <w:marRight w:val="0"/>
      <w:marTop w:val="0"/>
      <w:marBottom w:val="0"/>
      <w:divBdr>
        <w:top w:val="none" w:sz="0" w:space="0" w:color="auto"/>
        <w:left w:val="none" w:sz="0" w:space="0" w:color="auto"/>
        <w:bottom w:val="none" w:sz="0" w:space="0" w:color="auto"/>
        <w:right w:val="none" w:sz="0" w:space="0" w:color="auto"/>
      </w:divBdr>
    </w:div>
    <w:div w:id="923683774">
      <w:bodyDiv w:val="1"/>
      <w:marLeft w:val="0"/>
      <w:marRight w:val="0"/>
      <w:marTop w:val="0"/>
      <w:marBottom w:val="0"/>
      <w:divBdr>
        <w:top w:val="none" w:sz="0" w:space="0" w:color="auto"/>
        <w:left w:val="none" w:sz="0" w:space="0" w:color="auto"/>
        <w:bottom w:val="none" w:sz="0" w:space="0" w:color="auto"/>
        <w:right w:val="none" w:sz="0" w:space="0" w:color="auto"/>
      </w:divBdr>
    </w:div>
    <w:div w:id="927229708">
      <w:bodyDiv w:val="1"/>
      <w:marLeft w:val="0"/>
      <w:marRight w:val="0"/>
      <w:marTop w:val="0"/>
      <w:marBottom w:val="0"/>
      <w:divBdr>
        <w:top w:val="none" w:sz="0" w:space="0" w:color="auto"/>
        <w:left w:val="none" w:sz="0" w:space="0" w:color="auto"/>
        <w:bottom w:val="none" w:sz="0" w:space="0" w:color="auto"/>
        <w:right w:val="none" w:sz="0" w:space="0" w:color="auto"/>
      </w:divBdr>
    </w:div>
    <w:div w:id="927420035">
      <w:bodyDiv w:val="1"/>
      <w:marLeft w:val="0"/>
      <w:marRight w:val="0"/>
      <w:marTop w:val="0"/>
      <w:marBottom w:val="0"/>
      <w:divBdr>
        <w:top w:val="none" w:sz="0" w:space="0" w:color="auto"/>
        <w:left w:val="none" w:sz="0" w:space="0" w:color="auto"/>
        <w:bottom w:val="none" w:sz="0" w:space="0" w:color="auto"/>
        <w:right w:val="none" w:sz="0" w:space="0" w:color="auto"/>
      </w:divBdr>
    </w:div>
    <w:div w:id="929242856">
      <w:bodyDiv w:val="1"/>
      <w:marLeft w:val="0"/>
      <w:marRight w:val="0"/>
      <w:marTop w:val="0"/>
      <w:marBottom w:val="0"/>
      <w:divBdr>
        <w:top w:val="none" w:sz="0" w:space="0" w:color="auto"/>
        <w:left w:val="none" w:sz="0" w:space="0" w:color="auto"/>
        <w:bottom w:val="none" w:sz="0" w:space="0" w:color="auto"/>
        <w:right w:val="none" w:sz="0" w:space="0" w:color="auto"/>
      </w:divBdr>
    </w:div>
    <w:div w:id="933124536">
      <w:bodyDiv w:val="1"/>
      <w:marLeft w:val="0"/>
      <w:marRight w:val="0"/>
      <w:marTop w:val="0"/>
      <w:marBottom w:val="0"/>
      <w:divBdr>
        <w:top w:val="none" w:sz="0" w:space="0" w:color="auto"/>
        <w:left w:val="none" w:sz="0" w:space="0" w:color="auto"/>
        <w:bottom w:val="none" w:sz="0" w:space="0" w:color="auto"/>
        <w:right w:val="none" w:sz="0" w:space="0" w:color="auto"/>
      </w:divBdr>
    </w:div>
    <w:div w:id="940457388">
      <w:bodyDiv w:val="1"/>
      <w:marLeft w:val="0"/>
      <w:marRight w:val="0"/>
      <w:marTop w:val="0"/>
      <w:marBottom w:val="0"/>
      <w:divBdr>
        <w:top w:val="none" w:sz="0" w:space="0" w:color="auto"/>
        <w:left w:val="none" w:sz="0" w:space="0" w:color="auto"/>
        <w:bottom w:val="none" w:sz="0" w:space="0" w:color="auto"/>
        <w:right w:val="none" w:sz="0" w:space="0" w:color="auto"/>
      </w:divBdr>
    </w:div>
    <w:div w:id="941567186">
      <w:bodyDiv w:val="1"/>
      <w:marLeft w:val="0"/>
      <w:marRight w:val="0"/>
      <w:marTop w:val="0"/>
      <w:marBottom w:val="0"/>
      <w:divBdr>
        <w:top w:val="none" w:sz="0" w:space="0" w:color="auto"/>
        <w:left w:val="none" w:sz="0" w:space="0" w:color="auto"/>
        <w:bottom w:val="none" w:sz="0" w:space="0" w:color="auto"/>
        <w:right w:val="none" w:sz="0" w:space="0" w:color="auto"/>
      </w:divBdr>
    </w:div>
    <w:div w:id="949312027">
      <w:bodyDiv w:val="1"/>
      <w:marLeft w:val="0"/>
      <w:marRight w:val="0"/>
      <w:marTop w:val="0"/>
      <w:marBottom w:val="0"/>
      <w:divBdr>
        <w:top w:val="none" w:sz="0" w:space="0" w:color="auto"/>
        <w:left w:val="none" w:sz="0" w:space="0" w:color="auto"/>
        <w:bottom w:val="none" w:sz="0" w:space="0" w:color="auto"/>
        <w:right w:val="none" w:sz="0" w:space="0" w:color="auto"/>
      </w:divBdr>
    </w:div>
    <w:div w:id="959067902">
      <w:bodyDiv w:val="1"/>
      <w:marLeft w:val="0"/>
      <w:marRight w:val="0"/>
      <w:marTop w:val="0"/>
      <w:marBottom w:val="0"/>
      <w:divBdr>
        <w:top w:val="none" w:sz="0" w:space="0" w:color="auto"/>
        <w:left w:val="none" w:sz="0" w:space="0" w:color="auto"/>
        <w:bottom w:val="none" w:sz="0" w:space="0" w:color="auto"/>
        <w:right w:val="none" w:sz="0" w:space="0" w:color="auto"/>
      </w:divBdr>
    </w:div>
    <w:div w:id="961034203">
      <w:bodyDiv w:val="1"/>
      <w:marLeft w:val="0"/>
      <w:marRight w:val="0"/>
      <w:marTop w:val="0"/>
      <w:marBottom w:val="0"/>
      <w:divBdr>
        <w:top w:val="none" w:sz="0" w:space="0" w:color="auto"/>
        <w:left w:val="none" w:sz="0" w:space="0" w:color="auto"/>
        <w:bottom w:val="none" w:sz="0" w:space="0" w:color="auto"/>
        <w:right w:val="none" w:sz="0" w:space="0" w:color="auto"/>
      </w:divBdr>
    </w:div>
    <w:div w:id="961224955">
      <w:bodyDiv w:val="1"/>
      <w:marLeft w:val="0"/>
      <w:marRight w:val="0"/>
      <w:marTop w:val="0"/>
      <w:marBottom w:val="0"/>
      <w:divBdr>
        <w:top w:val="none" w:sz="0" w:space="0" w:color="auto"/>
        <w:left w:val="none" w:sz="0" w:space="0" w:color="auto"/>
        <w:bottom w:val="none" w:sz="0" w:space="0" w:color="auto"/>
        <w:right w:val="none" w:sz="0" w:space="0" w:color="auto"/>
      </w:divBdr>
    </w:div>
    <w:div w:id="961959955">
      <w:bodyDiv w:val="1"/>
      <w:marLeft w:val="0"/>
      <w:marRight w:val="0"/>
      <w:marTop w:val="0"/>
      <w:marBottom w:val="0"/>
      <w:divBdr>
        <w:top w:val="none" w:sz="0" w:space="0" w:color="auto"/>
        <w:left w:val="none" w:sz="0" w:space="0" w:color="auto"/>
        <w:bottom w:val="none" w:sz="0" w:space="0" w:color="auto"/>
        <w:right w:val="none" w:sz="0" w:space="0" w:color="auto"/>
      </w:divBdr>
    </w:div>
    <w:div w:id="964893006">
      <w:bodyDiv w:val="1"/>
      <w:marLeft w:val="0"/>
      <w:marRight w:val="0"/>
      <w:marTop w:val="0"/>
      <w:marBottom w:val="0"/>
      <w:divBdr>
        <w:top w:val="none" w:sz="0" w:space="0" w:color="auto"/>
        <w:left w:val="none" w:sz="0" w:space="0" w:color="auto"/>
        <w:bottom w:val="none" w:sz="0" w:space="0" w:color="auto"/>
        <w:right w:val="none" w:sz="0" w:space="0" w:color="auto"/>
      </w:divBdr>
    </w:div>
    <w:div w:id="966855290">
      <w:bodyDiv w:val="1"/>
      <w:marLeft w:val="0"/>
      <w:marRight w:val="0"/>
      <w:marTop w:val="0"/>
      <w:marBottom w:val="0"/>
      <w:divBdr>
        <w:top w:val="none" w:sz="0" w:space="0" w:color="auto"/>
        <w:left w:val="none" w:sz="0" w:space="0" w:color="auto"/>
        <w:bottom w:val="none" w:sz="0" w:space="0" w:color="auto"/>
        <w:right w:val="none" w:sz="0" w:space="0" w:color="auto"/>
      </w:divBdr>
    </w:div>
    <w:div w:id="967660507">
      <w:bodyDiv w:val="1"/>
      <w:marLeft w:val="0"/>
      <w:marRight w:val="0"/>
      <w:marTop w:val="0"/>
      <w:marBottom w:val="0"/>
      <w:divBdr>
        <w:top w:val="none" w:sz="0" w:space="0" w:color="auto"/>
        <w:left w:val="none" w:sz="0" w:space="0" w:color="auto"/>
        <w:bottom w:val="none" w:sz="0" w:space="0" w:color="auto"/>
        <w:right w:val="none" w:sz="0" w:space="0" w:color="auto"/>
      </w:divBdr>
    </w:div>
    <w:div w:id="972297679">
      <w:bodyDiv w:val="1"/>
      <w:marLeft w:val="0"/>
      <w:marRight w:val="0"/>
      <w:marTop w:val="0"/>
      <w:marBottom w:val="0"/>
      <w:divBdr>
        <w:top w:val="none" w:sz="0" w:space="0" w:color="auto"/>
        <w:left w:val="none" w:sz="0" w:space="0" w:color="auto"/>
        <w:bottom w:val="none" w:sz="0" w:space="0" w:color="auto"/>
        <w:right w:val="none" w:sz="0" w:space="0" w:color="auto"/>
      </w:divBdr>
    </w:div>
    <w:div w:id="981621985">
      <w:bodyDiv w:val="1"/>
      <w:marLeft w:val="0"/>
      <w:marRight w:val="0"/>
      <w:marTop w:val="0"/>
      <w:marBottom w:val="0"/>
      <w:divBdr>
        <w:top w:val="none" w:sz="0" w:space="0" w:color="auto"/>
        <w:left w:val="none" w:sz="0" w:space="0" w:color="auto"/>
        <w:bottom w:val="none" w:sz="0" w:space="0" w:color="auto"/>
        <w:right w:val="none" w:sz="0" w:space="0" w:color="auto"/>
      </w:divBdr>
    </w:div>
    <w:div w:id="983193349">
      <w:bodyDiv w:val="1"/>
      <w:marLeft w:val="0"/>
      <w:marRight w:val="0"/>
      <w:marTop w:val="0"/>
      <w:marBottom w:val="0"/>
      <w:divBdr>
        <w:top w:val="none" w:sz="0" w:space="0" w:color="auto"/>
        <w:left w:val="none" w:sz="0" w:space="0" w:color="auto"/>
        <w:bottom w:val="none" w:sz="0" w:space="0" w:color="auto"/>
        <w:right w:val="none" w:sz="0" w:space="0" w:color="auto"/>
      </w:divBdr>
    </w:div>
    <w:div w:id="988099393">
      <w:bodyDiv w:val="1"/>
      <w:marLeft w:val="0"/>
      <w:marRight w:val="0"/>
      <w:marTop w:val="0"/>
      <w:marBottom w:val="0"/>
      <w:divBdr>
        <w:top w:val="none" w:sz="0" w:space="0" w:color="auto"/>
        <w:left w:val="none" w:sz="0" w:space="0" w:color="auto"/>
        <w:bottom w:val="none" w:sz="0" w:space="0" w:color="auto"/>
        <w:right w:val="none" w:sz="0" w:space="0" w:color="auto"/>
      </w:divBdr>
    </w:div>
    <w:div w:id="995383370">
      <w:bodyDiv w:val="1"/>
      <w:marLeft w:val="0"/>
      <w:marRight w:val="0"/>
      <w:marTop w:val="0"/>
      <w:marBottom w:val="0"/>
      <w:divBdr>
        <w:top w:val="none" w:sz="0" w:space="0" w:color="auto"/>
        <w:left w:val="none" w:sz="0" w:space="0" w:color="auto"/>
        <w:bottom w:val="none" w:sz="0" w:space="0" w:color="auto"/>
        <w:right w:val="none" w:sz="0" w:space="0" w:color="auto"/>
      </w:divBdr>
    </w:div>
    <w:div w:id="999040788">
      <w:bodyDiv w:val="1"/>
      <w:marLeft w:val="0"/>
      <w:marRight w:val="0"/>
      <w:marTop w:val="0"/>
      <w:marBottom w:val="0"/>
      <w:divBdr>
        <w:top w:val="none" w:sz="0" w:space="0" w:color="auto"/>
        <w:left w:val="none" w:sz="0" w:space="0" w:color="auto"/>
        <w:bottom w:val="none" w:sz="0" w:space="0" w:color="auto"/>
        <w:right w:val="none" w:sz="0" w:space="0" w:color="auto"/>
      </w:divBdr>
    </w:div>
    <w:div w:id="1023357506">
      <w:bodyDiv w:val="1"/>
      <w:marLeft w:val="0"/>
      <w:marRight w:val="0"/>
      <w:marTop w:val="0"/>
      <w:marBottom w:val="0"/>
      <w:divBdr>
        <w:top w:val="none" w:sz="0" w:space="0" w:color="auto"/>
        <w:left w:val="none" w:sz="0" w:space="0" w:color="auto"/>
        <w:bottom w:val="none" w:sz="0" w:space="0" w:color="auto"/>
        <w:right w:val="none" w:sz="0" w:space="0" w:color="auto"/>
      </w:divBdr>
    </w:div>
    <w:div w:id="1034044057">
      <w:bodyDiv w:val="1"/>
      <w:marLeft w:val="0"/>
      <w:marRight w:val="0"/>
      <w:marTop w:val="0"/>
      <w:marBottom w:val="0"/>
      <w:divBdr>
        <w:top w:val="none" w:sz="0" w:space="0" w:color="auto"/>
        <w:left w:val="none" w:sz="0" w:space="0" w:color="auto"/>
        <w:bottom w:val="none" w:sz="0" w:space="0" w:color="auto"/>
        <w:right w:val="none" w:sz="0" w:space="0" w:color="auto"/>
      </w:divBdr>
    </w:div>
    <w:div w:id="1034423452">
      <w:bodyDiv w:val="1"/>
      <w:marLeft w:val="0"/>
      <w:marRight w:val="0"/>
      <w:marTop w:val="0"/>
      <w:marBottom w:val="0"/>
      <w:divBdr>
        <w:top w:val="none" w:sz="0" w:space="0" w:color="auto"/>
        <w:left w:val="none" w:sz="0" w:space="0" w:color="auto"/>
        <w:bottom w:val="none" w:sz="0" w:space="0" w:color="auto"/>
        <w:right w:val="none" w:sz="0" w:space="0" w:color="auto"/>
      </w:divBdr>
    </w:div>
    <w:div w:id="1034423682">
      <w:bodyDiv w:val="1"/>
      <w:marLeft w:val="0"/>
      <w:marRight w:val="0"/>
      <w:marTop w:val="0"/>
      <w:marBottom w:val="0"/>
      <w:divBdr>
        <w:top w:val="none" w:sz="0" w:space="0" w:color="auto"/>
        <w:left w:val="none" w:sz="0" w:space="0" w:color="auto"/>
        <w:bottom w:val="none" w:sz="0" w:space="0" w:color="auto"/>
        <w:right w:val="none" w:sz="0" w:space="0" w:color="auto"/>
      </w:divBdr>
    </w:div>
    <w:div w:id="1044209927">
      <w:bodyDiv w:val="1"/>
      <w:marLeft w:val="0"/>
      <w:marRight w:val="0"/>
      <w:marTop w:val="0"/>
      <w:marBottom w:val="0"/>
      <w:divBdr>
        <w:top w:val="none" w:sz="0" w:space="0" w:color="auto"/>
        <w:left w:val="none" w:sz="0" w:space="0" w:color="auto"/>
        <w:bottom w:val="none" w:sz="0" w:space="0" w:color="auto"/>
        <w:right w:val="none" w:sz="0" w:space="0" w:color="auto"/>
      </w:divBdr>
    </w:div>
    <w:div w:id="1048846398">
      <w:bodyDiv w:val="1"/>
      <w:marLeft w:val="0"/>
      <w:marRight w:val="0"/>
      <w:marTop w:val="0"/>
      <w:marBottom w:val="0"/>
      <w:divBdr>
        <w:top w:val="none" w:sz="0" w:space="0" w:color="auto"/>
        <w:left w:val="none" w:sz="0" w:space="0" w:color="auto"/>
        <w:bottom w:val="none" w:sz="0" w:space="0" w:color="auto"/>
        <w:right w:val="none" w:sz="0" w:space="0" w:color="auto"/>
      </w:divBdr>
    </w:div>
    <w:div w:id="1049576497">
      <w:bodyDiv w:val="1"/>
      <w:marLeft w:val="0"/>
      <w:marRight w:val="0"/>
      <w:marTop w:val="0"/>
      <w:marBottom w:val="0"/>
      <w:divBdr>
        <w:top w:val="none" w:sz="0" w:space="0" w:color="auto"/>
        <w:left w:val="none" w:sz="0" w:space="0" w:color="auto"/>
        <w:bottom w:val="none" w:sz="0" w:space="0" w:color="auto"/>
        <w:right w:val="none" w:sz="0" w:space="0" w:color="auto"/>
      </w:divBdr>
    </w:div>
    <w:div w:id="1058092191">
      <w:bodyDiv w:val="1"/>
      <w:marLeft w:val="0"/>
      <w:marRight w:val="0"/>
      <w:marTop w:val="0"/>
      <w:marBottom w:val="0"/>
      <w:divBdr>
        <w:top w:val="none" w:sz="0" w:space="0" w:color="auto"/>
        <w:left w:val="none" w:sz="0" w:space="0" w:color="auto"/>
        <w:bottom w:val="none" w:sz="0" w:space="0" w:color="auto"/>
        <w:right w:val="none" w:sz="0" w:space="0" w:color="auto"/>
      </w:divBdr>
    </w:div>
    <w:div w:id="1063530580">
      <w:bodyDiv w:val="1"/>
      <w:marLeft w:val="0"/>
      <w:marRight w:val="0"/>
      <w:marTop w:val="0"/>
      <w:marBottom w:val="0"/>
      <w:divBdr>
        <w:top w:val="none" w:sz="0" w:space="0" w:color="auto"/>
        <w:left w:val="none" w:sz="0" w:space="0" w:color="auto"/>
        <w:bottom w:val="none" w:sz="0" w:space="0" w:color="auto"/>
        <w:right w:val="none" w:sz="0" w:space="0" w:color="auto"/>
      </w:divBdr>
    </w:div>
    <w:div w:id="1063675591">
      <w:bodyDiv w:val="1"/>
      <w:marLeft w:val="0"/>
      <w:marRight w:val="0"/>
      <w:marTop w:val="0"/>
      <w:marBottom w:val="0"/>
      <w:divBdr>
        <w:top w:val="none" w:sz="0" w:space="0" w:color="auto"/>
        <w:left w:val="none" w:sz="0" w:space="0" w:color="auto"/>
        <w:bottom w:val="none" w:sz="0" w:space="0" w:color="auto"/>
        <w:right w:val="none" w:sz="0" w:space="0" w:color="auto"/>
      </w:divBdr>
    </w:div>
    <w:div w:id="1064379098">
      <w:bodyDiv w:val="1"/>
      <w:marLeft w:val="0"/>
      <w:marRight w:val="0"/>
      <w:marTop w:val="0"/>
      <w:marBottom w:val="0"/>
      <w:divBdr>
        <w:top w:val="none" w:sz="0" w:space="0" w:color="auto"/>
        <w:left w:val="none" w:sz="0" w:space="0" w:color="auto"/>
        <w:bottom w:val="none" w:sz="0" w:space="0" w:color="auto"/>
        <w:right w:val="none" w:sz="0" w:space="0" w:color="auto"/>
      </w:divBdr>
    </w:div>
    <w:div w:id="1070930586">
      <w:bodyDiv w:val="1"/>
      <w:marLeft w:val="0"/>
      <w:marRight w:val="0"/>
      <w:marTop w:val="0"/>
      <w:marBottom w:val="0"/>
      <w:divBdr>
        <w:top w:val="none" w:sz="0" w:space="0" w:color="auto"/>
        <w:left w:val="none" w:sz="0" w:space="0" w:color="auto"/>
        <w:bottom w:val="none" w:sz="0" w:space="0" w:color="auto"/>
        <w:right w:val="none" w:sz="0" w:space="0" w:color="auto"/>
      </w:divBdr>
    </w:div>
    <w:div w:id="1073158879">
      <w:bodyDiv w:val="1"/>
      <w:marLeft w:val="0"/>
      <w:marRight w:val="0"/>
      <w:marTop w:val="0"/>
      <w:marBottom w:val="0"/>
      <w:divBdr>
        <w:top w:val="none" w:sz="0" w:space="0" w:color="auto"/>
        <w:left w:val="none" w:sz="0" w:space="0" w:color="auto"/>
        <w:bottom w:val="none" w:sz="0" w:space="0" w:color="auto"/>
        <w:right w:val="none" w:sz="0" w:space="0" w:color="auto"/>
      </w:divBdr>
    </w:div>
    <w:div w:id="1073697045">
      <w:bodyDiv w:val="1"/>
      <w:marLeft w:val="0"/>
      <w:marRight w:val="0"/>
      <w:marTop w:val="0"/>
      <w:marBottom w:val="0"/>
      <w:divBdr>
        <w:top w:val="none" w:sz="0" w:space="0" w:color="auto"/>
        <w:left w:val="none" w:sz="0" w:space="0" w:color="auto"/>
        <w:bottom w:val="none" w:sz="0" w:space="0" w:color="auto"/>
        <w:right w:val="none" w:sz="0" w:space="0" w:color="auto"/>
      </w:divBdr>
    </w:div>
    <w:div w:id="1074625248">
      <w:bodyDiv w:val="1"/>
      <w:marLeft w:val="0"/>
      <w:marRight w:val="0"/>
      <w:marTop w:val="0"/>
      <w:marBottom w:val="0"/>
      <w:divBdr>
        <w:top w:val="none" w:sz="0" w:space="0" w:color="auto"/>
        <w:left w:val="none" w:sz="0" w:space="0" w:color="auto"/>
        <w:bottom w:val="none" w:sz="0" w:space="0" w:color="auto"/>
        <w:right w:val="none" w:sz="0" w:space="0" w:color="auto"/>
      </w:divBdr>
    </w:div>
    <w:div w:id="1087386195">
      <w:bodyDiv w:val="1"/>
      <w:marLeft w:val="0"/>
      <w:marRight w:val="0"/>
      <w:marTop w:val="0"/>
      <w:marBottom w:val="0"/>
      <w:divBdr>
        <w:top w:val="none" w:sz="0" w:space="0" w:color="auto"/>
        <w:left w:val="none" w:sz="0" w:space="0" w:color="auto"/>
        <w:bottom w:val="none" w:sz="0" w:space="0" w:color="auto"/>
        <w:right w:val="none" w:sz="0" w:space="0" w:color="auto"/>
      </w:divBdr>
    </w:div>
    <w:div w:id="1093280413">
      <w:bodyDiv w:val="1"/>
      <w:marLeft w:val="0"/>
      <w:marRight w:val="0"/>
      <w:marTop w:val="0"/>
      <w:marBottom w:val="0"/>
      <w:divBdr>
        <w:top w:val="none" w:sz="0" w:space="0" w:color="auto"/>
        <w:left w:val="none" w:sz="0" w:space="0" w:color="auto"/>
        <w:bottom w:val="none" w:sz="0" w:space="0" w:color="auto"/>
        <w:right w:val="none" w:sz="0" w:space="0" w:color="auto"/>
      </w:divBdr>
    </w:div>
    <w:div w:id="1097604299">
      <w:bodyDiv w:val="1"/>
      <w:marLeft w:val="0"/>
      <w:marRight w:val="0"/>
      <w:marTop w:val="0"/>
      <w:marBottom w:val="0"/>
      <w:divBdr>
        <w:top w:val="none" w:sz="0" w:space="0" w:color="auto"/>
        <w:left w:val="none" w:sz="0" w:space="0" w:color="auto"/>
        <w:bottom w:val="none" w:sz="0" w:space="0" w:color="auto"/>
        <w:right w:val="none" w:sz="0" w:space="0" w:color="auto"/>
      </w:divBdr>
    </w:div>
    <w:div w:id="1100562611">
      <w:bodyDiv w:val="1"/>
      <w:marLeft w:val="0"/>
      <w:marRight w:val="0"/>
      <w:marTop w:val="0"/>
      <w:marBottom w:val="0"/>
      <w:divBdr>
        <w:top w:val="none" w:sz="0" w:space="0" w:color="auto"/>
        <w:left w:val="none" w:sz="0" w:space="0" w:color="auto"/>
        <w:bottom w:val="none" w:sz="0" w:space="0" w:color="auto"/>
        <w:right w:val="none" w:sz="0" w:space="0" w:color="auto"/>
      </w:divBdr>
    </w:div>
    <w:div w:id="1101602628">
      <w:bodyDiv w:val="1"/>
      <w:marLeft w:val="0"/>
      <w:marRight w:val="0"/>
      <w:marTop w:val="0"/>
      <w:marBottom w:val="0"/>
      <w:divBdr>
        <w:top w:val="none" w:sz="0" w:space="0" w:color="auto"/>
        <w:left w:val="none" w:sz="0" w:space="0" w:color="auto"/>
        <w:bottom w:val="none" w:sz="0" w:space="0" w:color="auto"/>
        <w:right w:val="none" w:sz="0" w:space="0" w:color="auto"/>
      </w:divBdr>
    </w:div>
    <w:div w:id="1101991764">
      <w:bodyDiv w:val="1"/>
      <w:marLeft w:val="0"/>
      <w:marRight w:val="0"/>
      <w:marTop w:val="0"/>
      <w:marBottom w:val="0"/>
      <w:divBdr>
        <w:top w:val="none" w:sz="0" w:space="0" w:color="auto"/>
        <w:left w:val="none" w:sz="0" w:space="0" w:color="auto"/>
        <w:bottom w:val="none" w:sz="0" w:space="0" w:color="auto"/>
        <w:right w:val="none" w:sz="0" w:space="0" w:color="auto"/>
      </w:divBdr>
    </w:div>
    <w:div w:id="1105466933">
      <w:bodyDiv w:val="1"/>
      <w:marLeft w:val="0"/>
      <w:marRight w:val="0"/>
      <w:marTop w:val="0"/>
      <w:marBottom w:val="0"/>
      <w:divBdr>
        <w:top w:val="none" w:sz="0" w:space="0" w:color="auto"/>
        <w:left w:val="none" w:sz="0" w:space="0" w:color="auto"/>
        <w:bottom w:val="none" w:sz="0" w:space="0" w:color="auto"/>
        <w:right w:val="none" w:sz="0" w:space="0" w:color="auto"/>
      </w:divBdr>
    </w:div>
    <w:div w:id="1114597991">
      <w:bodyDiv w:val="1"/>
      <w:marLeft w:val="0"/>
      <w:marRight w:val="0"/>
      <w:marTop w:val="0"/>
      <w:marBottom w:val="0"/>
      <w:divBdr>
        <w:top w:val="none" w:sz="0" w:space="0" w:color="auto"/>
        <w:left w:val="none" w:sz="0" w:space="0" w:color="auto"/>
        <w:bottom w:val="none" w:sz="0" w:space="0" w:color="auto"/>
        <w:right w:val="none" w:sz="0" w:space="0" w:color="auto"/>
      </w:divBdr>
    </w:div>
    <w:div w:id="1124353172">
      <w:bodyDiv w:val="1"/>
      <w:marLeft w:val="0"/>
      <w:marRight w:val="0"/>
      <w:marTop w:val="0"/>
      <w:marBottom w:val="0"/>
      <w:divBdr>
        <w:top w:val="none" w:sz="0" w:space="0" w:color="auto"/>
        <w:left w:val="none" w:sz="0" w:space="0" w:color="auto"/>
        <w:bottom w:val="none" w:sz="0" w:space="0" w:color="auto"/>
        <w:right w:val="none" w:sz="0" w:space="0" w:color="auto"/>
      </w:divBdr>
    </w:div>
    <w:div w:id="1125350953">
      <w:bodyDiv w:val="1"/>
      <w:marLeft w:val="0"/>
      <w:marRight w:val="0"/>
      <w:marTop w:val="0"/>
      <w:marBottom w:val="0"/>
      <w:divBdr>
        <w:top w:val="none" w:sz="0" w:space="0" w:color="auto"/>
        <w:left w:val="none" w:sz="0" w:space="0" w:color="auto"/>
        <w:bottom w:val="none" w:sz="0" w:space="0" w:color="auto"/>
        <w:right w:val="none" w:sz="0" w:space="0" w:color="auto"/>
      </w:divBdr>
    </w:div>
    <w:div w:id="1131482317">
      <w:bodyDiv w:val="1"/>
      <w:marLeft w:val="0"/>
      <w:marRight w:val="0"/>
      <w:marTop w:val="0"/>
      <w:marBottom w:val="0"/>
      <w:divBdr>
        <w:top w:val="none" w:sz="0" w:space="0" w:color="auto"/>
        <w:left w:val="none" w:sz="0" w:space="0" w:color="auto"/>
        <w:bottom w:val="none" w:sz="0" w:space="0" w:color="auto"/>
        <w:right w:val="none" w:sz="0" w:space="0" w:color="auto"/>
      </w:divBdr>
    </w:div>
    <w:div w:id="1132092845">
      <w:bodyDiv w:val="1"/>
      <w:marLeft w:val="0"/>
      <w:marRight w:val="0"/>
      <w:marTop w:val="0"/>
      <w:marBottom w:val="0"/>
      <w:divBdr>
        <w:top w:val="none" w:sz="0" w:space="0" w:color="auto"/>
        <w:left w:val="none" w:sz="0" w:space="0" w:color="auto"/>
        <w:bottom w:val="none" w:sz="0" w:space="0" w:color="auto"/>
        <w:right w:val="none" w:sz="0" w:space="0" w:color="auto"/>
      </w:divBdr>
    </w:div>
    <w:div w:id="1134565368">
      <w:bodyDiv w:val="1"/>
      <w:marLeft w:val="0"/>
      <w:marRight w:val="0"/>
      <w:marTop w:val="0"/>
      <w:marBottom w:val="0"/>
      <w:divBdr>
        <w:top w:val="none" w:sz="0" w:space="0" w:color="auto"/>
        <w:left w:val="none" w:sz="0" w:space="0" w:color="auto"/>
        <w:bottom w:val="none" w:sz="0" w:space="0" w:color="auto"/>
        <w:right w:val="none" w:sz="0" w:space="0" w:color="auto"/>
      </w:divBdr>
    </w:div>
    <w:div w:id="1140999846">
      <w:bodyDiv w:val="1"/>
      <w:marLeft w:val="0"/>
      <w:marRight w:val="0"/>
      <w:marTop w:val="0"/>
      <w:marBottom w:val="0"/>
      <w:divBdr>
        <w:top w:val="none" w:sz="0" w:space="0" w:color="auto"/>
        <w:left w:val="none" w:sz="0" w:space="0" w:color="auto"/>
        <w:bottom w:val="none" w:sz="0" w:space="0" w:color="auto"/>
        <w:right w:val="none" w:sz="0" w:space="0" w:color="auto"/>
      </w:divBdr>
    </w:div>
    <w:div w:id="1144196388">
      <w:bodyDiv w:val="1"/>
      <w:marLeft w:val="0"/>
      <w:marRight w:val="0"/>
      <w:marTop w:val="0"/>
      <w:marBottom w:val="0"/>
      <w:divBdr>
        <w:top w:val="none" w:sz="0" w:space="0" w:color="auto"/>
        <w:left w:val="none" w:sz="0" w:space="0" w:color="auto"/>
        <w:bottom w:val="none" w:sz="0" w:space="0" w:color="auto"/>
        <w:right w:val="none" w:sz="0" w:space="0" w:color="auto"/>
      </w:divBdr>
    </w:div>
    <w:div w:id="1154445262">
      <w:bodyDiv w:val="1"/>
      <w:marLeft w:val="0"/>
      <w:marRight w:val="0"/>
      <w:marTop w:val="0"/>
      <w:marBottom w:val="0"/>
      <w:divBdr>
        <w:top w:val="none" w:sz="0" w:space="0" w:color="auto"/>
        <w:left w:val="none" w:sz="0" w:space="0" w:color="auto"/>
        <w:bottom w:val="none" w:sz="0" w:space="0" w:color="auto"/>
        <w:right w:val="none" w:sz="0" w:space="0" w:color="auto"/>
      </w:divBdr>
    </w:div>
    <w:div w:id="1156534475">
      <w:bodyDiv w:val="1"/>
      <w:marLeft w:val="0"/>
      <w:marRight w:val="0"/>
      <w:marTop w:val="0"/>
      <w:marBottom w:val="0"/>
      <w:divBdr>
        <w:top w:val="none" w:sz="0" w:space="0" w:color="auto"/>
        <w:left w:val="none" w:sz="0" w:space="0" w:color="auto"/>
        <w:bottom w:val="none" w:sz="0" w:space="0" w:color="auto"/>
        <w:right w:val="none" w:sz="0" w:space="0" w:color="auto"/>
      </w:divBdr>
    </w:div>
    <w:div w:id="1159272234">
      <w:bodyDiv w:val="1"/>
      <w:marLeft w:val="0"/>
      <w:marRight w:val="0"/>
      <w:marTop w:val="0"/>
      <w:marBottom w:val="0"/>
      <w:divBdr>
        <w:top w:val="none" w:sz="0" w:space="0" w:color="auto"/>
        <w:left w:val="none" w:sz="0" w:space="0" w:color="auto"/>
        <w:bottom w:val="none" w:sz="0" w:space="0" w:color="auto"/>
        <w:right w:val="none" w:sz="0" w:space="0" w:color="auto"/>
      </w:divBdr>
    </w:div>
    <w:div w:id="1161383495">
      <w:bodyDiv w:val="1"/>
      <w:marLeft w:val="0"/>
      <w:marRight w:val="0"/>
      <w:marTop w:val="0"/>
      <w:marBottom w:val="0"/>
      <w:divBdr>
        <w:top w:val="none" w:sz="0" w:space="0" w:color="auto"/>
        <w:left w:val="none" w:sz="0" w:space="0" w:color="auto"/>
        <w:bottom w:val="none" w:sz="0" w:space="0" w:color="auto"/>
        <w:right w:val="none" w:sz="0" w:space="0" w:color="auto"/>
      </w:divBdr>
    </w:div>
    <w:div w:id="1163738406">
      <w:bodyDiv w:val="1"/>
      <w:marLeft w:val="0"/>
      <w:marRight w:val="0"/>
      <w:marTop w:val="0"/>
      <w:marBottom w:val="0"/>
      <w:divBdr>
        <w:top w:val="none" w:sz="0" w:space="0" w:color="auto"/>
        <w:left w:val="none" w:sz="0" w:space="0" w:color="auto"/>
        <w:bottom w:val="none" w:sz="0" w:space="0" w:color="auto"/>
        <w:right w:val="none" w:sz="0" w:space="0" w:color="auto"/>
      </w:divBdr>
    </w:div>
    <w:div w:id="1166049228">
      <w:bodyDiv w:val="1"/>
      <w:marLeft w:val="0"/>
      <w:marRight w:val="0"/>
      <w:marTop w:val="0"/>
      <w:marBottom w:val="0"/>
      <w:divBdr>
        <w:top w:val="none" w:sz="0" w:space="0" w:color="auto"/>
        <w:left w:val="none" w:sz="0" w:space="0" w:color="auto"/>
        <w:bottom w:val="none" w:sz="0" w:space="0" w:color="auto"/>
        <w:right w:val="none" w:sz="0" w:space="0" w:color="auto"/>
      </w:divBdr>
    </w:div>
    <w:div w:id="1166167676">
      <w:bodyDiv w:val="1"/>
      <w:marLeft w:val="0"/>
      <w:marRight w:val="0"/>
      <w:marTop w:val="0"/>
      <w:marBottom w:val="0"/>
      <w:divBdr>
        <w:top w:val="none" w:sz="0" w:space="0" w:color="auto"/>
        <w:left w:val="none" w:sz="0" w:space="0" w:color="auto"/>
        <w:bottom w:val="none" w:sz="0" w:space="0" w:color="auto"/>
        <w:right w:val="none" w:sz="0" w:space="0" w:color="auto"/>
      </w:divBdr>
    </w:div>
    <w:div w:id="1168446584">
      <w:bodyDiv w:val="1"/>
      <w:marLeft w:val="0"/>
      <w:marRight w:val="0"/>
      <w:marTop w:val="0"/>
      <w:marBottom w:val="0"/>
      <w:divBdr>
        <w:top w:val="none" w:sz="0" w:space="0" w:color="auto"/>
        <w:left w:val="none" w:sz="0" w:space="0" w:color="auto"/>
        <w:bottom w:val="none" w:sz="0" w:space="0" w:color="auto"/>
        <w:right w:val="none" w:sz="0" w:space="0" w:color="auto"/>
      </w:divBdr>
    </w:div>
    <w:div w:id="1170290084">
      <w:bodyDiv w:val="1"/>
      <w:marLeft w:val="0"/>
      <w:marRight w:val="0"/>
      <w:marTop w:val="0"/>
      <w:marBottom w:val="0"/>
      <w:divBdr>
        <w:top w:val="none" w:sz="0" w:space="0" w:color="auto"/>
        <w:left w:val="none" w:sz="0" w:space="0" w:color="auto"/>
        <w:bottom w:val="none" w:sz="0" w:space="0" w:color="auto"/>
        <w:right w:val="none" w:sz="0" w:space="0" w:color="auto"/>
      </w:divBdr>
    </w:div>
    <w:div w:id="1171601953">
      <w:bodyDiv w:val="1"/>
      <w:marLeft w:val="0"/>
      <w:marRight w:val="0"/>
      <w:marTop w:val="0"/>
      <w:marBottom w:val="0"/>
      <w:divBdr>
        <w:top w:val="none" w:sz="0" w:space="0" w:color="auto"/>
        <w:left w:val="none" w:sz="0" w:space="0" w:color="auto"/>
        <w:bottom w:val="none" w:sz="0" w:space="0" w:color="auto"/>
        <w:right w:val="none" w:sz="0" w:space="0" w:color="auto"/>
      </w:divBdr>
    </w:div>
    <w:div w:id="1172991383">
      <w:bodyDiv w:val="1"/>
      <w:marLeft w:val="0"/>
      <w:marRight w:val="0"/>
      <w:marTop w:val="0"/>
      <w:marBottom w:val="0"/>
      <w:divBdr>
        <w:top w:val="none" w:sz="0" w:space="0" w:color="auto"/>
        <w:left w:val="none" w:sz="0" w:space="0" w:color="auto"/>
        <w:bottom w:val="none" w:sz="0" w:space="0" w:color="auto"/>
        <w:right w:val="none" w:sz="0" w:space="0" w:color="auto"/>
      </w:divBdr>
    </w:div>
    <w:div w:id="1173380588">
      <w:bodyDiv w:val="1"/>
      <w:marLeft w:val="0"/>
      <w:marRight w:val="0"/>
      <w:marTop w:val="0"/>
      <w:marBottom w:val="0"/>
      <w:divBdr>
        <w:top w:val="none" w:sz="0" w:space="0" w:color="auto"/>
        <w:left w:val="none" w:sz="0" w:space="0" w:color="auto"/>
        <w:bottom w:val="none" w:sz="0" w:space="0" w:color="auto"/>
        <w:right w:val="none" w:sz="0" w:space="0" w:color="auto"/>
      </w:divBdr>
    </w:div>
    <w:div w:id="1173758914">
      <w:bodyDiv w:val="1"/>
      <w:marLeft w:val="0"/>
      <w:marRight w:val="0"/>
      <w:marTop w:val="0"/>
      <w:marBottom w:val="0"/>
      <w:divBdr>
        <w:top w:val="none" w:sz="0" w:space="0" w:color="auto"/>
        <w:left w:val="none" w:sz="0" w:space="0" w:color="auto"/>
        <w:bottom w:val="none" w:sz="0" w:space="0" w:color="auto"/>
        <w:right w:val="none" w:sz="0" w:space="0" w:color="auto"/>
      </w:divBdr>
    </w:div>
    <w:div w:id="1174144779">
      <w:bodyDiv w:val="1"/>
      <w:marLeft w:val="0"/>
      <w:marRight w:val="0"/>
      <w:marTop w:val="0"/>
      <w:marBottom w:val="0"/>
      <w:divBdr>
        <w:top w:val="none" w:sz="0" w:space="0" w:color="auto"/>
        <w:left w:val="none" w:sz="0" w:space="0" w:color="auto"/>
        <w:bottom w:val="none" w:sz="0" w:space="0" w:color="auto"/>
        <w:right w:val="none" w:sz="0" w:space="0" w:color="auto"/>
      </w:divBdr>
    </w:div>
    <w:div w:id="1175146722">
      <w:bodyDiv w:val="1"/>
      <w:marLeft w:val="0"/>
      <w:marRight w:val="0"/>
      <w:marTop w:val="0"/>
      <w:marBottom w:val="0"/>
      <w:divBdr>
        <w:top w:val="none" w:sz="0" w:space="0" w:color="auto"/>
        <w:left w:val="none" w:sz="0" w:space="0" w:color="auto"/>
        <w:bottom w:val="none" w:sz="0" w:space="0" w:color="auto"/>
        <w:right w:val="none" w:sz="0" w:space="0" w:color="auto"/>
      </w:divBdr>
    </w:div>
    <w:div w:id="1177039384">
      <w:bodyDiv w:val="1"/>
      <w:marLeft w:val="0"/>
      <w:marRight w:val="0"/>
      <w:marTop w:val="0"/>
      <w:marBottom w:val="0"/>
      <w:divBdr>
        <w:top w:val="none" w:sz="0" w:space="0" w:color="auto"/>
        <w:left w:val="none" w:sz="0" w:space="0" w:color="auto"/>
        <w:bottom w:val="none" w:sz="0" w:space="0" w:color="auto"/>
        <w:right w:val="none" w:sz="0" w:space="0" w:color="auto"/>
      </w:divBdr>
    </w:div>
    <w:div w:id="1177695279">
      <w:bodyDiv w:val="1"/>
      <w:marLeft w:val="0"/>
      <w:marRight w:val="0"/>
      <w:marTop w:val="0"/>
      <w:marBottom w:val="0"/>
      <w:divBdr>
        <w:top w:val="none" w:sz="0" w:space="0" w:color="auto"/>
        <w:left w:val="none" w:sz="0" w:space="0" w:color="auto"/>
        <w:bottom w:val="none" w:sz="0" w:space="0" w:color="auto"/>
        <w:right w:val="none" w:sz="0" w:space="0" w:color="auto"/>
      </w:divBdr>
    </w:div>
    <w:div w:id="1180051109">
      <w:bodyDiv w:val="1"/>
      <w:marLeft w:val="0"/>
      <w:marRight w:val="0"/>
      <w:marTop w:val="0"/>
      <w:marBottom w:val="0"/>
      <w:divBdr>
        <w:top w:val="none" w:sz="0" w:space="0" w:color="auto"/>
        <w:left w:val="none" w:sz="0" w:space="0" w:color="auto"/>
        <w:bottom w:val="none" w:sz="0" w:space="0" w:color="auto"/>
        <w:right w:val="none" w:sz="0" w:space="0" w:color="auto"/>
      </w:divBdr>
    </w:div>
    <w:div w:id="1181315906">
      <w:bodyDiv w:val="1"/>
      <w:marLeft w:val="0"/>
      <w:marRight w:val="0"/>
      <w:marTop w:val="0"/>
      <w:marBottom w:val="0"/>
      <w:divBdr>
        <w:top w:val="none" w:sz="0" w:space="0" w:color="auto"/>
        <w:left w:val="none" w:sz="0" w:space="0" w:color="auto"/>
        <w:bottom w:val="none" w:sz="0" w:space="0" w:color="auto"/>
        <w:right w:val="none" w:sz="0" w:space="0" w:color="auto"/>
      </w:divBdr>
    </w:div>
    <w:div w:id="1181622351">
      <w:bodyDiv w:val="1"/>
      <w:marLeft w:val="0"/>
      <w:marRight w:val="0"/>
      <w:marTop w:val="0"/>
      <w:marBottom w:val="0"/>
      <w:divBdr>
        <w:top w:val="none" w:sz="0" w:space="0" w:color="auto"/>
        <w:left w:val="none" w:sz="0" w:space="0" w:color="auto"/>
        <w:bottom w:val="none" w:sz="0" w:space="0" w:color="auto"/>
        <w:right w:val="none" w:sz="0" w:space="0" w:color="auto"/>
      </w:divBdr>
    </w:div>
    <w:div w:id="1188954666">
      <w:bodyDiv w:val="1"/>
      <w:marLeft w:val="0"/>
      <w:marRight w:val="0"/>
      <w:marTop w:val="0"/>
      <w:marBottom w:val="0"/>
      <w:divBdr>
        <w:top w:val="none" w:sz="0" w:space="0" w:color="auto"/>
        <w:left w:val="none" w:sz="0" w:space="0" w:color="auto"/>
        <w:bottom w:val="none" w:sz="0" w:space="0" w:color="auto"/>
        <w:right w:val="none" w:sz="0" w:space="0" w:color="auto"/>
      </w:divBdr>
    </w:div>
    <w:div w:id="1198664584">
      <w:bodyDiv w:val="1"/>
      <w:marLeft w:val="0"/>
      <w:marRight w:val="0"/>
      <w:marTop w:val="0"/>
      <w:marBottom w:val="0"/>
      <w:divBdr>
        <w:top w:val="none" w:sz="0" w:space="0" w:color="auto"/>
        <w:left w:val="none" w:sz="0" w:space="0" w:color="auto"/>
        <w:bottom w:val="none" w:sz="0" w:space="0" w:color="auto"/>
        <w:right w:val="none" w:sz="0" w:space="0" w:color="auto"/>
      </w:divBdr>
    </w:div>
    <w:div w:id="1199582630">
      <w:bodyDiv w:val="1"/>
      <w:marLeft w:val="0"/>
      <w:marRight w:val="0"/>
      <w:marTop w:val="0"/>
      <w:marBottom w:val="0"/>
      <w:divBdr>
        <w:top w:val="none" w:sz="0" w:space="0" w:color="auto"/>
        <w:left w:val="none" w:sz="0" w:space="0" w:color="auto"/>
        <w:bottom w:val="none" w:sz="0" w:space="0" w:color="auto"/>
        <w:right w:val="none" w:sz="0" w:space="0" w:color="auto"/>
      </w:divBdr>
    </w:div>
    <w:div w:id="1210533044">
      <w:bodyDiv w:val="1"/>
      <w:marLeft w:val="0"/>
      <w:marRight w:val="0"/>
      <w:marTop w:val="0"/>
      <w:marBottom w:val="0"/>
      <w:divBdr>
        <w:top w:val="none" w:sz="0" w:space="0" w:color="auto"/>
        <w:left w:val="none" w:sz="0" w:space="0" w:color="auto"/>
        <w:bottom w:val="none" w:sz="0" w:space="0" w:color="auto"/>
        <w:right w:val="none" w:sz="0" w:space="0" w:color="auto"/>
      </w:divBdr>
    </w:div>
    <w:div w:id="1213345485">
      <w:bodyDiv w:val="1"/>
      <w:marLeft w:val="0"/>
      <w:marRight w:val="0"/>
      <w:marTop w:val="0"/>
      <w:marBottom w:val="0"/>
      <w:divBdr>
        <w:top w:val="none" w:sz="0" w:space="0" w:color="auto"/>
        <w:left w:val="none" w:sz="0" w:space="0" w:color="auto"/>
        <w:bottom w:val="none" w:sz="0" w:space="0" w:color="auto"/>
        <w:right w:val="none" w:sz="0" w:space="0" w:color="auto"/>
      </w:divBdr>
    </w:div>
    <w:div w:id="1220550397">
      <w:bodyDiv w:val="1"/>
      <w:marLeft w:val="0"/>
      <w:marRight w:val="0"/>
      <w:marTop w:val="0"/>
      <w:marBottom w:val="0"/>
      <w:divBdr>
        <w:top w:val="none" w:sz="0" w:space="0" w:color="auto"/>
        <w:left w:val="none" w:sz="0" w:space="0" w:color="auto"/>
        <w:bottom w:val="none" w:sz="0" w:space="0" w:color="auto"/>
        <w:right w:val="none" w:sz="0" w:space="0" w:color="auto"/>
      </w:divBdr>
    </w:div>
    <w:div w:id="1226989465">
      <w:bodyDiv w:val="1"/>
      <w:marLeft w:val="0"/>
      <w:marRight w:val="0"/>
      <w:marTop w:val="0"/>
      <w:marBottom w:val="0"/>
      <w:divBdr>
        <w:top w:val="none" w:sz="0" w:space="0" w:color="auto"/>
        <w:left w:val="none" w:sz="0" w:space="0" w:color="auto"/>
        <w:bottom w:val="none" w:sz="0" w:space="0" w:color="auto"/>
        <w:right w:val="none" w:sz="0" w:space="0" w:color="auto"/>
      </w:divBdr>
    </w:div>
    <w:div w:id="1230076897">
      <w:bodyDiv w:val="1"/>
      <w:marLeft w:val="0"/>
      <w:marRight w:val="0"/>
      <w:marTop w:val="0"/>
      <w:marBottom w:val="0"/>
      <w:divBdr>
        <w:top w:val="none" w:sz="0" w:space="0" w:color="auto"/>
        <w:left w:val="none" w:sz="0" w:space="0" w:color="auto"/>
        <w:bottom w:val="none" w:sz="0" w:space="0" w:color="auto"/>
        <w:right w:val="none" w:sz="0" w:space="0" w:color="auto"/>
      </w:divBdr>
    </w:div>
    <w:div w:id="1237714004">
      <w:bodyDiv w:val="1"/>
      <w:marLeft w:val="0"/>
      <w:marRight w:val="0"/>
      <w:marTop w:val="0"/>
      <w:marBottom w:val="0"/>
      <w:divBdr>
        <w:top w:val="none" w:sz="0" w:space="0" w:color="auto"/>
        <w:left w:val="none" w:sz="0" w:space="0" w:color="auto"/>
        <w:bottom w:val="none" w:sz="0" w:space="0" w:color="auto"/>
        <w:right w:val="none" w:sz="0" w:space="0" w:color="auto"/>
      </w:divBdr>
    </w:div>
    <w:div w:id="1243176675">
      <w:bodyDiv w:val="1"/>
      <w:marLeft w:val="0"/>
      <w:marRight w:val="0"/>
      <w:marTop w:val="0"/>
      <w:marBottom w:val="0"/>
      <w:divBdr>
        <w:top w:val="none" w:sz="0" w:space="0" w:color="auto"/>
        <w:left w:val="none" w:sz="0" w:space="0" w:color="auto"/>
        <w:bottom w:val="none" w:sz="0" w:space="0" w:color="auto"/>
        <w:right w:val="none" w:sz="0" w:space="0" w:color="auto"/>
      </w:divBdr>
    </w:div>
    <w:div w:id="1250039675">
      <w:bodyDiv w:val="1"/>
      <w:marLeft w:val="0"/>
      <w:marRight w:val="0"/>
      <w:marTop w:val="0"/>
      <w:marBottom w:val="0"/>
      <w:divBdr>
        <w:top w:val="none" w:sz="0" w:space="0" w:color="auto"/>
        <w:left w:val="none" w:sz="0" w:space="0" w:color="auto"/>
        <w:bottom w:val="none" w:sz="0" w:space="0" w:color="auto"/>
        <w:right w:val="none" w:sz="0" w:space="0" w:color="auto"/>
      </w:divBdr>
    </w:div>
    <w:div w:id="1259824064">
      <w:bodyDiv w:val="1"/>
      <w:marLeft w:val="0"/>
      <w:marRight w:val="0"/>
      <w:marTop w:val="0"/>
      <w:marBottom w:val="0"/>
      <w:divBdr>
        <w:top w:val="none" w:sz="0" w:space="0" w:color="auto"/>
        <w:left w:val="none" w:sz="0" w:space="0" w:color="auto"/>
        <w:bottom w:val="none" w:sz="0" w:space="0" w:color="auto"/>
        <w:right w:val="none" w:sz="0" w:space="0" w:color="auto"/>
      </w:divBdr>
    </w:div>
    <w:div w:id="1264993355">
      <w:bodyDiv w:val="1"/>
      <w:marLeft w:val="0"/>
      <w:marRight w:val="0"/>
      <w:marTop w:val="0"/>
      <w:marBottom w:val="0"/>
      <w:divBdr>
        <w:top w:val="none" w:sz="0" w:space="0" w:color="auto"/>
        <w:left w:val="none" w:sz="0" w:space="0" w:color="auto"/>
        <w:bottom w:val="none" w:sz="0" w:space="0" w:color="auto"/>
        <w:right w:val="none" w:sz="0" w:space="0" w:color="auto"/>
      </w:divBdr>
    </w:div>
    <w:div w:id="1268545200">
      <w:bodyDiv w:val="1"/>
      <w:marLeft w:val="0"/>
      <w:marRight w:val="0"/>
      <w:marTop w:val="0"/>
      <w:marBottom w:val="0"/>
      <w:divBdr>
        <w:top w:val="none" w:sz="0" w:space="0" w:color="auto"/>
        <w:left w:val="none" w:sz="0" w:space="0" w:color="auto"/>
        <w:bottom w:val="none" w:sz="0" w:space="0" w:color="auto"/>
        <w:right w:val="none" w:sz="0" w:space="0" w:color="auto"/>
      </w:divBdr>
    </w:div>
    <w:div w:id="1270159311">
      <w:bodyDiv w:val="1"/>
      <w:marLeft w:val="0"/>
      <w:marRight w:val="0"/>
      <w:marTop w:val="0"/>
      <w:marBottom w:val="0"/>
      <w:divBdr>
        <w:top w:val="none" w:sz="0" w:space="0" w:color="auto"/>
        <w:left w:val="none" w:sz="0" w:space="0" w:color="auto"/>
        <w:bottom w:val="none" w:sz="0" w:space="0" w:color="auto"/>
        <w:right w:val="none" w:sz="0" w:space="0" w:color="auto"/>
      </w:divBdr>
    </w:div>
    <w:div w:id="1271745803">
      <w:bodyDiv w:val="1"/>
      <w:marLeft w:val="0"/>
      <w:marRight w:val="0"/>
      <w:marTop w:val="0"/>
      <w:marBottom w:val="0"/>
      <w:divBdr>
        <w:top w:val="none" w:sz="0" w:space="0" w:color="auto"/>
        <w:left w:val="none" w:sz="0" w:space="0" w:color="auto"/>
        <w:bottom w:val="none" w:sz="0" w:space="0" w:color="auto"/>
        <w:right w:val="none" w:sz="0" w:space="0" w:color="auto"/>
      </w:divBdr>
    </w:div>
    <w:div w:id="1274754113">
      <w:bodyDiv w:val="1"/>
      <w:marLeft w:val="0"/>
      <w:marRight w:val="0"/>
      <w:marTop w:val="0"/>
      <w:marBottom w:val="0"/>
      <w:divBdr>
        <w:top w:val="none" w:sz="0" w:space="0" w:color="auto"/>
        <w:left w:val="none" w:sz="0" w:space="0" w:color="auto"/>
        <w:bottom w:val="none" w:sz="0" w:space="0" w:color="auto"/>
        <w:right w:val="none" w:sz="0" w:space="0" w:color="auto"/>
      </w:divBdr>
    </w:div>
    <w:div w:id="1277643340">
      <w:bodyDiv w:val="1"/>
      <w:marLeft w:val="0"/>
      <w:marRight w:val="0"/>
      <w:marTop w:val="0"/>
      <w:marBottom w:val="0"/>
      <w:divBdr>
        <w:top w:val="none" w:sz="0" w:space="0" w:color="auto"/>
        <w:left w:val="none" w:sz="0" w:space="0" w:color="auto"/>
        <w:bottom w:val="none" w:sz="0" w:space="0" w:color="auto"/>
        <w:right w:val="none" w:sz="0" w:space="0" w:color="auto"/>
      </w:divBdr>
    </w:div>
    <w:div w:id="1279753869">
      <w:bodyDiv w:val="1"/>
      <w:marLeft w:val="0"/>
      <w:marRight w:val="0"/>
      <w:marTop w:val="0"/>
      <w:marBottom w:val="0"/>
      <w:divBdr>
        <w:top w:val="none" w:sz="0" w:space="0" w:color="auto"/>
        <w:left w:val="none" w:sz="0" w:space="0" w:color="auto"/>
        <w:bottom w:val="none" w:sz="0" w:space="0" w:color="auto"/>
        <w:right w:val="none" w:sz="0" w:space="0" w:color="auto"/>
      </w:divBdr>
    </w:div>
    <w:div w:id="1282691642">
      <w:bodyDiv w:val="1"/>
      <w:marLeft w:val="0"/>
      <w:marRight w:val="0"/>
      <w:marTop w:val="0"/>
      <w:marBottom w:val="0"/>
      <w:divBdr>
        <w:top w:val="none" w:sz="0" w:space="0" w:color="auto"/>
        <w:left w:val="none" w:sz="0" w:space="0" w:color="auto"/>
        <w:bottom w:val="none" w:sz="0" w:space="0" w:color="auto"/>
        <w:right w:val="none" w:sz="0" w:space="0" w:color="auto"/>
      </w:divBdr>
    </w:div>
    <w:div w:id="1286809748">
      <w:bodyDiv w:val="1"/>
      <w:marLeft w:val="0"/>
      <w:marRight w:val="0"/>
      <w:marTop w:val="0"/>
      <w:marBottom w:val="0"/>
      <w:divBdr>
        <w:top w:val="none" w:sz="0" w:space="0" w:color="auto"/>
        <w:left w:val="none" w:sz="0" w:space="0" w:color="auto"/>
        <w:bottom w:val="none" w:sz="0" w:space="0" w:color="auto"/>
        <w:right w:val="none" w:sz="0" w:space="0" w:color="auto"/>
      </w:divBdr>
    </w:div>
    <w:div w:id="1286815880">
      <w:bodyDiv w:val="1"/>
      <w:marLeft w:val="0"/>
      <w:marRight w:val="0"/>
      <w:marTop w:val="0"/>
      <w:marBottom w:val="0"/>
      <w:divBdr>
        <w:top w:val="none" w:sz="0" w:space="0" w:color="auto"/>
        <w:left w:val="none" w:sz="0" w:space="0" w:color="auto"/>
        <w:bottom w:val="none" w:sz="0" w:space="0" w:color="auto"/>
        <w:right w:val="none" w:sz="0" w:space="0" w:color="auto"/>
      </w:divBdr>
    </w:div>
    <w:div w:id="1295479426">
      <w:bodyDiv w:val="1"/>
      <w:marLeft w:val="0"/>
      <w:marRight w:val="0"/>
      <w:marTop w:val="0"/>
      <w:marBottom w:val="0"/>
      <w:divBdr>
        <w:top w:val="none" w:sz="0" w:space="0" w:color="auto"/>
        <w:left w:val="none" w:sz="0" w:space="0" w:color="auto"/>
        <w:bottom w:val="none" w:sz="0" w:space="0" w:color="auto"/>
        <w:right w:val="none" w:sz="0" w:space="0" w:color="auto"/>
      </w:divBdr>
    </w:div>
    <w:div w:id="1297297783">
      <w:bodyDiv w:val="1"/>
      <w:marLeft w:val="0"/>
      <w:marRight w:val="0"/>
      <w:marTop w:val="0"/>
      <w:marBottom w:val="0"/>
      <w:divBdr>
        <w:top w:val="none" w:sz="0" w:space="0" w:color="auto"/>
        <w:left w:val="none" w:sz="0" w:space="0" w:color="auto"/>
        <w:bottom w:val="none" w:sz="0" w:space="0" w:color="auto"/>
        <w:right w:val="none" w:sz="0" w:space="0" w:color="auto"/>
      </w:divBdr>
    </w:div>
    <w:div w:id="1297565189">
      <w:bodyDiv w:val="1"/>
      <w:marLeft w:val="0"/>
      <w:marRight w:val="0"/>
      <w:marTop w:val="0"/>
      <w:marBottom w:val="0"/>
      <w:divBdr>
        <w:top w:val="none" w:sz="0" w:space="0" w:color="auto"/>
        <w:left w:val="none" w:sz="0" w:space="0" w:color="auto"/>
        <w:bottom w:val="none" w:sz="0" w:space="0" w:color="auto"/>
        <w:right w:val="none" w:sz="0" w:space="0" w:color="auto"/>
      </w:divBdr>
    </w:div>
    <w:div w:id="1308127630">
      <w:bodyDiv w:val="1"/>
      <w:marLeft w:val="0"/>
      <w:marRight w:val="0"/>
      <w:marTop w:val="0"/>
      <w:marBottom w:val="0"/>
      <w:divBdr>
        <w:top w:val="none" w:sz="0" w:space="0" w:color="auto"/>
        <w:left w:val="none" w:sz="0" w:space="0" w:color="auto"/>
        <w:bottom w:val="none" w:sz="0" w:space="0" w:color="auto"/>
        <w:right w:val="none" w:sz="0" w:space="0" w:color="auto"/>
      </w:divBdr>
    </w:div>
    <w:div w:id="1313368091">
      <w:bodyDiv w:val="1"/>
      <w:marLeft w:val="0"/>
      <w:marRight w:val="0"/>
      <w:marTop w:val="0"/>
      <w:marBottom w:val="0"/>
      <w:divBdr>
        <w:top w:val="none" w:sz="0" w:space="0" w:color="auto"/>
        <w:left w:val="none" w:sz="0" w:space="0" w:color="auto"/>
        <w:bottom w:val="none" w:sz="0" w:space="0" w:color="auto"/>
        <w:right w:val="none" w:sz="0" w:space="0" w:color="auto"/>
      </w:divBdr>
    </w:div>
    <w:div w:id="1313565235">
      <w:bodyDiv w:val="1"/>
      <w:marLeft w:val="0"/>
      <w:marRight w:val="0"/>
      <w:marTop w:val="0"/>
      <w:marBottom w:val="0"/>
      <w:divBdr>
        <w:top w:val="none" w:sz="0" w:space="0" w:color="auto"/>
        <w:left w:val="none" w:sz="0" w:space="0" w:color="auto"/>
        <w:bottom w:val="none" w:sz="0" w:space="0" w:color="auto"/>
        <w:right w:val="none" w:sz="0" w:space="0" w:color="auto"/>
      </w:divBdr>
    </w:div>
    <w:div w:id="1314483497">
      <w:bodyDiv w:val="1"/>
      <w:marLeft w:val="0"/>
      <w:marRight w:val="0"/>
      <w:marTop w:val="0"/>
      <w:marBottom w:val="0"/>
      <w:divBdr>
        <w:top w:val="none" w:sz="0" w:space="0" w:color="auto"/>
        <w:left w:val="none" w:sz="0" w:space="0" w:color="auto"/>
        <w:bottom w:val="none" w:sz="0" w:space="0" w:color="auto"/>
        <w:right w:val="none" w:sz="0" w:space="0" w:color="auto"/>
      </w:divBdr>
    </w:div>
    <w:div w:id="1323967809">
      <w:bodyDiv w:val="1"/>
      <w:marLeft w:val="0"/>
      <w:marRight w:val="0"/>
      <w:marTop w:val="0"/>
      <w:marBottom w:val="0"/>
      <w:divBdr>
        <w:top w:val="none" w:sz="0" w:space="0" w:color="auto"/>
        <w:left w:val="none" w:sz="0" w:space="0" w:color="auto"/>
        <w:bottom w:val="none" w:sz="0" w:space="0" w:color="auto"/>
        <w:right w:val="none" w:sz="0" w:space="0" w:color="auto"/>
      </w:divBdr>
    </w:div>
    <w:div w:id="1325931850">
      <w:bodyDiv w:val="1"/>
      <w:marLeft w:val="0"/>
      <w:marRight w:val="0"/>
      <w:marTop w:val="0"/>
      <w:marBottom w:val="0"/>
      <w:divBdr>
        <w:top w:val="none" w:sz="0" w:space="0" w:color="auto"/>
        <w:left w:val="none" w:sz="0" w:space="0" w:color="auto"/>
        <w:bottom w:val="none" w:sz="0" w:space="0" w:color="auto"/>
        <w:right w:val="none" w:sz="0" w:space="0" w:color="auto"/>
      </w:divBdr>
    </w:div>
    <w:div w:id="1327593428">
      <w:bodyDiv w:val="1"/>
      <w:marLeft w:val="0"/>
      <w:marRight w:val="0"/>
      <w:marTop w:val="0"/>
      <w:marBottom w:val="0"/>
      <w:divBdr>
        <w:top w:val="none" w:sz="0" w:space="0" w:color="auto"/>
        <w:left w:val="none" w:sz="0" w:space="0" w:color="auto"/>
        <w:bottom w:val="none" w:sz="0" w:space="0" w:color="auto"/>
        <w:right w:val="none" w:sz="0" w:space="0" w:color="auto"/>
      </w:divBdr>
    </w:div>
    <w:div w:id="1331130859">
      <w:bodyDiv w:val="1"/>
      <w:marLeft w:val="0"/>
      <w:marRight w:val="0"/>
      <w:marTop w:val="0"/>
      <w:marBottom w:val="0"/>
      <w:divBdr>
        <w:top w:val="none" w:sz="0" w:space="0" w:color="auto"/>
        <w:left w:val="none" w:sz="0" w:space="0" w:color="auto"/>
        <w:bottom w:val="none" w:sz="0" w:space="0" w:color="auto"/>
        <w:right w:val="none" w:sz="0" w:space="0" w:color="auto"/>
      </w:divBdr>
    </w:div>
    <w:div w:id="1343777316">
      <w:bodyDiv w:val="1"/>
      <w:marLeft w:val="0"/>
      <w:marRight w:val="0"/>
      <w:marTop w:val="0"/>
      <w:marBottom w:val="0"/>
      <w:divBdr>
        <w:top w:val="none" w:sz="0" w:space="0" w:color="auto"/>
        <w:left w:val="none" w:sz="0" w:space="0" w:color="auto"/>
        <w:bottom w:val="none" w:sz="0" w:space="0" w:color="auto"/>
        <w:right w:val="none" w:sz="0" w:space="0" w:color="auto"/>
      </w:divBdr>
    </w:div>
    <w:div w:id="1345011685">
      <w:bodyDiv w:val="1"/>
      <w:marLeft w:val="0"/>
      <w:marRight w:val="0"/>
      <w:marTop w:val="0"/>
      <w:marBottom w:val="0"/>
      <w:divBdr>
        <w:top w:val="none" w:sz="0" w:space="0" w:color="auto"/>
        <w:left w:val="none" w:sz="0" w:space="0" w:color="auto"/>
        <w:bottom w:val="none" w:sz="0" w:space="0" w:color="auto"/>
        <w:right w:val="none" w:sz="0" w:space="0" w:color="auto"/>
      </w:divBdr>
    </w:div>
    <w:div w:id="1354192024">
      <w:bodyDiv w:val="1"/>
      <w:marLeft w:val="0"/>
      <w:marRight w:val="0"/>
      <w:marTop w:val="0"/>
      <w:marBottom w:val="0"/>
      <w:divBdr>
        <w:top w:val="none" w:sz="0" w:space="0" w:color="auto"/>
        <w:left w:val="none" w:sz="0" w:space="0" w:color="auto"/>
        <w:bottom w:val="none" w:sz="0" w:space="0" w:color="auto"/>
        <w:right w:val="none" w:sz="0" w:space="0" w:color="auto"/>
      </w:divBdr>
    </w:div>
    <w:div w:id="1355762209">
      <w:bodyDiv w:val="1"/>
      <w:marLeft w:val="0"/>
      <w:marRight w:val="0"/>
      <w:marTop w:val="0"/>
      <w:marBottom w:val="0"/>
      <w:divBdr>
        <w:top w:val="none" w:sz="0" w:space="0" w:color="auto"/>
        <w:left w:val="none" w:sz="0" w:space="0" w:color="auto"/>
        <w:bottom w:val="none" w:sz="0" w:space="0" w:color="auto"/>
        <w:right w:val="none" w:sz="0" w:space="0" w:color="auto"/>
      </w:divBdr>
    </w:div>
    <w:div w:id="1362129912">
      <w:bodyDiv w:val="1"/>
      <w:marLeft w:val="0"/>
      <w:marRight w:val="0"/>
      <w:marTop w:val="0"/>
      <w:marBottom w:val="0"/>
      <w:divBdr>
        <w:top w:val="none" w:sz="0" w:space="0" w:color="auto"/>
        <w:left w:val="none" w:sz="0" w:space="0" w:color="auto"/>
        <w:bottom w:val="none" w:sz="0" w:space="0" w:color="auto"/>
        <w:right w:val="none" w:sz="0" w:space="0" w:color="auto"/>
      </w:divBdr>
    </w:div>
    <w:div w:id="1365911627">
      <w:bodyDiv w:val="1"/>
      <w:marLeft w:val="0"/>
      <w:marRight w:val="0"/>
      <w:marTop w:val="0"/>
      <w:marBottom w:val="0"/>
      <w:divBdr>
        <w:top w:val="none" w:sz="0" w:space="0" w:color="auto"/>
        <w:left w:val="none" w:sz="0" w:space="0" w:color="auto"/>
        <w:bottom w:val="none" w:sz="0" w:space="0" w:color="auto"/>
        <w:right w:val="none" w:sz="0" w:space="0" w:color="auto"/>
      </w:divBdr>
    </w:div>
    <w:div w:id="1367021485">
      <w:bodyDiv w:val="1"/>
      <w:marLeft w:val="0"/>
      <w:marRight w:val="0"/>
      <w:marTop w:val="0"/>
      <w:marBottom w:val="0"/>
      <w:divBdr>
        <w:top w:val="none" w:sz="0" w:space="0" w:color="auto"/>
        <w:left w:val="none" w:sz="0" w:space="0" w:color="auto"/>
        <w:bottom w:val="none" w:sz="0" w:space="0" w:color="auto"/>
        <w:right w:val="none" w:sz="0" w:space="0" w:color="auto"/>
      </w:divBdr>
    </w:div>
    <w:div w:id="1369259828">
      <w:bodyDiv w:val="1"/>
      <w:marLeft w:val="0"/>
      <w:marRight w:val="0"/>
      <w:marTop w:val="0"/>
      <w:marBottom w:val="0"/>
      <w:divBdr>
        <w:top w:val="none" w:sz="0" w:space="0" w:color="auto"/>
        <w:left w:val="none" w:sz="0" w:space="0" w:color="auto"/>
        <w:bottom w:val="none" w:sz="0" w:space="0" w:color="auto"/>
        <w:right w:val="none" w:sz="0" w:space="0" w:color="auto"/>
      </w:divBdr>
    </w:div>
    <w:div w:id="1373992856">
      <w:bodyDiv w:val="1"/>
      <w:marLeft w:val="0"/>
      <w:marRight w:val="0"/>
      <w:marTop w:val="0"/>
      <w:marBottom w:val="0"/>
      <w:divBdr>
        <w:top w:val="none" w:sz="0" w:space="0" w:color="auto"/>
        <w:left w:val="none" w:sz="0" w:space="0" w:color="auto"/>
        <w:bottom w:val="none" w:sz="0" w:space="0" w:color="auto"/>
        <w:right w:val="none" w:sz="0" w:space="0" w:color="auto"/>
      </w:divBdr>
    </w:div>
    <w:div w:id="1374040608">
      <w:bodyDiv w:val="1"/>
      <w:marLeft w:val="0"/>
      <w:marRight w:val="0"/>
      <w:marTop w:val="0"/>
      <w:marBottom w:val="0"/>
      <w:divBdr>
        <w:top w:val="none" w:sz="0" w:space="0" w:color="auto"/>
        <w:left w:val="none" w:sz="0" w:space="0" w:color="auto"/>
        <w:bottom w:val="none" w:sz="0" w:space="0" w:color="auto"/>
        <w:right w:val="none" w:sz="0" w:space="0" w:color="auto"/>
      </w:divBdr>
    </w:div>
    <w:div w:id="1378511690">
      <w:bodyDiv w:val="1"/>
      <w:marLeft w:val="0"/>
      <w:marRight w:val="0"/>
      <w:marTop w:val="0"/>
      <w:marBottom w:val="0"/>
      <w:divBdr>
        <w:top w:val="none" w:sz="0" w:space="0" w:color="auto"/>
        <w:left w:val="none" w:sz="0" w:space="0" w:color="auto"/>
        <w:bottom w:val="none" w:sz="0" w:space="0" w:color="auto"/>
        <w:right w:val="none" w:sz="0" w:space="0" w:color="auto"/>
      </w:divBdr>
    </w:div>
    <w:div w:id="1381394875">
      <w:bodyDiv w:val="1"/>
      <w:marLeft w:val="0"/>
      <w:marRight w:val="0"/>
      <w:marTop w:val="0"/>
      <w:marBottom w:val="0"/>
      <w:divBdr>
        <w:top w:val="none" w:sz="0" w:space="0" w:color="auto"/>
        <w:left w:val="none" w:sz="0" w:space="0" w:color="auto"/>
        <w:bottom w:val="none" w:sz="0" w:space="0" w:color="auto"/>
        <w:right w:val="none" w:sz="0" w:space="0" w:color="auto"/>
      </w:divBdr>
    </w:div>
    <w:div w:id="1387799495">
      <w:bodyDiv w:val="1"/>
      <w:marLeft w:val="0"/>
      <w:marRight w:val="0"/>
      <w:marTop w:val="0"/>
      <w:marBottom w:val="0"/>
      <w:divBdr>
        <w:top w:val="none" w:sz="0" w:space="0" w:color="auto"/>
        <w:left w:val="none" w:sz="0" w:space="0" w:color="auto"/>
        <w:bottom w:val="none" w:sz="0" w:space="0" w:color="auto"/>
        <w:right w:val="none" w:sz="0" w:space="0" w:color="auto"/>
      </w:divBdr>
    </w:div>
    <w:div w:id="1393038225">
      <w:bodyDiv w:val="1"/>
      <w:marLeft w:val="0"/>
      <w:marRight w:val="0"/>
      <w:marTop w:val="0"/>
      <w:marBottom w:val="0"/>
      <w:divBdr>
        <w:top w:val="none" w:sz="0" w:space="0" w:color="auto"/>
        <w:left w:val="none" w:sz="0" w:space="0" w:color="auto"/>
        <w:bottom w:val="none" w:sz="0" w:space="0" w:color="auto"/>
        <w:right w:val="none" w:sz="0" w:space="0" w:color="auto"/>
      </w:divBdr>
    </w:div>
    <w:div w:id="1393964150">
      <w:bodyDiv w:val="1"/>
      <w:marLeft w:val="0"/>
      <w:marRight w:val="0"/>
      <w:marTop w:val="0"/>
      <w:marBottom w:val="0"/>
      <w:divBdr>
        <w:top w:val="none" w:sz="0" w:space="0" w:color="auto"/>
        <w:left w:val="none" w:sz="0" w:space="0" w:color="auto"/>
        <w:bottom w:val="none" w:sz="0" w:space="0" w:color="auto"/>
        <w:right w:val="none" w:sz="0" w:space="0" w:color="auto"/>
      </w:divBdr>
    </w:div>
    <w:div w:id="1397439140">
      <w:bodyDiv w:val="1"/>
      <w:marLeft w:val="0"/>
      <w:marRight w:val="0"/>
      <w:marTop w:val="0"/>
      <w:marBottom w:val="0"/>
      <w:divBdr>
        <w:top w:val="none" w:sz="0" w:space="0" w:color="auto"/>
        <w:left w:val="none" w:sz="0" w:space="0" w:color="auto"/>
        <w:bottom w:val="none" w:sz="0" w:space="0" w:color="auto"/>
        <w:right w:val="none" w:sz="0" w:space="0" w:color="auto"/>
      </w:divBdr>
    </w:div>
    <w:div w:id="1398280908">
      <w:bodyDiv w:val="1"/>
      <w:marLeft w:val="0"/>
      <w:marRight w:val="0"/>
      <w:marTop w:val="0"/>
      <w:marBottom w:val="0"/>
      <w:divBdr>
        <w:top w:val="none" w:sz="0" w:space="0" w:color="auto"/>
        <w:left w:val="none" w:sz="0" w:space="0" w:color="auto"/>
        <w:bottom w:val="none" w:sz="0" w:space="0" w:color="auto"/>
        <w:right w:val="none" w:sz="0" w:space="0" w:color="auto"/>
      </w:divBdr>
    </w:div>
    <w:div w:id="1402370323">
      <w:bodyDiv w:val="1"/>
      <w:marLeft w:val="0"/>
      <w:marRight w:val="0"/>
      <w:marTop w:val="0"/>
      <w:marBottom w:val="0"/>
      <w:divBdr>
        <w:top w:val="none" w:sz="0" w:space="0" w:color="auto"/>
        <w:left w:val="none" w:sz="0" w:space="0" w:color="auto"/>
        <w:bottom w:val="none" w:sz="0" w:space="0" w:color="auto"/>
        <w:right w:val="none" w:sz="0" w:space="0" w:color="auto"/>
      </w:divBdr>
    </w:div>
    <w:div w:id="1403481852">
      <w:bodyDiv w:val="1"/>
      <w:marLeft w:val="0"/>
      <w:marRight w:val="0"/>
      <w:marTop w:val="0"/>
      <w:marBottom w:val="0"/>
      <w:divBdr>
        <w:top w:val="none" w:sz="0" w:space="0" w:color="auto"/>
        <w:left w:val="none" w:sz="0" w:space="0" w:color="auto"/>
        <w:bottom w:val="none" w:sz="0" w:space="0" w:color="auto"/>
        <w:right w:val="none" w:sz="0" w:space="0" w:color="auto"/>
      </w:divBdr>
    </w:div>
    <w:div w:id="1405183113">
      <w:bodyDiv w:val="1"/>
      <w:marLeft w:val="0"/>
      <w:marRight w:val="0"/>
      <w:marTop w:val="0"/>
      <w:marBottom w:val="0"/>
      <w:divBdr>
        <w:top w:val="none" w:sz="0" w:space="0" w:color="auto"/>
        <w:left w:val="none" w:sz="0" w:space="0" w:color="auto"/>
        <w:bottom w:val="none" w:sz="0" w:space="0" w:color="auto"/>
        <w:right w:val="none" w:sz="0" w:space="0" w:color="auto"/>
      </w:divBdr>
    </w:div>
    <w:div w:id="1409694750">
      <w:bodyDiv w:val="1"/>
      <w:marLeft w:val="0"/>
      <w:marRight w:val="0"/>
      <w:marTop w:val="0"/>
      <w:marBottom w:val="0"/>
      <w:divBdr>
        <w:top w:val="none" w:sz="0" w:space="0" w:color="auto"/>
        <w:left w:val="none" w:sz="0" w:space="0" w:color="auto"/>
        <w:bottom w:val="none" w:sz="0" w:space="0" w:color="auto"/>
        <w:right w:val="none" w:sz="0" w:space="0" w:color="auto"/>
      </w:divBdr>
    </w:div>
    <w:div w:id="1423644959">
      <w:bodyDiv w:val="1"/>
      <w:marLeft w:val="0"/>
      <w:marRight w:val="0"/>
      <w:marTop w:val="0"/>
      <w:marBottom w:val="0"/>
      <w:divBdr>
        <w:top w:val="none" w:sz="0" w:space="0" w:color="auto"/>
        <w:left w:val="none" w:sz="0" w:space="0" w:color="auto"/>
        <w:bottom w:val="none" w:sz="0" w:space="0" w:color="auto"/>
        <w:right w:val="none" w:sz="0" w:space="0" w:color="auto"/>
      </w:divBdr>
    </w:div>
    <w:div w:id="1429891042">
      <w:bodyDiv w:val="1"/>
      <w:marLeft w:val="0"/>
      <w:marRight w:val="0"/>
      <w:marTop w:val="0"/>
      <w:marBottom w:val="0"/>
      <w:divBdr>
        <w:top w:val="none" w:sz="0" w:space="0" w:color="auto"/>
        <w:left w:val="none" w:sz="0" w:space="0" w:color="auto"/>
        <w:bottom w:val="none" w:sz="0" w:space="0" w:color="auto"/>
        <w:right w:val="none" w:sz="0" w:space="0" w:color="auto"/>
      </w:divBdr>
    </w:div>
    <w:div w:id="1439182415">
      <w:bodyDiv w:val="1"/>
      <w:marLeft w:val="0"/>
      <w:marRight w:val="0"/>
      <w:marTop w:val="0"/>
      <w:marBottom w:val="0"/>
      <w:divBdr>
        <w:top w:val="none" w:sz="0" w:space="0" w:color="auto"/>
        <w:left w:val="none" w:sz="0" w:space="0" w:color="auto"/>
        <w:bottom w:val="none" w:sz="0" w:space="0" w:color="auto"/>
        <w:right w:val="none" w:sz="0" w:space="0" w:color="auto"/>
      </w:divBdr>
    </w:div>
    <w:div w:id="1447238490">
      <w:bodyDiv w:val="1"/>
      <w:marLeft w:val="0"/>
      <w:marRight w:val="0"/>
      <w:marTop w:val="0"/>
      <w:marBottom w:val="0"/>
      <w:divBdr>
        <w:top w:val="none" w:sz="0" w:space="0" w:color="auto"/>
        <w:left w:val="none" w:sz="0" w:space="0" w:color="auto"/>
        <w:bottom w:val="none" w:sz="0" w:space="0" w:color="auto"/>
        <w:right w:val="none" w:sz="0" w:space="0" w:color="auto"/>
      </w:divBdr>
    </w:div>
    <w:div w:id="1453552047">
      <w:bodyDiv w:val="1"/>
      <w:marLeft w:val="0"/>
      <w:marRight w:val="0"/>
      <w:marTop w:val="0"/>
      <w:marBottom w:val="0"/>
      <w:divBdr>
        <w:top w:val="none" w:sz="0" w:space="0" w:color="auto"/>
        <w:left w:val="none" w:sz="0" w:space="0" w:color="auto"/>
        <w:bottom w:val="none" w:sz="0" w:space="0" w:color="auto"/>
        <w:right w:val="none" w:sz="0" w:space="0" w:color="auto"/>
      </w:divBdr>
    </w:div>
    <w:div w:id="1454667297">
      <w:bodyDiv w:val="1"/>
      <w:marLeft w:val="0"/>
      <w:marRight w:val="0"/>
      <w:marTop w:val="0"/>
      <w:marBottom w:val="0"/>
      <w:divBdr>
        <w:top w:val="none" w:sz="0" w:space="0" w:color="auto"/>
        <w:left w:val="none" w:sz="0" w:space="0" w:color="auto"/>
        <w:bottom w:val="none" w:sz="0" w:space="0" w:color="auto"/>
        <w:right w:val="none" w:sz="0" w:space="0" w:color="auto"/>
      </w:divBdr>
    </w:div>
    <w:div w:id="1455951970">
      <w:bodyDiv w:val="1"/>
      <w:marLeft w:val="0"/>
      <w:marRight w:val="0"/>
      <w:marTop w:val="0"/>
      <w:marBottom w:val="0"/>
      <w:divBdr>
        <w:top w:val="none" w:sz="0" w:space="0" w:color="auto"/>
        <w:left w:val="none" w:sz="0" w:space="0" w:color="auto"/>
        <w:bottom w:val="none" w:sz="0" w:space="0" w:color="auto"/>
        <w:right w:val="none" w:sz="0" w:space="0" w:color="auto"/>
      </w:divBdr>
    </w:div>
    <w:div w:id="1457260157">
      <w:bodyDiv w:val="1"/>
      <w:marLeft w:val="0"/>
      <w:marRight w:val="0"/>
      <w:marTop w:val="0"/>
      <w:marBottom w:val="0"/>
      <w:divBdr>
        <w:top w:val="none" w:sz="0" w:space="0" w:color="auto"/>
        <w:left w:val="none" w:sz="0" w:space="0" w:color="auto"/>
        <w:bottom w:val="none" w:sz="0" w:space="0" w:color="auto"/>
        <w:right w:val="none" w:sz="0" w:space="0" w:color="auto"/>
      </w:divBdr>
    </w:div>
    <w:div w:id="1459490303">
      <w:bodyDiv w:val="1"/>
      <w:marLeft w:val="0"/>
      <w:marRight w:val="0"/>
      <w:marTop w:val="0"/>
      <w:marBottom w:val="0"/>
      <w:divBdr>
        <w:top w:val="none" w:sz="0" w:space="0" w:color="auto"/>
        <w:left w:val="none" w:sz="0" w:space="0" w:color="auto"/>
        <w:bottom w:val="none" w:sz="0" w:space="0" w:color="auto"/>
        <w:right w:val="none" w:sz="0" w:space="0" w:color="auto"/>
      </w:divBdr>
    </w:div>
    <w:div w:id="1461610732">
      <w:bodyDiv w:val="1"/>
      <w:marLeft w:val="0"/>
      <w:marRight w:val="0"/>
      <w:marTop w:val="0"/>
      <w:marBottom w:val="0"/>
      <w:divBdr>
        <w:top w:val="none" w:sz="0" w:space="0" w:color="auto"/>
        <w:left w:val="none" w:sz="0" w:space="0" w:color="auto"/>
        <w:bottom w:val="none" w:sz="0" w:space="0" w:color="auto"/>
        <w:right w:val="none" w:sz="0" w:space="0" w:color="auto"/>
      </w:divBdr>
    </w:div>
    <w:div w:id="1463227936">
      <w:bodyDiv w:val="1"/>
      <w:marLeft w:val="0"/>
      <w:marRight w:val="0"/>
      <w:marTop w:val="0"/>
      <w:marBottom w:val="0"/>
      <w:divBdr>
        <w:top w:val="none" w:sz="0" w:space="0" w:color="auto"/>
        <w:left w:val="none" w:sz="0" w:space="0" w:color="auto"/>
        <w:bottom w:val="none" w:sz="0" w:space="0" w:color="auto"/>
        <w:right w:val="none" w:sz="0" w:space="0" w:color="auto"/>
      </w:divBdr>
    </w:div>
    <w:div w:id="1464076686">
      <w:bodyDiv w:val="1"/>
      <w:marLeft w:val="0"/>
      <w:marRight w:val="0"/>
      <w:marTop w:val="0"/>
      <w:marBottom w:val="0"/>
      <w:divBdr>
        <w:top w:val="none" w:sz="0" w:space="0" w:color="auto"/>
        <w:left w:val="none" w:sz="0" w:space="0" w:color="auto"/>
        <w:bottom w:val="none" w:sz="0" w:space="0" w:color="auto"/>
        <w:right w:val="none" w:sz="0" w:space="0" w:color="auto"/>
      </w:divBdr>
    </w:div>
    <w:div w:id="1475878558">
      <w:bodyDiv w:val="1"/>
      <w:marLeft w:val="0"/>
      <w:marRight w:val="0"/>
      <w:marTop w:val="0"/>
      <w:marBottom w:val="0"/>
      <w:divBdr>
        <w:top w:val="none" w:sz="0" w:space="0" w:color="auto"/>
        <w:left w:val="none" w:sz="0" w:space="0" w:color="auto"/>
        <w:bottom w:val="none" w:sz="0" w:space="0" w:color="auto"/>
        <w:right w:val="none" w:sz="0" w:space="0" w:color="auto"/>
      </w:divBdr>
    </w:div>
    <w:div w:id="1482651845">
      <w:bodyDiv w:val="1"/>
      <w:marLeft w:val="0"/>
      <w:marRight w:val="0"/>
      <w:marTop w:val="0"/>
      <w:marBottom w:val="0"/>
      <w:divBdr>
        <w:top w:val="none" w:sz="0" w:space="0" w:color="auto"/>
        <w:left w:val="none" w:sz="0" w:space="0" w:color="auto"/>
        <w:bottom w:val="none" w:sz="0" w:space="0" w:color="auto"/>
        <w:right w:val="none" w:sz="0" w:space="0" w:color="auto"/>
      </w:divBdr>
    </w:div>
    <w:div w:id="1494684333">
      <w:bodyDiv w:val="1"/>
      <w:marLeft w:val="0"/>
      <w:marRight w:val="0"/>
      <w:marTop w:val="0"/>
      <w:marBottom w:val="0"/>
      <w:divBdr>
        <w:top w:val="none" w:sz="0" w:space="0" w:color="auto"/>
        <w:left w:val="none" w:sz="0" w:space="0" w:color="auto"/>
        <w:bottom w:val="none" w:sz="0" w:space="0" w:color="auto"/>
        <w:right w:val="none" w:sz="0" w:space="0" w:color="auto"/>
      </w:divBdr>
    </w:div>
    <w:div w:id="1499082092">
      <w:bodyDiv w:val="1"/>
      <w:marLeft w:val="0"/>
      <w:marRight w:val="0"/>
      <w:marTop w:val="0"/>
      <w:marBottom w:val="0"/>
      <w:divBdr>
        <w:top w:val="none" w:sz="0" w:space="0" w:color="auto"/>
        <w:left w:val="none" w:sz="0" w:space="0" w:color="auto"/>
        <w:bottom w:val="none" w:sz="0" w:space="0" w:color="auto"/>
        <w:right w:val="none" w:sz="0" w:space="0" w:color="auto"/>
      </w:divBdr>
    </w:div>
    <w:div w:id="1509103215">
      <w:bodyDiv w:val="1"/>
      <w:marLeft w:val="0"/>
      <w:marRight w:val="0"/>
      <w:marTop w:val="0"/>
      <w:marBottom w:val="0"/>
      <w:divBdr>
        <w:top w:val="none" w:sz="0" w:space="0" w:color="auto"/>
        <w:left w:val="none" w:sz="0" w:space="0" w:color="auto"/>
        <w:bottom w:val="none" w:sz="0" w:space="0" w:color="auto"/>
        <w:right w:val="none" w:sz="0" w:space="0" w:color="auto"/>
      </w:divBdr>
    </w:div>
    <w:div w:id="1510410421">
      <w:bodyDiv w:val="1"/>
      <w:marLeft w:val="0"/>
      <w:marRight w:val="0"/>
      <w:marTop w:val="0"/>
      <w:marBottom w:val="0"/>
      <w:divBdr>
        <w:top w:val="none" w:sz="0" w:space="0" w:color="auto"/>
        <w:left w:val="none" w:sz="0" w:space="0" w:color="auto"/>
        <w:bottom w:val="none" w:sz="0" w:space="0" w:color="auto"/>
        <w:right w:val="none" w:sz="0" w:space="0" w:color="auto"/>
      </w:divBdr>
    </w:div>
    <w:div w:id="1527790195">
      <w:bodyDiv w:val="1"/>
      <w:marLeft w:val="0"/>
      <w:marRight w:val="0"/>
      <w:marTop w:val="0"/>
      <w:marBottom w:val="0"/>
      <w:divBdr>
        <w:top w:val="none" w:sz="0" w:space="0" w:color="auto"/>
        <w:left w:val="none" w:sz="0" w:space="0" w:color="auto"/>
        <w:bottom w:val="none" w:sz="0" w:space="0" w:color="auto"/>
        <w:right w:val="none" w:sz="0" w:space="0" w:color="auto"/>
      </w:divBdr>
    </w:div>
    <w:div w:id="1535190586">
      <w:bodyDiv w:val="1"/>
      <w:marLeft w:val="0"/>
      <w:marRight w:val="0"/>
      <w:marTop w:val="0"/>
      <w:marBottom w:val="0"/>
      <w:divBdr>
        <w:top w:val="none" w:sz="0" w:space="0" w:color="auto"/>
        <w:left w:val="none" w:sz="0" w:space="0" w:color="auto"/>
        <w:bottom w:val="none" w:sz="0" w:space="0" w:color="auto"/>
        <w:right w:val="none" w:sz="0" w:space="0" w:color="auto"/>
      </w:divBdr>
    </w:div>
    <w:div w:id="1535536747">
      <w:bodyDiv w:val="1"/>
      <w:marLeft w:val="0"/>
      <w:marRight w:val="0"/>
      <w:marTop w:val="0"/>
      <w:marBottom w:val="0"/>
      <w:divBdr>
        <w:top w:val="none" w:sz="0" w:space="0" w:color="auto"/>
        <w:left w:val="none" w:sz="0" w:space="0" w:color="auto"/>
        <w:bottom w:val="none" w:sz="0" w:space="0" w:color="auto"/>
        <w:right w:val="none" w:sz="0" w:space="0" w:color="auto"/>
      </w:divBdr>
    </w:div>
    <w:div w:id="1536507869">
      <w:bodyDiv w:val="1"/>
      <w:marLeft w:val="0"/>
      <w:marRight w:val="0"/>
      <w:marTop w:val="0"/>
      <w:marBottom w:val="0"/>
      <w:divBdr>
        <w:top w:val="none" w:sz="0" w:space="0" w:color="auto"/>
        <w:left w:val="none" w:sz="0" w:space="0" w:color="auto"/>
        <w:bottom w:val="none" w:sz="0" w:space="0" w:color="auto"/>
        <w:right w:val="none" w:sz="0" w:space="0" w:color="auto"/>
      </w:divBdr>
    </w:div>
    <w:div w:id="1542087897">
      <w:bodyDiv w:val="1"/>
      <w:marLeft w:val="0"/>
      <w:marRight w:val="0"/>
      <w:marTop w:val="0"/>
      <w:marBottom w:val="0"/>
      <w:divBdr>
        <w:top w:val="none" w:sz="0" w:space="0" w:color="auto"/>
        <w:left w:val="none" w:sz="0" w:space="0" w:color="auto"/>
        <w:bottom w:val="none" w:sz="0" w:space="0" w:color="auto"/>
        <w:right w:val="none" w:sz="0" w:space="0" w:color="auto"/>
      </w:divBdr>
    </w:div>
    <w:div w:id="1549681739">
      <w:bodyDiv w:val="1"/>
      <w:marLeft w:val="0"/>
      <w:marRight w:val="0"/>
      <w:marTop w:val="0"/>
      <w:marBottom w:val="0"/>
      <w:divBdr>
        <w:top w:val="none" w:sz="0" w:space="0" w:color="auto"/>
        <w:left w:val="none" w:sz="0" w:space="0" w:color="auto"/>
        <w:bottom w:val="none" w:sz="0" w:space="0" w:color="auto"/>
        <w:right w:val="none" w:sz="0" w:space="0" w:color="auto"/>
      </w:divBdr>
    </w:div>
    <w:div w:id="1552500880">
      <w:bodyDiv w:val="1"/>
      <w:marLeft w:val="0"/>
      <w:marRight w:val="0"/>
      <w:marTop w:val="0"/>
      <w:marBottom w:val="0"/>
      <w:divBdr>
        <w:top w:val="none" w:sz="0" w:space="0" w:color="auto"/>
        <w:left w:val="none" w:sz="0" w:space="0" w:color="auto"/>
        <w:bottom w:val="none" w:sz="0" w:space="0" w:color="auto"/>
        <w:right w:val="none" w:sz="0" w:space="0" w:color="auto"/>
      </w:divBdr>
    </w:div>
    <w:div w:id="1555039864">
      <w:bodyDiv w:val="1"/>
      <w:marLeft w:val="0"/>
      <w:marRight w:val="0"/>
      <w:marTop w:val="0"/>
      <w:marBottom w:val="0"/>
      <w:divBdr>
        <w:top w:val="none" w:sz="0" w:space="0" w:color="auto"/>
        <w:left w:val="none" w:sz="0" w:space="0" w:color="auto"/>
        <w:bottom w:val="none" w:sz="0" w:space="0" w:color="auto"/>
        <w:right w:val="none" w:sz="0" w:space="0" w:color="auto"/>
      </w:divBdr>
    </w:div>
    <w:div w:id="1556158092">
      <w:bodyDiv w:val="1"/>
      <w:marLeft w:val="0"/>
      <w:marRight w:val="0"/>
      <w:marTop w:val="0"/>
      <w:marBottom w:val="0"/>
      <w:divBdr>
        <w:top w:val="none" w:sz="0" w:space="0" w:color="auto"/>
        <w:left w:val="none" w:sz="0" w:space="0" w:color="auto"/>
        <w:bottom w:val="none" w:sz="0" w:space="0" w:color="auto"/>
        <w:right w:val="none" w:sz="0" w:space="0" w:color="auto"/>
      </w:divBdr>
    </w:div>
    <w:div w:id="1574193613">
      <w:bodyDiv w:val="1"/>
      <w:marLeft w:val="0"/>
      <w:marRight w:val="0"/>
      <w:marTop w:val="0"/>
      <w:marBottom w:val="0"/>
      <w:divBdr>
        <w:top w:val="none" w:sz="0" w:space="0" w:color="auto"/>
        <w:left w:val="none" w:sz="0" w:space="0" w:color="auto"/>
        <w:bottom w:val="none" w:sz="0" w:space="0" w:color="auto"/>
        <w:right w:val="none" w:sz="0" w:space="0" w:color="auto"/>
      </w:divBdr>
    </w:div>
    <w:div w:id="1577669264">
      <w:bodyDiv w:val="1"/>
      <w:marLeft w:val="0"/>
      <w:marRight w:val="0"/>
      <w:marTop w:val="0"/>
      <w:marBottom w:val="0"/>
      <w:divBdr>
        <w:top w:val="none" w:sz="0" w:space="0" w:color="auto"/>
        <w:left w:val="none" w:sz="0" w:space="0" w:color="auto"/>
        <w:bottom w:val="none" w:sz="0" w:space="0" w:color="auto"/>
        <w:right w:val="none" w:sz="0" w:space="0" w:color="auto"/>
      </w:divBdr>
    </w:div>
    <w:div w:id="1578633637">
      <w:bodyDiv w:val="1"/>
      <w:marLeft w:val="0"/>
      <w:marRight w:val="0"/>
      <w:marTop w:val="0"/>
      <w:marBottom w:val="0"/>
      <w:divBdr>
        <w:top w:val="none" w:sz="0" w:space="0" w:color="auto"/>
        <w:left w:val="none" w:sz="0" w:space="0" w:color="auto"/>
        <w:bottom w:val="none" w:sz="0" w:space="0" w:color="auto"/>
        <w:right w:val="none" w:sz="0" w:space="0" w:color="auto"/>
      </w:divBdr>
    </w:div>
    <w:div w:id="1583366293">
      <w:bodyDiv w:val="1"/>
      <w:marLeft w:val="0"/>
      <w:marRight w:val="0"/>
      <w:marTop w:val="0"/>
      <w:marBottom w:val="0"/>
      <w:divBdr>
        <w:top w:val="none" w:sz="0" w:space="0" w:color="auto"/>
        <w:left w:val="none" w:sz="0" w:space="0" w:color="auto"/>
        <w:bottom w:val="none" w:sz="0" w:space="0" w:color="auto"/>
        <w:right w:val="none" w:sz="0" w:space="0" w:color="auto"/>
      </w:divBdr>
    </w:div>
    <w:div w:id="1584997691">
      <w:bodyDiv w:val="1"/>
      <w:marLeft w:val="0"/>
      <w:marRight w:val="0"/>
      <w:marTop w:val="0"/>
      <w:marBottom w:val="0"/>
      <w:divBdr>
        <w:top w:val="none" w:sz="0" w:space="0" w:color="auto"/>
        <w:left w:val="none" w:sz="0" w:space="0" w:color="auto"/>
        <w:bottom w:val="none" w:sz="0" w:space="0" w:color="auto"/>
        <w:right w:val="none" w:sz="0" w:space="0" w:color="auto"/>
      </w:divBdr>
    </w:div>
    <w:div w:id="1588029503">
      <w:bodyDiv w:val="1"/>
      <w:marLeft w:val="0"/>
      <w:marRight w:val="0"/>
      <w:marTop w:val="0"/>
      <w:marBottom w:val="0"/>
      <w:divBdr>
        <w:top w:val="none" w:sz="0" w:space="0" w:color="auto"/>
        <w:left w:val="none" w:sz="0" w:space="0" w:color="auto"/>
        <w:bottom w:val="none" w:sz="0" w:space="0" w:color="auto"/>
        <w:right w:val="none" w:sz="0" w:space="0" w:color="auto"/>
      </w:divBdr>
    </w:div>
    <w:div w:id="1592619773">
      <w:bodyDiv w:val="1"/>
      <w:marLeft w:val="0"/>
      <w:marRight w:val="0"/>
      <w:marTop w:val="0"/>
      <w:marBottom w:val="0"/>
      <w:divBdr>
        <w:top w:val="none" w:sz="0" w:space="0" w:color="auto"/>
        <w:left w:val="none" w:sz="0" w:space="0" w:color="auto"/>
        <w:bottom w:val="none" w:sz="0" w:space="0" w:color="auto"/>
        <w:right w:val="none" w:sz="0" w:space="0" w:color="auto"/>
      </w:divBdr>
    </w:div>
    <w:div w:id="1594239464">
      <w:bodyDiv w:val="1"/>
      <w:marLeft w:val="0"/>
      <w:marRight w:val="0"/>
      <w:marTop w:val="0"/>
      <w:marBottom w:val="0"/>
      <w:divBdr>
        <w:top w:val="none" w:sz="0" w:space="0" w:color="auto"/>
        <w:left w:val="none" w:sz="0" w:space="0" w:color="auto"/>
        <w:bottom w:val="none" w:sz="0" w:space="0" w:color="auto"/>
        <w:right w:val="none" w:sz="0" w:space="0" w:color="auto"/>
      </w:divBdr>
    </w:div>
    <w:div w:id="1596355987">
      <w:bodyDiv w:val="1"/>
      <w:marLeft w:val="0"/>
      <w:marRight w:val="0"/>
      <w:marTop w:val="0"/>
      <w:marBottom w:val="0"/>
      <w:divBdr>
        <w:top w:val="none" w:sz="0" w:space="0" w:color="auto"/>
        <w:left w:val="none" w:sz="0" w:space="0" w:color="auto"/>
        <w:bottom w:val="none" w:sz="0" w:space="0" w:color="auto"/>
        <w:right w:val="none" w:sz="0" w:space="0" w:color="auto"/>
      </w:divBdr>
    </w:div>
    <w:div w:id="1603108825">
      <w:bodyDiv w:val="1"/>
      <w:marLeft w:val="0"/>
      <w:marRight w:val="0"/>
      <w:marTop w:val="0"/>
      <w:marBottom w:val="0"/>
      <w:divBdr>
        <w:top w:val="none" w:sz="0" w:space="0" w:color="auto"/>
        <w:left w:val="none" w:sz="0" w:space="0" w:color="auto"/>
        <w:bottom w:val="none" w:sz="0" w:space="0" w:color="auto"/>
        <w:right w:val="none" w:sz="0" w:space="0" w:color="auto"/>
      </w:divBdr>
    </w:div>
    <w:div w:id="1603300520">
      <w:bodyDiv w:val="1"/>
      <w:marLeft w:val="0"/>
      <w:marRight w:val="0"/>
      <w:marTop w:val="0"/>
      <w:marBottom w:val="0"/>
      <w:divBdr>
        <w:top w:val="none" w:sz="0" w:space="0" w:color="auto"/>
        <w:left w:val="none" w:sz="0" w:space="0" w:color="auto"/>
        <w:bottom w:val="none" w:sz="0" w:space="0" w:color="auto"/>
        <w:right w:val="none" w:sz="0" w:space="0" w:color="auto"/>
      </w:divBdr>
    </w:div>
    <w:div w:id="1605727999">
      <w:bodyDiv w:val="1"/>
      <w:marLeft w:val="0"/>
      <w:marRight w:val="0"/>
      <w:marTop w:val="0"/>
      <w:marBottom w:val="0"/>
      <w:divBdr>
        <w:top w:val="none" w:sz="0" w:space="0" w:color="auto"/>
        <w:left w:val="none" w:sz="0" w:space="0" w:color="auto"/>
        <w:bottom w:val="none" w:sz="0" w:space="0" w:color="auto"/>
        <w:right w:val="none" w:sz="0" w:space="0" w:color="auto"/>
      </w:divBdr>
    </w:div>
    <w:div w:id="1607619410">
      <w:bodyDiv w:val="1"/>
      <w:marLeft w:val="0"/>
      <w:marRight w:val="0"/>
      <w:marTop w:val="0"/>
      <w:marBottom w:val="0"/>
      <w:divBdr>
        <w:top w:val="none" w:sz="0" w:space="0" w:color="auto"/>
        <w:left w:val="none" w:sz="0" w:space="0" w:color="auto"/>
        <w:bottom w:val="none" w:sz="0" w:space="0" w:color="auto"/>
        <w:right w:val="none" w:sz="0" w:space="0" w:color="auto"/>
      </w:divBdr>
    </w:div>
    <w:div w:id="1611668821">
      <w:bodyDiv w:val="1"/>
      <w:marLeft w:val="0"/>
      <w:marRight w:val="0"/>
      <w:marTop w:val="0"/>
      <w:marBottom w:val="0"/>
      <w:divBdr>
        <w:top w:val="none" w:sz="0" w:space="0" w:color="auto"/>
        <w:left w:val="none" w:sz="0" w:space="0" w:color="auto"/>
        <w:bottom w:val="none" w:sz="0" w:space="0" w:color="auto"/>
        <w:right w:val="none" w:sz="0" w:space="0" w:color="auto"/>
      </w:divBdr>
    </w:div>
    <w:div w:id="1615551881">
      <w:bodyDiv w:val="1"/>
      <w:marLeft w:val="0"/>
      <w:marRight w:val="0"/>
      <w:marTop w:val="0"/>
      <w:marBottom w:val="0"/>
      <w:divBdr>
        <w:top w:val="none" w:sz="0" w:space="0" w:color="auto"/>
        <w:left w:val="none" w:sz="0" w:space="0" w:color="auto"/>
        <w:bottom w:val="none" w:sz="0" w:space="0" w:color="auto"/>
        <w:right w:val="none" w:sz="0" w:space="0" w:color="auto"/>
      </w:divBdr>
    </w:div>
    <w:div w:id="1618877365">
      <w:bodyDiv w:val="1"/>
      <w:marLeft w:val="0"/>
      <w:marRight w:val="0"/>
      <w:marTop w:val="0"/>
      <w:marBottom w:val="0"/>
      <w:divBdr>
        <w:top w:val="none" w:sz="0" w:space="0" w:color="auto"/>
        <w:left w:val="none" w:sz="0" w:space="0" w:color="auto"/>
        <w:bottom w:val="none" w:sz="0" w:space="0" w:color="auto"/>
        <w:right w:val="none" w:sz="0" w:space="0" w:color="auto"/>
      </w:divBdr>
    </w:div>
    <w:div w:id="1625572510">
      <w:bodyDiv w:val="1"/>
      <w:marLeft w:val="0"/>
      <w:marRight w:val="0"/>
      <w:marTop w:val="0"/>
      <w:marBottom w:val="0"/>
      <w:divBdr>
        <w:top w:val="none" w:sz="0" w:space="0" w:color="auto"/>
        <w:left w:val="none" w:sz="0" w:space="0" w:color="auto"/>
        <w:bottom w:val="none" w:sz="0" w:space="0" w:color="auto"/>
        <w:right w:val="none" w:sz="0" w:space="0" w:color="auto"/>
      </w:divBdr>
    </w:div>
    <w:div w:id="1649746935">
      <w:bodyDiv w:val="1"/>
      <w:marLeft w:val="0"/>
      <w:marRight w:val="0"/>
      <w:marTop w:val="0"/>
      <w:marBottom w:val="0"/>
      <w:divBdr>
        <w:top w:val="none" w:sz="0" w:space="0" w:color="auto"/>
        <w:left w:val="none" w:sz="0" w:space="0" w:color="auto"/>
        <w:bottom w:val="none" w:sz="0" w:space="0" w:color="auto"/>
        <w:right w:val="none" w:sz="0" w:space="0" w:color="auto"/>
      </w:divBdr>
    </w:div>
    <w:div w:id="1655984586">
      <w:bodyDiv w:val="1"/>
      <w:marLeft w:val="0"/>
      <w:marRight w:val="0"/>
      <w:marTop w:val="0"/>
      <w:marBottom w:val="0"/>
      <w:divBdr>
        <w:top w:val="none" w:sz="0" w:space="0" w:color="auto"/>
        <w:left w:val="none" w:sz="0" w:space="0" w:color="auto"/>
        <w:bottom w:val="none" w:sz="0" w:space="0" w:color="auto"/>
        <w:right w:val="none" w:sz="0" w:space="0" w:color="auto"/>
      </w:divBdr>
    </w:div>
    <w:div w:id="1665469579">
      <w:bodyDiv w:val="1"/>
      <w:marLeft w:val="0"/>
      <w:marRight w:val="0"/>
      <w:marTop w:val="0"/>
      <w:marBottom w:val="0"/>
      <w:divBdr>
        <w:top w:val="none" w:sz="0" w:space="0" w:color="auto"/>
        <w:left w:val="none" w:sz="0" w:space="0" w:color="auto"/>
        <w:bottom w:val="none" w:sz="0" w:space="0" w:color="auto"/>
        <w:right w:val="none" w:sz="0" w:space="0" w:color="auto"/>
      </w:divBdr>
    </w:div>
    <w:div w:id="1669861993">
      <w:bodyDiv w:val="1"/>
      <w:marLeft w:val="0"/>
      <w:marRight w:val="0"/>
      <w:marTop w:val="0"/>
      <w:marBottom w:val="0"/>
      <w:divBdr>
        <w:top w:val="none" w:sz="0" w:space="0" w:color="auto"/>
        <w:left w:val="none" w:sz="0" w:space="0" w:color="auto"/>
        <w:bottom w:val="none" w:sz="0" w:space="0" w:color="auto"/>
        <w:right w:val="none" w:sz="0" w:space="0" w:color="auto"/>
      </w:divBdr>
    </w:div>
    <w:div w:id="1674408145">
      <w:bodyDiv w:val="1"/>
      <w:marLeft w:val="0"/>
      <w:marRight w:val="0"/>
      <w:marTop w:val="0"/>
      <w:marBottom w:val="0"/>
      <w:divBdr>
        <w:top w:val="none" w:sz="0" w:space="0" w:color="auto"/>
        <w:left w:val="none" w:sz="0" w:space="0" w:color="auto"/>
        <w:bottom w:val="none" w:sz="0" w:space="0" w:color="auto"/>
        <w:right w:val="none" w:sz="0" w:space="0" w:color="auto"/>
      </w:divBdr>
    </w:div>
    <w:div w:id="1674452268">
      <w:bodyDiv w:val="1"/>
      <w:marLeft w:val="0"/>
      <w:marRight w:val="0"/>
      <w:marTop w:val="0"/>
      <w:marBottom w:val="0"/>
      <w:divBdr>
        <w:top w:val="none" w:sz="0" w:space="0" w:color="auto"/>
        <w:left w:val="none" w:sz="0" w:space="0" w:color="auto"/>
        <w:bottom w:val="none" w:sz="0" w:space="0" w:color="auto"/>
        <w:right w:val="none" w:sz="0" w:space="0" w:color="auto"/>
      </w:divBdr>
    </w:div>
    <w:div w:id="1680768559">
      <w:bodyDiv w:val="1"/>
      <w:marLeft w:val="0"/>
      <w:marRight w:val="0"/>
      <w:marTop w:val="0"/>
      <w:marBottom w:val="0"/>
      <w:divBdr>
        <w:top w:val="none" w:sz="0" w:space="0" w:color="auto"/>
        <w:left w:val="none" w:sz="0" w:space="0" w:color="auto"/>
        <w:bottom w:val="none" w:sz="0" w:space="0" w:color="auto"/>
        <w:right w:val="none" w:sz="0" w:space="0" w:color="auto"/>
      </w:divBdr>
    </w:div>
    <w:div w:id="1681614487">
      <w:bodyDiv w:val="1"/>
      <w:marLeft w:val="0"/>
      <w:marRight w:val="0"/>
      <w:marTop w:val="0"/>
      <w:marBottom w:val="0"/>
      <w:divBdr>
        <w:top w:val="none" w:sz="0" w:space="0" w:color="auto"/>
        <w:left w:val="none" w:sz="0" w:space="0" w:color="auto"/>
        <w:bottom w:val="none" w:sz="0" w:space="0" w:color="auto"/>
        <w:right w:val="none" w:sz="0" w:space="0" w:color="auto"/>
      </w:divBdr>
    </w:div>
    <w:div w:id="1682851615">
      <w:bodyDiv w:val="1"/>
      <w:marLeft w:val="0"/>
      <w:marRight w:val="0"/>
      <w:marTop w:val="0"/>
      <w:marBottom w:val="0"/>
      <w:divBdr>
        <w:top w:val="none" w:sz="0" w:space="0" w:color="auto"/>
        <w:left w:val="none" w:sz="0" w:space="0" w:color="auto"/>
        <w:bottom w:val="none" w:sz="0" w:space="0" w:color="auto"/>
        <w:right w:val="none" w:sz="0" w:space="0" w:color="auto"/>
      </w:divBdr>
    </w:div>
    <w:div w:id="1685477869">
      <w:bodyDiv w:val="1"/>
      <w:marLeft w:val="0"/>
      <w:marRight w:val="0"/>
      <w:marTop w:val="0"/>
      <w:marBottom w:val="0"/>
      <w:divBdr>
        <w:top w:val="none" w:sz="0" w:space="0" w:color="auto"/>
        <w:left w:val="none" w:sz="0" w:space="0" w:color="auto"/>
        <w:bottom w:val="none" w:sz="0" w:space="0" w:color="auto"/>
        <w:right w:val="none" w:sz="0" w:space="0" w:color="auto"/>
      </w:divBdr>
    </w:div>
    <w:div w:id="1696270930">
      <w:bodyDiv w:val="1"/>
      <w:marLeft w:val="0"/>
      <w:marRight w:val="0"/>
      <w:marTop w:val="0"/>
      <w:marBottom w:val="0"/>
      <w:divBdr>
        <w:top w:val="none" w:sz="0" w:space="0" w:color="auto"/>
        <w:left w:val="none" w:sz="0" w:space="0" w:color="auto"/>
        <w:bottom w:val="none" w:sz="0" w:space="0" w:color="auto"/>
        <w:right w:val="none" w:sz="0" w:space="0" w:color="auto"/>
      </w:divBdr>
    </w:div>
    <w:div w:id="1704591599">
      <w:bodyDiv w:val="1"/>
      <w:marLeft w:val="0"/>
      <w:marRight w:val="0"/>
      <w:marTop w:val="0"/>
      <w:marBottom w:val="0"/>
      <w:divBdr>
        <w:top w:val="none" w:sz="0" w:space="0" w:color="auto"/>
        <w:left w:val="none" w:sz="0" w:space="0" w:color="auto"/>
        <w:bottom w:val="none" w:sz="0" w:space="0" w:color="auto"/>
        <w:right w:val="none" w:sz="0" w:space="0" w:color="auto"/>
      </w:divBdr>
    </w:div>
    <w:div w:id="1709255005">
      <w:bodyDiv w:val="1"/>
      <w:marLeft w:val="0"/>
      <w:marRight w:val="0"/>
      <w:marTop w:val="0"/>
      <w:marBottom w:val="0"/>
      <w:divBdr>
        <w:top w:val="none" w:sz="0" w:space="0" w:color="auto"/>
        <w:left w:val="none" w:sz="0" w:space="0" w:color="auto"/>
        <w:bottom w:val="none" w:sz="0" w:space="0" w:color="auto"/>
        <w:right w:val="none" w:sz="0" w:space="0" w:color="auto"/>
      </w:divBdr>
    </w:div>
    <w:div w:id="1712532763">
      <w:bodyDiv w:val="1"/>
      <w:marLeft w:val="0"/>
      <w:marRight w:val="0"/>
      <w:marTop w:val="0"/>
      <w:marBottom w:val="0"/>
      <w:divBdr>
        <w:top w:val="none" w:sz="0" w:space="0" w:color="auto"/>
        <w:left w:val="none" w:sz="0" w:space="0" w:color="auto"/>
        <w:bottom w:val="none" w:sz="0" w:space="0" w:color="auto"/>
        <w:right w:val="none" w:sz="0" w:space="0" w:color="auto"/>
      </w:divBdr>
    </w:div>
    <w:div w:id="1713186164">
      <w:bodyDiv w:val="1"/>
      <w:marLeft w:val="0"/>
      <w:marRight w:val="0"/>
      <w:marTop w:val="0"/>
      <w:marBottom w:val="0"/>
      <w:divBdr>
        <w:top w:val="none" w:sz="0" w:space="0" w:color="auto"/>
        <w:left w:val="none" w:sz="0" w:space="0" w:color="auto"/>
        <w:bottom w:val="none" w:sz="0" w:space="0" w:color="auto"/>
        <w:right w:val="none" w:sz="0" w:space="0" w:color="auto"/>
      </w:divBdr>
    </w:div>
    <w:div w:id="1718309748">
      <w:bodyDiv w:val="1"/>
      <w:marLeft w:val="0"/>
      <w:marRight w:val="0"/>
      <w:marTop w:val="0"/>
      <w:marBottom w:val="0"/>
      <w:divBdr>
        <w:top w:val="none" w:sz="0" w:space="0" w:color="auto"/>
        <w:left w:val="none" w:sz="0" w:space="0" w:color="auto"/>
        <w:bottom w:val="none" w:sz="0" w:space="0" w:color="auto"/>
        <w:right w:val="none" w:sz="0" w:space="0" w:color="auto"/>
      </w:divBdr>
    </w:div>
    <w:div w:id="1720394466">
      <w:bodyDiv w:val="1"/>
      <w:marLeft w:val="0"/>
      <w:marRight w:val="0"/>
      <w:marTop w:val="0"/>
      <w:marBottom w:val="0"/>
      <w:divBdr>
        <w:top w:val="none" w:sz="0" w:space="0" w:color="auto"/>
        <w:left w:val="none" w:sz="0" w:space="0" w:color="auto"/>
        <w:bottom w:val="none" w:sz="0" w:space="0" w:color="auto"/>
        <w:right w:val="none" w:sz="0" w:space="0" w:color="auto"/>
      </w:divBdr>
    </w:div>
    <w:div w:id="1724792665">
      <w:bodyDiv w:val="1"/>
      <w:marLeft w:val="0"/>
      <w:marRight w:val="0"/>
      <w:marTop w:val="0"/>
      <w:marBottom w:val="0"/>
      <w:divBdr>
        <w:top w:val="none" w:sz="0" w:space="0" w:color="auto"/>
        <w:left w:val="none" w:sz="0" w:space="0" w:color="auto"/>
        <w:bottom w:val="none" w:sz="0" w:space="0" w:color="auto"/>
        <w:right w:val="none" w:sz="0" w:space="0" w:color="auto"/>
      </w:divBdr>
    </w:div>
    <w:div w:id="1725988695">
      <w:bodyDiv w:val="1"/>
      <w:marLeft w:val="0"/>
      <w:marRight w:val="0"/>
      <w:marTop w:val="0"/>
      <w:marBottom w:val="0"/>
      <w:divBdr>
        <w:top w:val="none" w:sz="0" w:space="0" w:color="auto"/>
        <w:left w:val="none" w:sz="0" w:space="0" w:color="auto"/>
        <w:bottom w:val="none" w:sz="0" w:space="0" w:color="auto"/>
        <w:right w:val="none" w:sz="0" w:space="0" w:color="auto"/>
      </w:divBdr>
    </w:div>
    <w:div w:id="1726367913">
      <w:bodyDiv w:val="1"/>
      <w:marLeft w:val="0"/>
      <w:marRight w:val="0"/>
      <w:marTop w:val="0"/>
      <w:marBottom w:val="0"/>
      <w:divBdr>
        <w:top w:val="none" w:sz="0" w:space="0" w:color="auto"/>
        <w:left w:val="none" w:sz="0" w:space="0" w:color="auto"/>
        <w:bottom w:val="none" w:sz="0" w:space="0" w:color="auto"/>
        <w:right w:val="none" w:sz="0" w:space="0" w:color="auto"/>
      </w:divBdr>
    </w:div>
    <w:div w:id="1727753656">
      <w:bodyDiv w:val="1"/>
      <w:marLeft w:val="0"/>
      <w:marRight w:val="0"/>
      <w:marTop w:val="0"/>
      <w:marBottom w:val="0"/>
      <w:divBdr>
        <w:top w:val="none" w:sz="0" w:space="0" w:color="auto"/>
        <w:left w:val="none" w:sz="0" w:space="0" w:color="auto"/>
        <w:bottom w:val="none" w:sz="0" w:space="0" w:color="auto"/>
        <w:right w:val="none" w:sz="0" w:space="0" w:color="auto"/>
      </w:divBdr>
    </w:div>
    <w:div w:id="1729067769">
      <w:bodyDiv w:val="1"/>
      <w:marLeft w:val="0"/>
      <w:marRight w:val="0"/>
      <w:marTop w:val="0"/>
      <w:marBottom w:val="0"/>
      <w:divBdr>
        <w:top w:val="none" w:sz="0" w:space="0" w:color="auto"/>
        <w:left w:val="none" w:sz="0" w:space="0" w:color="auto"/>
        <w:bottom w:val="none" w:sz="0" w:space="0" w:color="auto"/>
        <w:right w:val="none" w:sz="0" w:space="0" w:color="auto"/>
      </w:divBdr>
    </w:div>
    <w:div w:id="1729498487">
      <w:bodyDiv w:val="1"/>
      <w:marLeft w:val="0"/>
      <w:marRight w:val="0"/>
      <w:marTop w:val="0"/>
      <w:marBottom w:val="0"/>
      <w:divBdr>
        <w:top w:val="none" w:sz="0" w:space="0" w:color="auto"/>
        <w:left w:val="none" w:sz="0" w:space="0" w:color="auto"/>
        <w:bottom w:val="none" w:sz="0" w:space="0" w:color="auto"/>
        <w:right w:val="none" w:sz="0" w:space="0" w:color="auto"/>
      </w:divBdr>
    </w:div>
    <w:div w:id="1731877303">
      <w:bodyDiv w:val="1"/>
      <w:marLeft w:val="0"/>
      <w:marRight w:val="0"/>
      <w:marTop w:val="0"/>
      <w:marBottom w:val="0"/>
      <w:divBdr>
        <w:top w:val="none" w:sz="0" w:space="0" w:color="auto"/>
        <w:left w:val="none" w:sz="0" w:space="0" w:color="auto"/>
        <w:bottom w:val="none" w:sz="0" w:space="0" w:color="auto"/>
        <w:right w:val="none" w:sz="0" w:space="0" w:color="auto"/>
      </w:divBdr>
    </w:div>
    <w:div w:id="1732464708">
      <w:bodyDiv w:val="1"/>
      <w:marLeft w:val="0"/>
      <w:marRight w:val="0"/>
      <w:marTop w:val="0"/>
      <w:marBottom w:val="0"/>
      <w:divBdr>
        <w:top w:val="none" w:sz="0" w:space="0" w:color="auto"/>
        <w:left w:val="none" w:sz="0" w:space="0" w:color="auto"/>
        <w:bottom w:val="none" w:sz="0" w:space="0" w:color="auto"/>
        <w:right w:val="none" w:sz="0" w:space="0" w:color="auto"/>
      </w:divBdr>
    </w:div>
    <w:div w:id="1734354520">
      <w:bodyDiv w:val="1"/>
      <w:marLeft w:val="0"/>
      <w:marRight w:val="0"/>
      <w:marTop w:val="0"/>
      <w:marBottom w:val="0"/>
      <w:divBdr>
        <w:top w:val="none" w:sz="0" w:space="0" w:color="auto"/>
        <w:left w:val="none" w:sz="0" w:space="0" w:color="auto"/>
        <w:bottom w:val="none" w:sz="0" w:space="0" w:color="auto"/>
        <w:right w:val="none" w:sz="0" w:space="0" w:color="auto"/>
      </w:divBdr>
    </w:div>
    <w:div w:id="1734768236">
      <w:bodyDiv w:val="1"/>
      <w:marLeft w:val="0"/>
      <w:marRight w:val="0"/>
      <w:marTop w:val="0"/>
      <w:marBottom w:val="0"/>
      <w:divBdr>
        <w:top w:val="none" w:sz="0" w:space="0" w:color="auto"/>
        <w:left w:val="none" w:sz="0" w:space="0" w:color="auto"/>
        <w:bottom w:val="none" w:sz="0" w:space="0" w:color="auto"/>
        <w:right w:val="none" w:sz="0" w:space="0" w:color="auto"/>
      </w:divBdr>
    </w:div>
    <w:div w:id="1734964352">
      <w:bodyDiv w:val="1"/>
      <w:marLeft w:val="0"/>
      <w:marRight w:val="0"/>
      <w:marTop w:val="0"/>
      <w:marBottom w:val="0"/>
      <w:divBdr>
        <w:top w:val="none" w:sz="0" w:space="0" w:color="auto"/>
        <w:left w:val="none" w:sz="0" w:space="0" w:color="auto"/>
        <w:bottom w:val="none" w:sz="0" w:space="0" w:color="auto"/>
        <w:right w:val="none" w:sz="0" w:space="0" w:color="auto"/>
      </w:divBdr>
    </w:div>
    <w:div w:id="1735204716">
      <w:bodyDiv w:val="1"/>
      <w:marLeft w:val="0"/>
      <w:marRight w:val="0"/>
      <w:marTop w:val="0"/>
      <w:marBottom w:val="0"/>
      <w:divBdr>
        <w:top w:val="none" w:sz="0" w:space="0" w:color="auto"/>
        <w:left w:val="none" w:sz="0" w:space="0" w:color="auto"/>
        <w:bottom w:val="none" w:sz="0" w:space="0" w:color="auto"/>
        <w:right w:val="none" w:sz="0" w:space="0" w:color="auto"/>
      </w:divBdr>
    </w:div>
    <w:div w:id="1740244298">
      <w:bodyDiv w:val="1"/>
      <w:marLeft w:val="0"/>
      <w:marRight w:val="0"/>
      <w:marTop w:val="0"/>
      <w:marBottom w:val="0"/>
      <w:divBdr>
        <w:top w:val="none" w:sz="0" w:space="0" w:color="auto"/>
        <w:left w:val="none" w:sz="0" w:space="0" w:color="auto"/>
        <w:bottom w:val="none" w:sz="0" w:space="0" w:color="auto"/>
        <w:right w:val="none" w:sz="0" w:space="0" w:color="auto"/>
      </w:divBdr>
    </w:div>
    <w:div w:id="1742555056">
      <w:bodyDiv w:val="1"/>
      <w:marLeft w:val="0"/>
      <w:marRight w:val="0"/>
      <w:marTop w:val="0"/>
      <w:marBottom w:val="0"/>
      <w:divBdr>
        <w:top w:val="none" w:sz="0" w:space="0" w:color="auto"/>
        <w:left w:val="none" w:sz="0" w:space="0" w:color="auto"/>
        <w:bottom w:val="none" w:sz="0" w:space="0" w:color="auto"/>
        <w:right w:val="none" w:sz="0" w:space="0" w:color="auto"/>
      </w:divBdr>
    </w:div>
    <w:div w:id="1744639200">
      <w:bodyDiv w:val="1"/>
      <w:marLeft w:val="0"/>
      <w:marRight w:val="0"/>
      <w:marTop w:val="0"/>
      <w:marBottom w:val="0"/>
      <w:divBdr>
        <w:top w:val="none" w:sz="0" w:space="0" w:color="auto"/>
        <w:left w:val="none" w:sz="0" w:space="0" w:color="auto"/>
        <w:bottom w:val="none" w:sz="0" w:space="0" w:color="auto"/>
        <w:right w:val="none" w:sz="0" w:space="0" w:color="auto"/>
      </w:divBdr>
    </w:div>
    <w:div w:id="1745182590">
      <w:bodyDiv w:val="1"/>
      <w:marLeft w:val="0"/>
      <w:marRight w:val="0"/>
      <w:marTop w:val="0"/>
      <w:marBottom w:val="0"/>
      <w:divBdr>
        <w:top w:val="none" w:sz="0" w:space="0" w:color="auto"/>
        <w:left w:val="none" w:sz="0" w:space="0" w:color="auto"/>
        <w:bottom w:val="none" w:sz="0" w:space="0" w:color="auto"/>
        <w:right w:val="none" w:sz="0" w:space="0" w:color="auto"/>
      </w:divBdr>
    </w:div>
    <w:div w:id="1746367705">
      <w:bodyDiv w:val="1"/>
      <w:marLeft w:val="0"/>
      <w:marRight w:val="0"/>
      <w:marTop w:val="0"/>
      <w:marBottom w:val="0"/>
      <w:divBdr>
        <w:top w:val="none" w:sz="0" w:space="0" w:color="auto"/>
        <w:left w:val="none" w:sz="0" w:space="0" w:color="auto"/>
        <w:bottom w:val="none" w:sz="0" w:space="0" w:color="auto"/>
        <w:right w:val="none" w:sz="0" w:space="0" w:color="auto"/>
      </w:divBdr>
    </w:div>
    <w:div w:id="1747191799">
      <w:bodyDiv w:val="1"/>
      <w:marLeft w:val="0"/>
      <w:marRight w:val="0"/>
      <w:marTop w:val="0"/>
      <w:marBottom w:val="0"/>
      <w:divBdr>
        <w:top w:val="none" w:sz="0" w:space="0" w:color="auto"/>
        <w:left w:val="none" w:sz="0" w:space="0" w:color="auto"/>
        <w:bottom w:val="none" w:sz="0" w:space="0" w:color="auto"/>
        <w:right w:val="none" w:sz="0" w:space="0" w:color="auto"/>
      </w:divBdr>
    </w:div>
    <w:div w:id="1752191836">
      <w:bodyDiv w:val="1"/>
      <w:marLeft w:val="0"/>
      <w:marRight w:val="0"/>
      <w:marTop w:val="0"/>
      <w:marBottom w:val="0"/>
      <w:divBdr>
        <w:top w:val="none" w:sz="0" w:space="0" w:color="auto"/>
        <w:left w:val="none" w:sz="0" w:space="0" w:color="auto"/>
        <w:bottom w:val="none" w:sz="0" w:space="0" w:color="auto"/>
        <w:right w:val="none" w:sz="0" w:space="0" w:color="auto"/>
      </w:divBdr>
    </w:div>
    <w:div w:id="1752390347">
      <w:bodyDiv w:val="1"/>
      <w:marLeft w:val="0"/>
      <w:marRight w:val="0"/>
      <w:marTop w:val="0"/>
      <w:marBottom w:val="0"/>
      <w:divBdr>
        <w:top w:val="none" w:sz="0" w:space="0" w:color="auto"/>
        <w:left w:val="none" w:sz="0" w:space="0" w:color="auto"/>
        <w:bottom w:val="none" w:sz="0" w:space="0" w:color="auto"/>
        <w:right w:val="none" w:sz="0" w:space="0" w:color="auto"/>
      </w:divBdr>
    </w:div>
    <w:div w:id="1754280297">
      <w:bodyDiv w:val="1"/>
      <w:marLeft w:val="0"/>
      <w:marRight w:val="0"/>
      <w:marTop w:val="0"/>
      <w:marBottom w:val="0"/>
      <w:divBdr>
        <w:top w:val="none" w:sz="0" w:space="0" w:color="auto"/>
        <w:left w:val="none" w:sz="0" w:space="0" w:color="auto"/>
        <w:bottom w:val="none" w:sz="0" w:space="0" w:color="auto"/>
        <w:right w:val="none" w:sz="0" w:space="0" w:color="auto"/>
      </w:divBdr>
    </w:div>
    <w:div w:id="1755010016">
      <w:bodyDiv w:val="1"/>
      <w:marLeft w:val="0"/>
      <w:marRight w:val="0"/>
      <w:marTop w:val="0"/>
      <w:marBottom w:val="0"/>
      <w:divBdr>
        <w:top w:val="none" w:sz="0" w:space="0" w:color="auto"/>
        <w:left w:val="none" w:sz="0" w:space="0" w:color="auto"/>
        <w:bottom w:val="none" w:sz="0" w:space="0" w:color="auto"/>
        <w:right w:val="none" w:sz="0" w:space="0" w:color="auto"/>
      </w:divBdr>
    </w:div>
    <w:div w:id="1755127232">
      <w:bodyDiv w:val="1"/>
      <w:marLeft w:val="0"/>
      <w:marRight w:val="0"/>
      <w:marTop w:val="0"/>
      <w:marBottom w:val="0"/>
      <w:divBdr>
        <w:top w:val="none" w:sz="0" w:space="0" w:color="auto"/>
        <w:left w:val="none" w:sz="0" w:space="0" w:color="auto"/>
        <w:bottom w:val="none" w:sz="0" w:space="0" w:color="auto"/>
        <w:right w:val="none" w:sz="0" w:space="0" w:color="auto"/>
      </w:divBdr>
    </w:div>
    <w:div w:id="1758362757">
      <w:bodyDiv w:val="1"/>
      <w:marLeft w:val="0"/>
      <w:marRight w:val="0"/>
      <w:marTop w:val="0"/>
      <w:marBottom w:val="0"/>
      <w:divBdr>
        <w:top w:val="none" w:sz="0" w:space="0" w:color="auto"/>
        <w:left w:val="none" w:sz="0" w:space="0" w:color="auto"/>
        <w:bottom w:val="none" w:sz="0" w:space="0" w:color="auto"/>
        <w:right w:val="none" w:sz="0" w:space="0" w:color="auto"/>
      </w:divBdr>
    </w:div>
    <w:div w:id="1761682704">
      <w:bodyDiv w:val="1"/>
      <w:marLeft w:val="0"/>
      <w:marRight w:val="0"/>
      <w:marTop w:val="0"/>
      <w:marBottom w:val="0"/>
      <w:divBdr>
        <w:top w:val="none" w:sz="0" w:space="0" w:color="auto"/>
        <w:left w:val="none" w:sz="0" w:space="0" w:color="auto"/>
        <w:bottom w:val="none" w:sz="0" w:space="0" w:color="auto"/>
        <w:right w:val="none" w:sz="0" w:space="0" w:color="auto"/>
      </w:divBdr>
    </w:div>
    <w:div w:id="1767192796">
      <w:bodyDiv w:val="1"/>
      <w:marLeft w:val="0"/>
      <w:marRight w:val="0"/>
      <w:marTop w:val="0"/>
      <w:marBottom w:val="0"/>
      <w:divBdr>
        <w:top w:val="none" w:sz="0" w:space="0" w:color="auto"/>
        <w:left w:val="none" w:sz="0" w:space="0" w:color="auto"/>
        <w:bottom w:val="none" w:sz="0" w:space="0" w:color="auto"/>
        <w:right w:val="none" w:sz="0" w:space="0" w:color="auto"/>
      </w:divBdr>
    </w:div>
    <w:div w:id="1768890243">
      <w:bodyDiv w:val="1"/>
      <w:marLeft w:val="0"/>
      <w:marRight w:val="0"/>
      <w:marTop w:val="0"/>
      <w:marBottom w:val="0"/>
      <w:divBdr>
        <w:top w:val="none" w:sz="0" w:space="0" w:color="auto"/>
        <w:left w:val="none" w:sz="0" w:space="0" w:color="auto"/>
        <w:bottom w:val="none" w:sz="0" w:space="0" w:color="auto"/>
        <w:right w:val="none" w:sz="0" w:space="0" w:color="auto"/>
      </w:divBdr>
    </w:div>
    <w:div w:id="1771006318">
      <w:bodyDiv w:val="1"/>
      <w:marLeft w:val="0"/>
      <w:marRight w:val="0"/>
      <w:marTop w:val="0"/>
      <w:marBottom w:val="0"/>
      <w:divBdr>
        <w:top w:val="none" w:sz="0" w:space="0" w:color="auto"/>
        <w:left w:val="none" w:sz="0" w:space="0" w:color="auto"/>
        <w:bottom w:val="none" w:sz="0" w:space="0" w:color="auto"/>
        <w:right w:val="none" w:sz="0" w:space="0" w:color="auto"/>
      </w:divBdr>
    </w:div>
    <w:div w:id="1773234174">
      <w:bodyDiv w:val="1"/>
      <w:marLeft w:val="0"/>
      <w:marRight w:val="0"/>
      <w:marTop w:val="0"/>
      <w:marBottom w:val="0"/>
      <w:divBdr>
        <w:top w:val="none" w:sz="0" w:space="0" w:color="auto"/>
        <w:left w:val="none" w:sz="0" w:space="0" w:color="auto"/>
        <w:bottom w:val="none" w:sz="0" w:space="0" w:color="auto"/>
        <w:right w:val="none" w:sz="0" w:space="0" w:color="auto"/>
      </w:divBdr>
    </w:div>
    <w:div w:id="1773354354">
      <w:bodyDiv w:val="1"/>
      <w:marLeft w:val="0"/>
      <w:marRight w:val="0"/>
      <w:marTop w:val="0"/>
      <w:marBottom w:val="0"/>
      <w:divBdr>
        <w:top w:val="none" w:sz="0" w:space="0" w:color="auto"/>
        <w:left w:val="none" w:sz="0" w:space="0" w:color="auto"/>
        <w:bottom w:val="none" w:sz="0" w:space="0" w:color="auto"/>
        <w:right w:val="none" w:sz="0" w:space="0" w:color="auto"/>
      </w:divBdr>
    </w:div>
    <w:div w:id="1775979204">
      <w:bodyDiv w:val="1"/>
      <w:marLeft w:val="0"/>
      <w:marRight w:val="0"/>
      <w:marTop w:val="0"/>
      <w:marBottom w:val="0"/>
      <w:divBdr>
        <w:top w:val="none" w:sz="0" w:space="0" w:color="auto"/>
        <w:left w:val="none" w:sz="0" w:space="0" w:color="auto"/>
        <w:bottom w:val="none" w:sz="0" w:space="0" w:color="auto"/>
        <w:right w:val="none" w:sz="0" w:space="0" w:color="auto"/>
      </w:divBdr>
    </w:div>
    <w:div w:id="1777752019">
      <w:bodyDiv w:val="1"/>
      <w:marLeft w:val="0"/>
      <w:marRight w:val="0"/>
      <w:marTop w:val="0"/>
      <w:marBottom w:val="0"/>
      <w:divBdr>
        <w:top w:val="none" w:sz="0" w:space="0" w:color="auto"/>
        <w:left w:val="none" w:sz="0" w:space="0" w:color="auto"/>
        <w:bottom w:val="none" w:sz="0" w:space="0" w:color="auto"/>
        <w:right w:val="none" w:sz="0" w:space="0" w:color="auto"/>
      </w:divBdr>
    </w:div>
    <w:div w:id="1779716090">
      <w:bodyDiv w:val="1"/>
      <w:marLeft w:val="0"/>
      <w:marRight w:val="0"/>
      <w:marTop w:val="0"/>
      <w:marBottom w:val="0"/>
      <w:divBdr>
        <w:top w:val="none" w:sz="0" w:space="0" w:color="auto"/>
        <w:left w:val="none" w:sz="0" w:space="0" w:color="auto"/>
        <w:bottom w:val="none" w:sz="0" w:space="0" w:color="auto"/>
        <w:right w:val="none" w:sz="0" w:space="0" w:color="auto"/>
      </w:divBdr>
    </w:div>
    <w:div w:id="1779717352">
      <w:bodyDiv w:val="1"/>
      <w:marLeft w:val="0"/>
      <w:marRight w:val="0"/>
      <w:marTop w:val="0"/>
      <w:marBottom w:val="0"/>
      <w:divBdr>
        <w:top w:val="none" w:sz="0" w:space="0" w:color="auto"/>
        <w:left w:val="none" w:sz="0" w:space="0" w:color="auto"/>
        <w:bottom w:val="none" w:sz="0" w:space="0" w:color="auto"/>
        <w:right w:val="none" w:sz="0" w:space="0" w:color="auto"/>
      </w:divBdr>
    </w:div>
    <w:div w:id="1782021183">
      <w:bodyDiv w:val="1"/>
      <w:marLeft w:val="0"/>
      <w:marRight w:val="0"/>
      <w:marTop w:val="0"/>
      <w:marBottom w:val="0"/>
      <w:divBdr>
        <w:top w:val="none" w:sz="0" w:space="0" w:color="auto"/>
        <w:left w:val="none" w:sz="0" w:space="0" w:color="auto"/>
        <w:bottom w:val="none" w:sz="0" w:space="0" w:color="auto"/>
        <w:right w:val="none" w:sz="0" w:space="0" w:color="auto"/>
      </w:divBdr>
    </w:div>
    <w:div w:id="1786846893">
      <w:bodyDiv w:val="1"/>
      <w:marLeft w:val="0"/>
      <w:marRight w:val="0"/>
      <w:marTop w:val="0"/>
      <w:marBottom w:val="0"/>
      <w:divBdr>
        <w:top w:val="none" w:sz="0" w:space="0" w:color="auto"/>
        <w:left w:val="none" w:sz="0" w:space="0" w:color="auto"/>
        <w:bottom w:val="none" w:sz="0" w:space="0" w:color="auto"/>
        <w:right w:val="none" w:sz="0" w:space="0" w:color="auto"/>
      </w:divBdr>
    </w:div>
    <w:div w:id="1790202989">
      <w:bodyDiv w:val="1"/>
      <w:marLeft w:val="0"/>
      <w:marRight w:val="0"/>
      <w:marTop w:val="0"/>
      <w:marBottom w:val="0"/>
      <w:divBdr>
        <w:top w:val="none" w:sz="0" w:space="0" w:color="auto"/>
        <w:left w:val="none" w:sz="0" w:space="0" w:color="auto"/>
        <w:bottom w:val="none" w:sz="0" w:space="0" w:color="auto"/>
        <w:right w:val="none" w:sz="0" w:space="0" w:color="auto"/>
      </w:divBdr>
    </w:div>
    <w:div w:id="1794665424">
      <w:bodyDiv w:val="1"/>
      <w:marLeft w:val="0"/>
      <w:marRight w:val="0"/>
      <w:marTop w:val="0"/>
      <w:marBottom w:val="0"/>
      <w:divBdr>
        <w:top w:val="none" w:sz="0" w:space="0" w:color="auto"/>
        <w:left w:val="none" w:sz="0" w:space="0" w:color="auto"/>
        <w:bottom w:val="none" w:sz="0" w:space="0" w:color="auto"/>
        <w:right w:val="none" w:sz="0" w:space="0" w:color="auto"/>
      </w:divBdr>
    </w:div>
    <w:div w:id="1795253737">
      <w:bodyDiv w:val="1"/>
      <w:marLeft w:val="0"/>
      <w:marRight w:val="0"/>
      <w:marTop w:val="0"/>
      <w:marBottom w:val="0"/>
      <w:divBdr>
        <w:top w:val="none" w:sz="0" w:space="0" w:color="auto"/>
        <w:left w:val="none" w:sz="0" w:space="0" w:color="auto"/>
        <w:bottom w:val="none" w:sz="0" w:space="0" w:color="auto"/>
        <w:right w:val="none" w:sz="0" w:space="0" w:color="auto"/>
      </w:divBdr>
    </w:div>
    <w:div w:id="1798720423">
      <w:bodyDiv w:val="1"/>
      <w:marLeft w:val="0"/>
      <w:marRight w:val="0"/>
      <w:marTop w:val="0"/>
      <w:marBottom w:val="0"/>
      <w:divBdr>
        <w:top w:val="none" w:sz="0" w:space="0" w:color="auto"/>
        <w:left w:val="none" w:sz="0" w:space="0" w:color="auto"/>
        <w:bottom w:val="none" w:sz="0" w:space="0" w:color="auto"/>
        <w:right w:val="none" w:sz="0" w:space="0" w:color="auto"/>
      </w:divBdr>
    </w:div>
    <w:div w:id="1804809762">
      <w:bodyDiv w:val="1"/>
      <w:marLeft w:val="0"/>
      <w:marRight w:val="0"/>
      <w:marTop w:val="0"/>
      <w:marBottom w:val="0"/>
      <w:divBdr>
        <w:top w:val="none" w:sz="0" w:space="0" w:color="auto"/>
        <w:left w:val="none" w:sz="0" w:space="0" w:color="auto"/>
        <w:bottom w:val="none" w:sz="0" w:space="0" w:color="auto"/>
        <w:right w:val="none" w:sz="0" w:space="0" w:color="auto"/>
      </w:divBdr>
    </w:div>
    <w:div w:id="1815023499">
      <w:bodyDiv w:val="1"/>
      <w:marLeft w:val="0"/>
      <w:marRight w:val="0"/>
      <w:marTop w:val="0"/>
      <w:marBottom w:val="0"/>
      <w:divBdr>
        <w:top w:val="none" w:sz="0" w:space="0" w:color="auto"/>
        <w:left w:val="none" w:sz="0" w:space="0" w:color="auto"/>
        <w:bottom w:val="none" w:sz="0" w:space="0" w:color="auto"/>
        <w:right w:val="none" w:sz="0" w:space="0" w:color="auto"/>
      </w:divBdr>
    </w:div>
    <w:div w:id="1818913611">
      <w:bodyDiv w:val="1"/>
      <w:marLeft w:val="0"/>
      <w:marRight w:val="0"/>
      <w:marTop w:val="0"/>
      <w:marBottom w:val="0"/>
      <w:divBdr>
        <w:top w:val="none" w:sz="0" w:space="0" w:color="auto"/>
        <w:left w:val="none" w:sz="0" w:space="0" w:color="auto"/>
        <w:bottom w:val="none" w:sz="0" w:space="0" w:color="auto"/>
        <w:right w:val="none" w:sz="0" w:space="0" w:color="auto"/>
      </w:divBdr>
    </w:div>
    <w:div w:id="1822690718">
      <w:bodyDiv w:val="1"/>
      <w:marLeft w:val="0"/>
      <w:marRight w:val="0"/>
      <w:marTop w:val="0"/>
      <w:marBottom w:val="0"/>
      <w:divBdr>
        <w:top w:val="none" w:sz="0" w:space="0" w:color="auto"/>
        <w:left w:val="none" w:sz="0" w:space="0" w:color="auto"/>
        <w:bottom w:val="none" w:sz="0" w:space="0" w:color="auto"/>
        <w:right w:val="none" w:sz="0" w:space="0" w:color="auto"/>
      </w:divBdr>
    </w:div>
    <w:div w:id="1823889382">
      <w:bodyDiv w:val="1"/>
      <w:marLeft w:val="0"/>
      <w:marRight w:val="0"/>
      <w:marTop w:val="0"/>
      <w:marBottom w:val="0"/>
      <w:divBdr>
        <w:top w:val="none" w:sz="0" w:space="0" w:color="auto"/>
        <w:left w:val="none" w:sz="0" w:space="0" w:color="auto"/>
        <w:bottom w:val="none" w:sz="0" w:space="0" w:color="auto"/>
        <w:right w:val="none" w:sz="0" w:space="0" w:color="auto"/>
      </w:divBdr>
    </w:div>
    <w:div w:id="1824007376">
      <w:bodyDiv w:val="1"/>
      <w:marLeft w:val="0"/>
      <w:marRight w:val="0"/>
      <w:marTop w:val="0"/>
      <w:marBottom w:val="0"/>
      <w:divBdr>
        <w:top w:val="none" w:sz="0" w:space="0" w:color="auto"/>
        <w:left w:val="none" w:sz="0" w:space="0" w:color="auto"/>
        <w:bottom w:val="none" w:sz="0" w:space="0" w:color="auto"/>
        <w:right w:val="none" w:sz="0" w:space="0" w:color="auto"/>
      </w:divBdr>
    </w:div>
    <w:div w:id="1825202593">
      <w:bodyDiv w:val="1"/>
      <w:marLeft w:val="0"/>
      <w:marRight w:val="0"/>
      <w:marTop w:val="0"/>
      <w:marBottom w:val="0"/>
      <w:divBdr>
        <w:top w:val="none" w:sz="0" w:space="0" w:color="auto"/>
        <w:left w:val="none" w:sz="0" w:space="0" w:color="auto"/>
        <w:bottom w:val="none" w:sz="0" w:space="0" w:color="auto"/>
        <w:right w:val="none" w:sz="0" w:space="0" w:color="auto"/>
      </w:divBdr>
    </w:div>
    <w:div w:id="1828280873">
      <w:bodyDiv w:val="1"/>
      <w:marLeft w:val="0"/>
      <w:marRight w:val="0"/>
      <w:marTop w:val="0"/>
      <w:marBottom w:val="0"/>
      <w:divBdr>
        <w:top w:val="none" w:sz="0" w:space="0" w:color="auto"/>
        <w:left w:val="none" w:sz="0" w:space="0" w:color="auto"/>
        <w:bottom w:val="none" w:sz="0" w:space="0" w:color="auto"/>
        <w:right w:val="none" w:sz="0" w:space="0" w:color="auto"/>
      </w:divBdr>
    </w:div>
    <w:div w:id="1828740536">
      <w:bodyDiv w:val="1"/>
      <w:marLeft w:val="0"/>
      <w:marRight w:val="0"/>
      <w:marTop w:val="0"/>
      <w:marBottom w:val="0"/>
      <w:divBdr>
        <w:top w:val="none" w:sz="0" w:space="0" w:color="auto"/>
        <w:left w:val="none" w:sz="0" w:space="0" w:color="auto"/>
        <w:bottom w:val="none" w:sz="0" w:space="0" w:color="auto"/>
        <w:right w:val="none" w:sz="0" w:space="0" w:color="auto"/>
      </w:divBdr>
    </w:div>
    <w:div w:id="1829856662">
      <w:bodyDiv w:val="1"/>
      <w:marLeft w:val="0"/>
      <w:marRight w:val="0"/>
      <w:marTop w:val="0"/>
      <w:marBottom w:val="0"/>
      <w:divBdr>
        <w:top w:val="none" w:sz="0" w:space="0" w:color="auto"/>
        <w:left w:val="none" w:sz="0" w:space="0" w:color="auto"/>
        <w:bottom w:val="none" w:sz="0" w:space="0" w:color="auto"/>
        <w:right w:val="none" w:sz="0" w:space="0" w:color="auto"/>
      </w:divBdr>
    </w:div>
    <w:div w:id="1830052445">
      <w:bodyDiv w:val="1"/>
      <w:marLeft w:val="0"/>
      <w:marRight w:val="0"/>
      <w:marTop w:val="0"/>
      <w:marBottom w:val="0"/>
      <w:divBdr>
        <w:top w:val="none" w:sz="0" w:space="0" w:color="auto"/>
        <w:left w:val="none" w:sz="0" w:space="0" w:color="auto"/>
        <w:bottom w:val="none" w:sz="0" w:space="0" w:color="auto"/>
        <w:right w:val="none" w:sz="0" w:space="0" w:color="auto"/>
      </w:divBdr>
    </w:div>
    <w:div w:id="1831826584">
      <w:bodyDiv w:val="1"/>
      <w:marLeft w:val="0"/>
      <w:marRight w:val="0"/>
      <w:marTop w:val="0"/>
      <w:marBottom w:val="0"/>
      <w:divBdr>
        <w:top w:val="none" w:sz="0" w:space="0" w:color="auto"/>
        <w:left w:val="none" w:sz="0" w:space="0" w:color="auto"/>
        <w:bottom w:val="none" w:sz="0" w:space="0" w:color="auto"/>
        <w:right w:val="none" w:sz="0" w:space="0" w:color="auto"/>
      </w:divBdr>
    </w:div>
    <w:div w:id="1834761928">
      <w:bodyDiv w:val="1"/>
      <w:marLeft w:val="0"/>
      <w:marRight w:val="0"/>
      <w:marTop w:val="0"/>
      <w:marBottom w:val="0"/>
      <w:divBdr>
        <w:top w:val="none" w:sz="0" w:space="0" w:color="auto"/>
        <w:left w:val="none" w:sz="0" w:space="0" w:color="auto"/>
        <w:bottom w:val="none" w:sz="0" w:space="0" w:color="auto"/>
        <w:right w:val="none" w:sz="0" w:space="0" w:color="auto"/>
      </w:divBdr>
    </w:div>
    <w:div w:id="1835146209">
      <w:bodyDiv w:val="1"/>
      <w:marLeft w:val="0"/>
      <w:marRight w:val="0"/>
      <w:marTop w:val="0"/>
      <w:marBottom w:val="0"/>
      <w:divBdr>
        <w:top w:val="none" w:sz="0" w:space="0" w:color="auto"/>
        <w:left w:val="none" w:sz="0" w:space="0" w:color="auto"/>
        <w:bottom w:val="none" w:sz="0" w:space="0" w:color="auto"/>
        <w:right w:val="none" w:sz="0" w:space="0" w:color="auto"/>
      </w:divBdr>
    </w:div>
    <w:div w:id="1836527531">
      <w:bodyDiv w:val="1"/>
      <w:marLeft w:val="0"/>
      <w:marRight w:val="0"/>
      <w:marTop w:val="0"/>
      <w:marBottom w:val="0"/>
      <w:divBdr>
        <w:top w:val="none" w:sz="0" w:space="0" w:color="auto"/>
        <w:left w:val="none" w:sz="0" w:space="0" w:color="auto"/>
        <w:bottom w:val="none" w:sz="0" w:space="0" w:color="auto"/>
        <w:right w:val="none" w:sz="0" w:space="0" w:color="auto"/>
      </w:divBdr>
    </w:div>
    <w:div w:id="1841043364">
      <w:bodyDiv w:val="1"/>
      <w:marLeft w:val="0"/>
      <w:marRight w:val="0"/>
      <w:marTop w:val="0"/>
      <w:marBottom w:val="0"/>
      <w:divBdr>
        <w:top w:val="none" w:sz="0" w:space="0" w:color="auto"/>
        <w:left w:val="none" w:sz="0" w:space="0" w:color="auto"/>
        <w:bottom w:val="none" w:sz="0" w:space="0" w:color="auto"/>
        <w:right w:val="none" w:sz="0" w:space="0" w:color="auto"/>
      </w:divBdr>
    </w:div>
    <w:div w:id="1841311746">
      <w:bodyDiv w:val="1"/>
      <w:marLeft w:val="0"/>
      <w:marRight w:val="0"/>
      <w:marTop w:val="0"/>
      <w:marBottom w:val="0"/>
      <w:divBdr>
        <w:top w:val="none" w:sz="0" w:space="0" w:color="auto"/>
        <w:left w:val="none" w:sz="0" w:space="0" w:color="auto"/>
        <w:bottom w:val="none" w:sz="0" w:space="0" w:color="auto"/>
        <w:right w:val="none" w:sz="0" w:space="0" w:color="auto"/>
      </w:divBdr>
    </w:div>
    <w:div w:id="1842697806">
      <w:bodyDiv w:val="1"/>
      <w:marLeft w:val="0"/>
      <w:marRight w:val="0"/>
      <w:marTop w:val="0"/>
      <w:marBottom w:val="0"/>
      <w:divBdr>
        <w:top w:val="none" w:sz="0" w:space="0" w:color="auto"/>
        <w:left w:val="none" w:sz="0" w:space="0" w:color="auto"/>
        <w:bottom w:val="none" w:sz="0" w:space="0" w:color="auto"/>
        <w:right w:val="none" w:sz="0" w:space="0" w:color="auto"/>
      </w:divBdr>
    </w:div>
    <w:div w:id="1853181834">
      <w:bodyDiv w:val="1"/>
      <w:marLeft w:val="0"/>
      <w:marRight w:val="0"/>
      <w:marTop w:val="0"/>
      <w:marBottom w:val="0"/>
      <w:divBdr>
        <w:top w:val="none" w:sz="0" w:space="0" w:color="auto"/>
        <w:left w:val="none" w:sz="0" w:space="0" w:color="auto"/>
        <w:bottom w:val="none" w:sz="0" w:space="0" w:color="auto"/>
        <w:right w:val="none" w:sz="0" w:space="0" w:color="auto"/>
      </w:divBdr>
    </w:div>
    <w:div w:id="1853448695">
      <w:bodyDiv w:val="1"/>
      <w:marLeft w:val="0"/>
      <w:marRight w:val="0"/>
      <w:marTop w:val="0"/>
      <w:marBottom w:val="0"/>
      <w:divBdr>
        <w:top w:val="none" w:sz="0" w:space="0" w:color="auto"/>
        <w:left w:val="none" w:sz="0" w:space="0" w:color="auto"/>
        <w:bottom w:val="none" w:sz="0" w:space="0" w:color="auto"/>
        <w:right w:val="none" w:sz="0" w:space="0" w:color="auto"/>
      </w:divBdr>
    </w:div>
    <w:div w:id="1854764066">
      <w:bodyDiv w:val="1"/>
      <w:marLeft w:val="0"/>
      <w:marRight w:val="0"/>
      <w:marTop w:val="0"/>
      <w:marBottom w:val="0"/>
      <w:divBdr>
        <w:top w:val="none" w:sz="0" w:space="0" w:color="auto"/>
        <w:left w:val="none" w:sz="0" w:space="0" w:color="auto"/>
        <w:bottom w:val="none" w:sz="0" w:space="0" w:color="auto"/>
        <w:right w:val="none" w:sz="0" w:space="0" w:color="auto"/>
      </w:divBdr>
    </w:div>
    <w:div w:id="1856504459">
      <w:bodyDiv w:val="1"/>
      <w:marLeft w:val="0"/>
      <w:marRight w:val="0"/>
      <w:marTop w:val="0"/>
      <w:marBottom w:val="0"/>
      <w:divBdr>
        <w:top w:val="none" w:sz="0" w:space="0" w:color="auto"/>
        <w:left w:val="none" w:sz="0" w:space="0" w:color="auto"/>
        <w:bottom w:val="none" w:sz="0" w:space="0" w:color="auto"/>
        <w:right w:val="none" w:sz="0" w:space="0" w:color="auto"/>
      </w:divBdr>
    </w:div>
    <w:div w:id="1857109726">
      <w:bodyDiv w:val="1"/>
      <w:marLeft w:val="0"/>
      <w:marRight w:val="0"/>
      <w:marTop w:val="0"/>
      <w:marBottom w:val="0"/>
      <w:divBdr>
        <w:top w:val="none" w:sz="0" w:space="0" w:color="auto"/>
        <w:left w:val="none" w:sz="0" w:space="0" w:color="auto"/>
        <w:bottom w:val="none" w:sz="0" w:space="0" w:color="auto"/>
        <w:right w:val="none" w:sz="0" w:space="0" w:color="auto"/>
      </w:divBdr>
    </w:div>
    <w:div w:id="1859198389">
      <w:bodyDiv w:val="1"/>
      <w:marLeft w:val="0"/>
      <w:marRight w:val="0"/>
      <w:marTop w:val="0"/>
      <w:marBottom w:val="0"/>
      <w:divBdr>
        <w:top w:val="none" w:sz="0" w:space="0" w:color="auto"/>
        <w:left w:val="none" w:sz="0" w:space="0" w:color="auto"/>
        <w:bottom w:val="none" w:sz="0" w:space="0" w:color="auto"/>
        <w:right w:val="none" w:sz="0" w:space="0" w:color="auto"/>
      </w:divBdr>
    </w:div>
    <w:div w:id="1860318623">
      <w:bodyDiv w:val="1"/>
      <w:marLeft w:val="0"/>
      <w:marRight w:val="0"/>
      <w:marTop w:val="0"/>
      <w:marBottom w:val="0"/>
      <w:divBdr>
        <w:top w:val="none" w:sz="0" w:space="0" w:color="auto"/>
        <w:left w:val="none" w:sz="0" w:space="0" w:color="auto"/>
        <w:bottom w:val="none" w:sz="0" w:space="0" w:color="auto"/>
        <w:right w:val="none" w:sz="0" w:space="0" w:color="auto"/>
      </w:divBdr>
    </w:div>
    <w:div w:id="1862619865">
      <w:bodyDiv w:val="1"/>
      <w:marLeft w:val="0"/>
      <w:marRight w:val="0"/>
      <w:marTop w:val="0"/>
      <w:marBottom w:val="0"/>
      <w:divBdr>
        <w:top w:val="none" w:sz="0" w:space="0" w:color="auto"/>
        <w:left w:val="none" w:sz="0" w:space="0" w:color="auto"/>
        <w:bottom w:val="none" w:sz="0" w:space="0" w:color="auto"/>
        <w:right w:val="none" w:sz="0" w:space="0" w:color="auto"/>
      </w:divBdr>
    </w:div>
    <w:div w:id="1862667806">
      <w:bodyDiv w:val="1"/>
      <w:marLeft w:val="0"/>
      <w:marRight w:val="0"/>
      <w:marTop w:val="0"/>
      <w:marBottom w:val="0"/>
      <w:divBdr>
        <w:top w:val="none" w:sz="0" w:space="0" w:color="auto"/>
        <w:left w:val="none" w:sz="0" w:space="0" w:color="auto"/>
        <w:bottom w:val="none" w:sz="0" w:space="0" w:color="auto"/>
        <w:right w:val="none" w:sz="0" w:space="0" w:color="auto"/>
      </w:divBdr>
    </w:div>
    <w:div w:id="1863082907">
      <w:bodyDiv w:val="1"/>
      <w:marLeft w:val="0"/>
      <w:marRight w:val="0"/>
      <w:marTop w:val="0"/>
      <w:marBottom w:val="0"/>
      <w:divBdr>
        <w:top w:val="none" w:sz="0" w:space="0" w:color="auto"/>
        <w:left w:val="none" w:sz="0" w:space="0" w:color="auto"/>
        <w:bottom w:val="none" w:sz="0" w:space="0" w:color="auto"/>
        <w:right w:val="none" w:sz="0" w:space="0" w:color="auto"/>
      </w:divBdr>
    </w:div>
    <w:div w:id="1869684437">
      <w:bodyDiv w:val="1"/>
      <w:marLeft w:val="0"/>
      <w:marRight w:val="0"/>
      <w:marTop w:val="0"/>
      <w:marBottom w:val="0"/>
      <w:divBdr>
        <w:top w:val="none" w:sz="0" w:space="0" w:color="auto"/>
        <w:left w:val="none" w:sz="0" w:space="0" w:color="auto"/>
        <w:bottom w:val="none" w:sz="0" w:space="0" w:color="auto"/>
        <w:right w:val="none" w:sz="0" w:space="0" w:color="auto"/>
      </w:divBdr>
    </w:div>
    <w:div w:id="1872306672">
      <w:bodyDiv w:val="1"/>
      <w:marLeft w:val="0"/>
      <w:marRight w:val="0"/>
      <w:marTop w:val="0"/>
      <w:marBottom w:val="0"/>
      <w:divBdr>
        <w:top w:val="none" w:sz="0" w:space="0" w:color="auto"/>
        <w:left w:val="none" w:sz="0" w:space="0" w:color="auto"/>
        <w:bottom w:val="none" w:sz="0" w:space="0" w:color="auto"/>
        <w:right w:val="none" w:sz="0" w:space="0" w:color="auto"/>
      </w:divBdr>
    </w:div>
    <w:div w:id="1874419661">
      <w:bodyDiv w:val="1"/>
      <w:marLeft w:val="0"/>
      <w:marRight w:val="0"/>
      <w:marTop w:val="0"/>
      <w:marBottom w:val="0"/>
      <w:divBdr>
        <w:top w:val="none" w:sz="0" w:space="0" w:color="auto"/>
        <w:left w:val="none" w:sz="0" w:space="0" w:color="auto"/>
        <w:bottom w:val="none" w:sz="0" w:space="0" w:color="auto"/>
        <w:right w:val="none" w:sz="0" w:space="0" w:color="auto"/>
      </w:divBdr>
    </w:div>
    <w:div w:id="1875118900">
      <w:bodyDiv w:val="1"/>
      <w:marLeft w:val="0"/>
      <w:marRight w:val="0"/>
      <w:marTop w:val="0"/>
      <w:marBottom w:val="0"/>
      <w:divBdr>
        <w:top w:val="none" w:sz="0" w:space="0" w:color="auto"/>
        <w:left w:val="none" w:sz="0" w:space="0" w:color="auto"/>
        <w:bottom w:val="none" w:sz="0" w:space="0" w:color="auto"/>
        <w:right w:val="none" w:sz="0" w:space="0" w:color="auto"/>
      </w:divBdr>
    </w:div>
    <w:div w:id="1881669706">
      <w:bodyDiv w:val="1"/>
      <w:marLeft w:val="0"/>
      <w:marRight w:val="0"/>
      <w:marTop w:val="0"/>
      <w:marBottom w:val="0"/>
      <w:divBdr>
        <w:top w:val="none" w:sz="0" w:space="0" w:color="auto"/>
        <w:left w:val="none" w:sz="0" w:space="0" w:color="auto"/>
        <w:bottom w:val="none" w:sz="0" w:space="0" w:color="auto"/>
        <w:right w:val="none" w:sz="0" w:space="0" w:color="auto"/>
      </w:divBdr>
    </w:div>
    <w:div w:id="1884825494">
      <w:bodyDiv w:val="1"/>
      <w:marLeft w:val="0"/>
      <w:marRight w:val="0"/>
      <w:marTop w:val="0"/>
      <w:marBottom w:val="0"/>
      <w:divBdr>
        <w:top w:val="none" w:sz="0" w:space="0" w:color="auto"/>
        <w:left w:val="none" w:sz="0" w:space="0" w:color="auto"/>
        <w:bottom w:val="none" w:sz="0" w:space="0" w:color="auto"/>
        <w:right w:val="none" w:sz="0" w:space="0" w:color="auto"/>
      </w:divBdr>
    </w:div>
    <w:div w:id="1887141377">
      <w:bodyDiv w:val="1"/>
      <w:marLeft w:val="0"/>
      <w:marRight w:val="0"/>
      <w:marTop w:val="0"/>
      <w:marBottom w:val="0"/>
      <w:divBdr>
        <w:top w:val="none" w:sz="0" w:space="0" w:color="auto"/>
        <w:left w:val="none" w:sz="0" w:space="0" w:color="auto"/>
        <w:bottom w:val="none" w:sz="0" w:space="0" w:color="auto"/>
        <w:right w:val="none" w:sz="0" w:space="0" w:color="auto"/>
      </w:divBdr>
    </w:div>
    <w:div w:id="1890727388">
      <w:bodyDiv w:val="1"/>
      <w:marLeft w:val="0"/>
      <w:marRight w:val="0"/>
      <w:marTop w:val="0"/>
      <w:marBottom w:val="0"/>
      <w:divBdr>
        <w:top w:val="none" w:sz="0" w:space="0" w:color="auto"/>
        <w:left w:val="none" w:sz="0" w:space="0" w:color="auto"/>
        <w:bottom w:val="none" w:sz="0" w:space="0" w:color="auto"/>
        <w:right w:val="none" w:sz="0" w:space="0" w:color="auto"/>
      </w:divBdr>
    </w:div>
    <w:div w:id="1892107313">
      <w:bodyDiv w:val="1"/>
      <w:marLeft w:val="0"/>
      <w:marRight w:val="0"/>
      <w:marTop w:val="0"/>
      <w:marBottom w:val="0"/>
      <w:divBdr>
        <w:top w:val="none" w:sz="0" w:space="0" w:color="auto"/>
        <w:left w:val="none" w:sz="0" w:space="0" w:color="auto"/>
        <w:bottom w:val="none" w:sz="0" w:space="0" w:color="auto"/>
        <w:right w:val="none" w:sz="0" w:space="0" w:color="auto"/>
      </w:divBdr>
    </w:div>
    <w:div w:id="1893812419">
      <w:bodyDiv w:val="1"/>
      <w:marLeft w:val="0"/>
      <w:marRight w:val="0"/>
      <w:marTop w:val="0"/>
      <w:marBottom w:val="0"/>
      <w:divBdr>
        <w:top w:val="none" w:sz="0" w:space="0" w:color="auto"/>
        <w:left w:val="none" w:sz="0" w:space="0" w:color="auto"/>
        <w:bottom w:val="none" w:sz="0" w:space="0" w:color="auto"/>
        <w:right w:val="none" w:sz="0" w:space="0" w:color="auto"/>
      </w:divBdr>
    </w:div>
    <w:div w:id="1896509388">
      <w:bodyDiv w:val="1"/>
      <w:marLeft w:val="0"/>
      <w:marRight w:val="0"/>
      <w:marTop w:val="0"/>
      <w:marBottom w:val="0"/>
      <w:divBdr>
        <w:top w:val="none" w:sz="0" w:space="0" w:color="auto"/>
        <w:left w:val="none" w:sz="0" w:space="0" w:color="auto"/>
        <w:bottom w:val="none" w:sz="0" w:space="0" w:color="auto"/>
        <w:right w:val="none" w:sz="0" w:space="0" w:color="auto"/>
      </w:divBdr>
    </w:div>
    <w:div w:id="1904442721">
      <w:bodyDiv w:val="1"/>
      <w:marLeft w:val="0"/>
      <w:marRight w:val="0"/>
      <w:marTop w:val="0"/>
      <w:marBottom w:val="0"/>
      <w:divBdr>
        <w:top w:val="none" w:sz="0" w:space="0" w:color="auto"/>
        <w:left w:val="none" w:sz="0" w:space="0" w:color="auto"/>
        <w:bottom w:val="none" w:sz="0" w:space="0" w:color="auto"/>
        <w:right w:val="none" w:sz="0" w:space="0" w:color="auto"/>
      </w:divBdr>
    </w:div>
    <w:div w:id="1913157801">
      <w:bodyDiv w:val="1"/>
      <w:marLeft w:val="0"/>
      <w:marRight w:val="0"/>
      <w:marTop w:val="0"/>
      <w:marBottom w:val="0"/>
      <w:divBdr>
        <w:top w:val="none" w:sz="0" w:space="0" w:color="auto"/>
        <w:left w:val="none" w:sz="0" w:space="0" w:color="auto"/>
        <w:bottom w:val="none" w:sz="0" w:space="0" w:color="auto"/>
        <w:right w:val="none" w:sz="0" w:space="0" w:color="auto"/>
      </w:divBdr>
    </w:div>
    <w:div w:id="1913734800">
      <w:bodyDiv w:val="1"/>
      <w:marLeft w:val="0"/>
      <w:marRight w:val="0"/>
      <w:marTop w:val="0"/>
      <w:marBottom w:val="0"/>
      <w:divBdr>
        <w:top w:val="none" w:sz="0" w:space="0" w:color="auto"/>
        <w:left w:val="none" w:sz="0" w:space="0" w:color="auto"/>
        <w:bottom w:val="none" w:sz="0" w:space="0" w:color="auto"/>
        <w:right w:val="none" w:sz="0" w:space="0" w:color="auto"/>
      </w:divBdr>
    </w:div>
    <w:div w:id="1914391257">
      <w:bodyDiv w:val="1"/>
      <w:marLeft w:val="0"/>
      <w:marRight w:val="0"/>
      <w:marTop w:val="0"/>
      <w:marBottom w:val="0"/>
      <w:divBdr>
        <w:top w:val="none" w:sz="0" w:space="0" w:color="auto"/>
        <w:left w:val="none" w:sz="0" w:space="0" w:color="auto"/>
        <w:bottom w:val="none" w:sz="0" w:space="0" w:color="auto"/>
        <w:right w:val="none" w:sz="0" w:space="0" w:color="auto"/>
      </w:divBdr>
    </w:div>
    <w:div w:id="1920944796">
      <w:bodyDiv w:val="1"/>
      <w:marLeft w:val="0"/>
      <w:marRight w:val="0"/>
      <w:marTop w:val="0"/>
      <w:marBottom w:val="0"/>
      <w:divBdr>
        <w:top w:val="none" w:sz="0" w:space="0" w:color="auto"/>
        <w:left w:val="none" w:sz="0" w:space="0" w:color="auto"/>
        <w:bottom w:val="none" w:sz="0" w:space="0" w:color="auto"/>
        <w:right w:val="none" w:sz="0" w:space="0" w:color="auto"/>
      </w:divBdr>
    </w:div>
    <w:div w:id="1921718555">
      <w:bodyDiv w:val="1"/>
      <w:marLeft w:val="0"/>
      <w:marRight w:val="0"/>
      <w:marTop w:val="0"/>
      <w:marBottom w:val="0"/>
      <w:divBdr>
        <w:top w:val="none" w:sz="0" w:space="0" w:color="auto"/>
        <w:left w:val="none" w:sz="0" w:space="0" w:color="auto"/>
        <w:bottom w:val="none" w:sz="0" w:space="0" w:color="auto"/>
        <w:right w:val="none" w:sz="0" w:space="0" w:color="auto"/>
      </w:divBdr>
    </w:div>
    <w:div w:id="1922177931">
      <w:bodyDiv w:val="1"/>
      <w:marLeft w:val="0"/>
      <w:marRight w:val="0"/>
      <w:marTop w:val="0"/>
      <w:marBottom w:val="0"/>
      <w:divBdr>
        <w:top w:val="none" w:sz="0" w:space="0" w:color="auto"/>
        <w:left w:val="none" w:sz="0" w:space="0" w:color="auto"/>
        <w:bottom w:val="none" w:sz="0" w:space="0" w:color="auto"/>
        <w:right w:val="none" w:sz="0" w:space="0" w:color="auto"/>
      </w:divBdr>
    </w:div>
    <w:div w:id="1924754944">
      <w:bodyDiv w:val="1"/>
      <w:marLeft w:val="0"/>
      <w:marRight w:val="0"/>
      <w:marTop w:val="0"/>
      <w:marBottom w:val="0"/>
      <w:divBdr>
        <w:top w:val="none" w:sz="0" w:space="0" w:color="auto"/>
        <w:left w:val="none" w:sz="0" w:space="0" w:color="auto"/>
        <w:bottom w:val="none" w:sz="0" w:space="0" w:color="auto"/>
        <w:right w:val="none" w:sz="0" w:space="0" w:color="auto"/>
      </w:divBdr>
    </w:div>
    <w:div w:id="1928146583">
      <w:bodyDiv w:val="1"/>
      <w:marLeft w:val="0"/>
      <w:marRight w:val="0"/>
      <w:marTop w:val="0"/>
      <w:marBottom w:val="0"/>
      <w:divBdr>
        <w:top w:val="none" w:sz="0" w:space="0" w:color="auto"/>
        <w:left w:val="none" w:sz="0" w:space="0" w:color="auto"/>
        <w:bottom w:val="none" w:sz="0" w:space="0" w:color="auto"/>
        <w:right w:val="none" w:sz="0" w:space="0" w:color="auto"/>
      </w:divBdr>
    </w:div>
    <w:div w:id="1935355325">
      <w:bodyDiv w:val="1"/>
      <w:marLeft w:val="0"/>
      <w:marRight w:val="0"/>
      <w:marTop w:val="0"/>
      <w:marBottom w:val="0"/>
      <w:divBdr>
        <w:top w:val="none" w:sz="0" w:space="0" w:color="auto"/>
        <w:left w:val="none" w:sz="0" w:space="0" w:color="auto"/>
        <w:bottom w:val="none" w:sz="0" w:space="0" w:color="auto"/>
        <w:right w:val="none" w:sz="0" w:space="0" w:color="auto"/>
      </w:divBdr>
    </w:div>
    <w:div w:id="1939212529">
      <w:bodyDiv w:val="1"/>
      <w:marLeft w:val="0"/>
      <w:marRight w:val="0"/>
      <w:marTop w:val="0"/>
      <w:marBottom w:val="0"/>
      <w:divBdr>
        <w:top w:val="none" w:sz="0" w:space="0" w:color="auto"/>
        <w:left w:val="none" w:sz="0" w:space="0" w:color="auto"/>
        <w:bottom w:val="none" w:sz="0" w:space="0" w:color="auto"/>
        <w:right w:val="none" w:sz="0" w:space="0" w:color="auto"/>
      </w:divBdr>
    </w:div>
    <w:div w:id="1942569774">
      <w:bodyDiv w:val="1"/>
      <w:marLeft w:val="0"/>
      <w:marRight w:val="0"/>
      <w:marTop w:val="0"/>
      <w:marBottom w:val="0"/>
      <w:divBdr>
        <w:top w:val="none" w:sz="0" w:space="0" w:color="auto"/>
        <w:left w:val="none" w:sz="0" w:space="0" w:color="auto"/>
        <w:bottom w:val="none" w:sz="0" w:space="0" w:color="auto"/>
        <w:right w:val="none" w:sz="0" w:space="0" w:color="auto"/>
      </w:divBdr>
    </w:div>
    <w:div w:id="1943031937">
      <w:bodyDiv w:val="1"/>
      <w:marLeft w:val="0"/>
      <w:marRight w:val="0"/>
      <w:marTop w:val="0"/>
      <w:marBottom w:val="0"/>
      <w:divBdr>
        <w:top w:val="none" w:sz="0" w:space="0" w:color="auto"/>
        <w:left w:val="none" w:sz="0" w:space="0" w:color="auto"/>
        <w:bottom w:val="none" w:sz="0" w:space="0" w:color="auto"/>
        <w:right w:val="none" w:sz="0" w:space="0" w:color="auto"/>
      </w:divBdr>
    </w:div>
    <w:div w:id="1955820207">
      <w:bodyDiv w:val="1"/>
      <w:marLeft w:val="0"/>
      <w:marRight w:val="0"/>
      <w:marTop w:val="0"/>
      <w:marBottom w:val="0"/>
      <w:divBdr>
        <w:top w:val="none" w:sz="0" w:space="0" w:color="auto"/>
        <w:left w:val="none" w:sz="0" w:space="0" w:color="auto"/>
        <w:bottom w:val="none" w:sz="0" w:space="0" w:color="auto"/>
        <w:right w:val="none" w:sz="0" w:space="0" w:color="auto"/>
      </w:divBdr>
    </w:div>
    <w:div w:id="1960408407">
      <w:bodyDiv w:val="1"/>
      <w:marLeft w:val="0"/>
      <w:marRight w:val="0"/>
      <w:marTop w:val="0"/>
      <w:marBottom w:val="0"/>
      <w:divBdr>
        <w:top w:val="none" w:sz="0" w:space="0" w:color="auto"/>
        <w:left w:val="none" w:sz="0" w:space="0" w:color="auto"/>
        <w:bottom w:val="none" w:sz="0" w:space="0" w:color="auto"/>
        <w:right w:val="none" w:sz="0" w:space="0" w:color="auto"/>
      </w:divBdr>
    </w:div>
    <w:div w:id="1963799859">
      <w:bodyDiv w:val="1"/>
      <w:marLeft w:val="0"/>
      <w:marRight w:val="0"/>
      <w:marTop w:val="0"/>
      <w:marBottom w:val="0"/>
      <w:divBdr>
        <w:top w:val="none" w:sz="0" w:space="0" w:color="auto"/>
        <w:left w:val="none" w:sz="0" w:space="0" w:color="auto"/>
        <w:bottom w:val="none" w:sz="0" w:space="0" w:color="auto"/>
        <w:right w:val="none" w:sz="0" w:space="0" w:color="auto"/>
      </w:divBdr>
    </w:div>
    <w:div w:id="1964725713">
      <w:bodyDiv w:val="1"/>
      <w:marLeft w:val="0"/>
      <w:marRight w:val="0"/>
      <w:marTop w:val="0"/>
      <w:marBottom w:val="0"/>
      <w:divBdr>
        <w:top w:val="none" w:sz="0" w:space="0" w:color="auto"/>
        <w:left w:val="none" w:sz="0" w:space="0" w:color="auto"/>
        <w:bottom w:val="none" w:sz="0" w:space="0" w:color="auto"/>
        <w:right w:val="none" w:sz="0" w:space="0" w:color="auto"/>
      </w:divBdr>
    </w:div>
    <w:div w:id="1969509704">
      <w:bodyDiv w:val="1"/>
      <w:marLeft w:val="0"/>
      <w:marRight w:val="0"/>
      <w:marTop w:val="0"/>
      <w:marBottom w:val="0"/>
      <w:divBdr>
        <w:top w:val="none" w:sz="0" w:space="0" w:color="auto"/>
        <w:left w:val="none" w:sz="0" w:space="0" w:color="auto"/>
        <w:bottom w:val="none" w:sz="0" w:space="0" w:color="auto"/>
        <w:right w:val="none" w:sz="0" w:space="0" w:color="auto"/>
      </w:divBdr>
    </w:div>
    <w:div w:id="1973630868">
      <w:bodyDiv w:val="1"/>
      <w:marLeft w:val="0"/>
      <w:marRight w:val="0"/>
      <w:marTop w:val="0"/>
      <w:marBottom w:val="0"/>
      <w:divBdr>
        <w:top w:val="none" w:sz="0" w:space="0" w:color="auto"/>
        <w:left w:val="none" w:sz="0" w:space="0" w:color="auto"/>
        <w:bottom w:val="none" w:sz="0" w:space="0" w:color="auto"/>
        <w:right w:val="none" w:sz="0" w:space="0" w:color="auto"/>
      </w:divBdr>
    </w:div>
    <w:div w:id="1978996162">
      <w:bodyDiv w:val="1"/>
      <w:marLeft w:val="0"/>
      <w:marRight w:val="0"/>
      <w:marTop w:val="0"/>
      <w:marBottom w:val="0"/>
      <w:divBdr>
        <w:top w:val="none" w:sz="0" w:space="0" w:color="auto"/>
        <w:left w:val="none" w:sz="0" w:space="0" w:color="auto"/>
        <w:bottom w:val="none" w:sz="0" w:space="0" w:color="auto"/>
        <w:right w:val="none" w:sz="0" w:space="0" w:color="auto"/>
      </w:divBdr>
    </w:div>
    <w:div w:id="1979608576">
      <w:bodyDiv w:val="1"/>
      <w:marLeft w:val="0"/>
      <w:marRight w:val="0"/>
      <w:marTop w:val="0"/>
      <w:marBottom w:val="0"/>
      <w:divBdr>
        <w:top w:val="none" w:sz="0" w:space="0" w:color="auto"/>
        <w:left w:val="none" w:sz="0" w:space="0" w:color="auto"/>
        <w:bottom w:val="none" w:sz="0" w:space="0" w:color="auto"/>
        <w:right w:val="none" w:sz="0" w:space="0" w:color="auto"/>
      </w:divBdr>
    </w:div>
    <w:div w:id="1980840608">
      <w:bodyDiv w:val="1"/>
      <w:marLeft w:val="0"/>
      <w:marRight w:val="0"/>
      <w:marTop w:val="0"/>
      <w:marBottom w:val="0"/>
      <w:divBdr>
        <w:top w:val="none" w:sz="0" w:space="0" w:color="auto"/>
        <w:left w:val="none" w:sz="0" w:space="0" w:color="auto"/>
        <w:bottom w:val="none" w:sz="0" w:space="0" w:color="auto"/>
        <w:right w:val="none" w:sz="0" w:space="0" w:color="auto"/>
      </w:divBdr>
    </w:div>
    <w:div w:id="1982342299">
      <w:bodyDiv w:val="1"/>
      <w:marLeft w:val="0"/>
      <w:marRight w:val="0"/>
      <w:marTop w:val="0"/>
      <w:marBottom w:val="0"/>
      <w:divBdr>
        <w:top w:val="none" w:sz="0" w:space="0" w:color="auto"/>
        <w:left w:val="none" w:sz="0" w:space="0" w:color="auto"/>
        <w:bottom w:val="none" w:sz="0" w:space="0" w:color="auto"/>
        <w:right w:val="none" w:sz="0" w:space="0" w:color="auto"/>
      </w:divBdr>
    </w:div>
    <w:div w:id="1983271577">
      <w:bodyDiv w:val="1"/>
      <w:marLeft w:val="0"/>
      <w:marRight w:val="0"/>
      <w:marTop w:val="0"/>
      <w:marBottom w:val="0"/>
      <w:divBdr>
        <w:top w:val="none" w:sz="0" w:space="0" w:color="auto"/>
        <w:left w:val="none" w:sz="0" w:space="0" w:color="auto"/>
        <w:bottom w:val="none" w:sz="0" w:space="0" w:color="auto"/>
        <w:right w:val="none" w:sz="0" w:space="0" w:color="auto"/>
      </w:divBdr>
    </w:div>
    <w:div w:id="1988122287">
      <w:bodyDiv w:val="1"/>
      <w:marLeft w:val="0"/>
      <w:marRight w:val="0"/>
      <w:marTop w:val="0"/>
      <w:marBottom w:val="0"/>
      <w:divBdr>
        <w:top w:val="none" w:sz="0" w:space="0" w:color="auto"/>
        <w:left w:val="none" w:sz="0" w:space="0" w:color="auto"/>
        <w:bottom w:val="none" w:sz="0" w:space="0" w:color="auto"/>
        <w:right w:val="none" w:sz="0" w:space="0" w:color="auto"/>
      </w:divBdr>
    </w:div>
    <w:div w:id="1989091383">
      <w:bodyDiv w:val="1"/>
      <w:marLeft w:val="0"/>
      <w:marRight w:val="0"/>
      <w:marTop w:val="0"/>
      <w:marBottom w:val="0"/>
      <w:divBdr>
        <w:top w:val="none" w:sz="0" w:space="0" w:color="auto"/>
        <w:left w:val="none" w:sz="0" w:space="0" w:color="auto"/>
        <w:bottom w:val="none" w:sz="0" w:space="0" w:color="auto"/>
        <w:right w:val="none" w:sz="0" w:space="0" w:color="auto"/>
      </w:divBdr>
    </w:div>
    <w:div w:id="1989285168">
      <w:bodyDiv w:val="1"/>
      <w:marLeft w:val="0"/>
      <w:marRight w:val="0"/>
      <w:marTop w:val="0"/>
      <w:marBottom w:val="0"/>
      <w:divBdr>
        <w:top w:val="none" w:sz="0" w:space="0" w:color="auto"/>
        <w:left w:val="none" w:sz="0" w:space="0" w:color="auto"/>
        <w:bottom w:val="none" w:sz="0" w:space="0" w:color="auto"/>
        <w:right w:val="none" w:sz="0" w:space="0" w:color="auto"/>
      </w:divBdr>
    </w:div>
    <w:div w:id="1992126418">
      <w:bodyDiv w:val="1"/>
      <w:marLeft w:val="0"/>
      <w:marRight w:val="0"/>
      <w:marTop w:val="0"/>
      <w:marBottom w:val="0"/>
      <w:divBdr>
        <w:top w:val="none" w:sz="0" w:space="0" w:color="auto"/>
        <w:left w:val="none" w:sz="0" w:space="0" w:color="auto"/>
        <w:bottom w:val="none" w:sz="0" w:space="0" w:color="auto"/>
        <w:right w:val="none" w:sz="0" w:space="0" w:color="auto"/>
      </w:divBdr>
    </w:div>
    <w:div w:id="1997952919">
      <w:bodyDiv w:val="1"/>
      <w:marLeft w:val="0"/>
      <w:marRight w:val="0"/>
      <w:marTop w:val="0"/>
      <w:marBottom w:val="0"/>
      <w:divBdr>
        <w:top w:val="none" w:sz="0" w:space="0" w:color="auto"/>
        <w:left w:val="none" w:sz="0" w:space="0" w:color="auto"/>
        <w:bottom w:val="none" w:sz="0" w:space="0" w:color="auto"/>
        <w:right w:val="none" w:sz="0" w:space="0" w:color="auto"/>
      </w:divBdr>
    </w:div>
    <w:div w:id="2000422744">
      <w:bodyDiv w:val="1"/>
      <w:marLeft w:val="0"/>
      <w:marRight w:val="0"/>
      <w:marTop w:val="0"/>
      <w:marBottom w:val="0"/>
      <w:divBdr>
        <w:top w:val="none" w:sz="0" w:space="0" w:color="auto"/>
        <w:left w:val="none" w:sz="0" w:space="0" w:color="auto"/>
        <w:bottom w:val="none" w:sz="0" w:space="0" w:color="auto"/>
        <w:right w:val="none" w:sz="0" w:space="0" w:color="auto"/>
      </w:divBdr>
    </w:div>
    <w:div w:id="2004385167">
      <w:bodyDiv w:val="1"/>
      <w:marLeft w:val="0"/>
      <w:marRight w:val="0"/>
      <w:marTop w:val="0"/>
      <w:marBottom w:val="0"/>
      <w:divBdr>
        <w:top w:val="none" w:sz="0" w:space="0" w:color="auto"/>
        <w:left w:val="none" w:sz="0" w:space="0" w:color="auto"/>
        <w:bottom w:val="none" w:sz="0" w:space="0" w:color="auto"/>
        <w:right w:val="none" w:sz="0" w:space="0" w:color="auto"/>
      </w:divBdr>
    </w:div>
    <w:div w:id="2006125320">
      <w:bodyDiv w:val="1"/>
      <w:marLeft w:val="0"/>
      <w:marRight w:val="0"/>
      <w:marTop w:val="0"/>
      <w:marBottom w:val="0"/>
      <w:divBdr>
        <w:top w:val="none" w:sz="0" w:space="0" w:color="auto"/>
        <w:left w:val="none" w:sz="0" w:space="0" w:color="auto"/>
        <w:bottom w:val="none" w:sz="0" w:space="0" w:color="auto"/>
        <w:right w:val="none" w:sz="0" w:space="0" w:color="auto"/>
      </w:divBdr>
    </w:div>
    <w:div w:id="2012950249">
      <w:bodyDiv w:val="1"/>
      <w:marLeft w:val="0"/>
      <w:marRight w:val="0"/>
      <w:marTop w:val="0"/>
      <w:marBottom w:val="0"/>
      <w:divBdr>
        <w:top w:val="none" w:sz="0" w:space="0" w:color="auto"/>
        <w:left w:val="none" w:sz="0" w:space="0" w:color="auto"/>
        <w:bottom w:val="none" w:sz="0" w:space="0" w:color="auto"/>
        <w:right w:val="none" w:sz="0" w:space="0" w:color="auto"/>
      </w:divBdr>
    </w:div>
    <w:div w:id="2013952648">
      <w:bodyDiv w:val="1"/>
      <w:marLeft w:val="0"/>
      <w:marRight w:val="0"/>
      <w:marTop w:val="0"/>
      <w:marBottom w:val="0"/>
      <w:divBdr>
        <w:top w:val="none" w:sz="0" w:space="0" w:color="auto"/>
        <w:left w:val="none" w:sz="0" w:space="0" w:color="auto"/>
        <w:bottom w:val="none" w:sz="0" w:space="0" w:color="auto"/>
        <w:right w:val="none" w:sz="0" w:space="0" w:color="auto"/>
      </w:divBdr>
    </w:div>
    <w:div w:id="2021151615">
      <w:bodyDiv w:val="1"/>
      <w:marLeft w:val="0"/>
      <w:marRight w:val="0"/>
      <w:marTop w:val="0"/>
      <w:marBottom w:val="0"/>
      <w:divBdr>
        <w:top w:val="none" w:sz="0" w:space="0" w:color="auto"/>
        <w:left w:val="none" w:sz="0" w:space="0" w:color="auto"/>
        <w:bottom w:val="none" w:sz="0" w:space="0" w:color="auto"/>
        <w:right w:val="none" w:sz="0" w:space="0" w:color="auto"/>
      </w:divBdr>
    </w:div>
    <w:div w:id="2033070763">
      <w:bodyDiv w:val="1"/>
      <w:marLeft w:val="0"/>
      <w:marRight w:val="0"/>
      <w:marTop w:val="0"/>
      <w:marBottom w:val="0"/>
      <w:divBdr>
        <w:top w:val="none" w:sz="0" w:space="0" w:color="auto"/>
        <w:left w:val="none" w:sz="0" w:space="0" w:color="auto"/>
        <w:bottom w:val="none" w:sz="0" w:space="0" w:color="auto"/>
        <w:right w:val="none" w:sz="0" w:space="0" w:color="auto"/>
      </w:divBdr>
    </w:div>
    <w:div w:id="2036686923">
      <w:bodyDiv w:val="1"/>
      <w:marLeft w:val="0"/>
      <w:marRight w:val="0"/>
      <w:marTop w:val="0"/>
      <w:marBottom w:val="0"/>
      <w:divBdr>
        <w:top w:val="none" w:sz="0" w:space="0" w:color="auto"/>
        <w:left w:val="none" w:sz="0" w:space="0" w:color="auto"/>
        <w:bottom w:val="none" w:sz="0" w:space="0" w:color="auto"/>
        <w:right w:val="none" w:sz="0" w:space="0" w:color="auto"/>
      </w:divBdr>
    </w:div>
    <w:div w:id="2038390756">
      <w:bodyDiv w:val="1"/>
      <w:marLeft w:val="0"/>
      <w:marRight w:val="0"/>
      <w:marTop w:val="0"/>
      <w:marBottom w:val="0"/>
      <w:divBdr>
        <w:top w:val="none" w:sz="0" w:space="0" w:color="auto"/>
        <w:left w:val="none" w:sz="0" w:space="0" w:color="auto"/>
        <w:bottom w:val="none" w:sz="0" w:space="0" w:color="auto"/>
        <w:right w:val="none" w:sz="0" w:space="0" w:color="auto"/>
      </w:divBdr>
    </w:div>
    <w:div w:id="2041936174">
      <w:bodyDiv w:val="1"/>
      <w:marLeft w:val="0"/>
      <w:marRight w:val="0"/>
      <w:marTop w:val="0"/>
      <w:marBottom w:val="0"/>
      <w:divBdr>
        <w:top w:val="none" w:sz="0" w:space="0" w:color="auto"/>
        <w:left w:val="none" w:sz="0" w:space="0" w:color="auto"/>
        <w:bottom w:val="none" w:sz="0" w:space="0" w:color="auto"/>
        <w:right w:val="none" w:sz="0" w:space="0" w:color="auto"/>
      </w:divBdr>
    </w:div>
    <w:div w:id="2043823070">
      <w:bodyDiv w:val="1"/>
      <w:marLeft w:val="0"/>
      <w:marRight w:val="0"/>
      <w:marTop w:val="0"/>
      <w:marBottom w:val="0"/>
      <w:divBdr>
        <w:top w:val="none" w:sz="0" w:space="0" w:color="auto"/>
        <w:left w:val="none" w:sz="0" w:space="0" w:color="auto"/>
        <w:bottom w:val="none" w:sz="0" w:space="0" w:color="auto"/>
        <w:right w:val="none" w:sz="0" w:space="0" w:color="auto"/>
      </w:divBdr>
    </w:div>
    <w:div w:id="2044279352">
      <w:bodyDiv w:val="1"/>
      <w:marLeft w:val="0"/>
      <w:marRight w:val="0"/>
      <w:marTop w:val="0"/>
      <w:marBottom w:val="0"/>
      <w:divBdr>
        <w:top w:val="none" w:sz="0" w:space="0" w:color="auto"/>
        <w:left w:val="none" w:sz="0" w:space="0" w:color="auto"/>
        <w:bottom w:val="none" w:sz="0" w:space="0" w:color="auto"/>
        <w:right w:val="none" w:sz="0" w:space="0" w:color="auto"/>
      </w:divBdr>
    </w:div>
    <w:div w:id="2046715942">
      <w:bodyDiv w:val="1"/>
      <w:marLeft w:val="0"/>
      <w:marRight w:val="0"/>
      <w:marTop w:val="0"/>
      <w:marBottom w:val="0"/>
      <w:divBdr>
        <w:top w:val="none" w:sz="0" w:space="0" w:color="auto"/>
        <w:left w:val="none" w:sz="0" w:space="0" w:color="auto"/>
        <w:bottom w:val="none" w:sz="0" w:space="0" w:color="auto"/>
        <w:right w:val="none" w:sz="0" w:space="0" w:color="auto"/>
      </w:divBdr>
    </w:div>
    <w:div w:id="2047632418">
      <w:bodyDiv w:val="1"/>
      <w:marLeft w:val="0"/>
      <w:marRight w:val="0"/>
      <w:marTop w:val="0"/>
      <w:marBottom w:val="0"/>
      <w:divBdr>
        <w:top w:val="none" w:sz="0" w:space="0" w:color="auto"/>
        <w:left w:val="none" w:sz="0" w:space="0" w:color="auto"/>
        <w:bottom w:val="none" w:sz="0" w:space="0" w:color="auto"/>
        <w:right w:val="none" w:sz="0" w:space="0" w:color="auto"/>
      </w:divBdr>
    </w:div>
    <w:div w:id="2047869164">
      <w:bodyDiv w:val="1"/>
      <w:marLeft w:val="0"/>
      <w:marRight w:val="0"/>
      <w:marTop w:val="0"/>
      <w:marBottom w:val="0"/>
      <w:divBdr>
        <w:top w:val="none" w:sz="0" w:space="0" w:color="auto"/>
        <w:left w:val="none" w:sz="0" w:space="0" w:color="auto"/>
        <w:bottom w:val="none" w:sz="0" w:space="0" w:color="auto"/>
        <w:right w:val="none" w:sz="0" w:space="0" w:color="auto"/>
      </w:divBdr>
    </w:div>
    <w:div w:id="2047947174">
      <w:bodyDiv w:val="1"/>
      <w:marLeft w:val="0"/>
      <w:marRight w:val="0"/>
      <w:marTop w:val="0"/>
      <w:marBottom w:val="0"/>
      <w:divBdr>
        <w:top w:val="none" w:sz="0" w:space="0" w:color="auto"/>
        <w:left w:val="none" w:sz="0" w:space="0" w:color="auto"/>
        <w:bottom w:val="none" w:sz="0" w:space="0" w:color="auto"/>
        <w:right w:val="none" w:sz="0" w:space="0" w:color="auto"/>
      </w:divBdr>
    </w:div>
    <w:div w:id="2055542486">
      <w:bodyDiv w:val="1"/>
      <w:marLeft w:val="0"/>
      <w:marRight w:val="0"/>
      <w:marTop w:val="0"/>
      <w:marBottom w:val="0"/>
      <w:divBdr>
        <w:top w:val="none" w:sz="0" w:space="0" w:color="auto"/>
        <w:left w:val="none" w:sz="0" w:space="0" w:color="auto"/>
        <w:bottom w:val="none" w:sz="0" w:space="0" w:color="auto"/>
        <w:right w:val="none" w:sz="0" w:space="0" w:color="auto"/>
      </w:divBdr>
    </w:div>
    <w:div w:id="2058240041">
      <w:bodyDiv w:val="1"/>
      <w:marLeft w:val="0"/>
      <w:marRight w:val="0"/>
      <w:marTop w:val="0"/>
      <w:marBottom w:val="0"/>
      <w:divBdr>
        <w:top w:val="none" w:sz="0" w:space="0" w:color="auto"/>
        <w:left w:val="none" w:sz="0" w:space="0" w:color="auto"/>
        <w:bottom w:val="none" w:sz="0" w:space="0" w:color="auto"/>
        <w:right w:val="none" w:sz="0" w:space="0" w:color="auto"/>
      </w:divBdr>
    </w:div>
    <w:div w:id="2059233269">
      <w:bodyDiv w:val="1"/>
      <w:marLeft w:val="0"/>
      <w:marRight w:val="0"/>
      <w:marTop w:val="0"/>
      <w:marBottom w:val="0"/>
      <w:divBdr>
        <w:top w:val="none" w:sz="0" w:space="0" w:color="auto"/>
        <w:left w:val="none" w:sz="0" w:space="0" w:color="auto"/>
        <w:bottom w:val="none" w:sz="0" w:space="0" w:color="auto"/>
        <w:right w:val="none" w:sz="0" w:space="0" w:color="auto"/>
      </w:divBdr>
    </w:div>
    <w:div w:id="2063401051">
      <w:bodyDiv w:val="1"/>
      <w:marLeft w:val="0"/>
      <w:marRight w:val="0"/>
      <w:marTop w:val="0"/>
      <w:marBottom w:val="0"/>
      <w:divBdr>
        <w:top w:val="none" w:sz="0" w:space="0" w:color="auto"/>
        <w:left w:val="none" w:sz="0" w:space="0" w:color="auto"/>
        <w:bottom w:val="none" w:sz="0" w:space="0" w:color="auto"/>
        <w:right w:val="none" w:sz="0" w:space="0" w:color="auto"/>
      </w:divBdr>
    </w:div>
    <w:div w:id="2077164420">
      <w:bodyDiv w:val="1"/>
      <w:marLeft w:val="0"/>
      <w:marRight w:val="0"/>
      <w:marTop w:val="0"/>
      <w:marBottom w:val="0"/>
      <w:divBdr>
        <w:top w:val="none" w:sz="0" w:space="0" w:color="auto"/>
        <w:left w:val="none" w:sz="0" w:space="0" w:color="auto"/>
        <w:bottom w:val="none" w:sz="0" w:space="0" w:color="auto"/>
        <w:right w:val="none" w:sz="0" w:space="0" w:color="auto"/>
      </w:divBdr>
    </w:div>
    <w:div w:id="2083403210">
      <w:bodyDiv w:val="1"/>
      <w:marLeft w:val="0"/>
      <w:marRight w:val="0"/>
      <w:marTop w:val="0"/>
      <w:marBottom w:val="0"/>
      <w:divBdr>
        <w:top w:val="none" w:sz="0" w:space="0" w:color="auto"/>
        <w:left w:val="none" w:sz="0" w:space="0" w:color="auto"/>
        <w:bottom w:val="none" w:sz="0" w:space="0" w:color="auto"/>
        <w:right w:val="none" w:sz="0" w:space="0" w:color="auto"/>
      </w:divBdr>
    </w:div>
    <w:div w:id="2085296151">
      <w:bodyDiv w:val="1"/>
      <w:marLeft w:val="0"/>
      <w:marRight w:val="0"/>
      <w:marTop w:val="0"/>
      <w:marBottom w:val="0"/>
      <w:divBdr>
        <w:top w:val="none" w:sz="0" w:space="0" w:color="auto"/>
        <w:left w:val="none" w:sz="0" w:space="0" w:color="auto"/>
        <w:bottom w:val="none" w:sz="0" w:space="0" w:color="auto"/>
        <w:right w:val="none" w:sz="0" w:space="0" w:color="auto"/>
      </w:divBdr>
    </w:div>
    <w:div w:id="2085645269">
      <w:bodyDiv w:val="1"/>
      <w:marLeft w:val="0"/>
      <w:marRight w:val="0"/>
      <w:marTop w:val="0"/>
      <w:marBottom w:val="0"/>
      <w:divBdr>
        <w:top w:val="none" w:sz="0" w:space="0" w:color="auto"/>
        <w:left w:val="none" w:sz="0" w:space="0" w:color="auto"/>
        <w:bottom w:val="none" w:sz="0" w:space="0" w:color="auto"/>
        <w:right w:val="none" w:sz="0" w:space="0" w:color="auto"/>
      </w:divBdr>
    </w:div>
    <w:div w:id="2087530308">
      <w:bodyDiv w:val="1"/>
      <w:marLeft w:val="0"/>
      <w:marRight w:val="0"/>
      <w:marTop w:val="0"/>
      <w:marBottom w:val="0"/>
      <w:divBdr>
        <w:top w:val="none" w:sz="0" w:space="0" w:color="auto"/>
        <w:left w:val="none" w:sz="0" w:space="0" w:color="auto"/>
        <w:bottom w:val="none" w:sz="0" w:space="0" w:color="auto"/>
        <w:right w:val="none" w:sz="0" w:space="0" w:color="auto"/>
      </w:divBdr>
    </w:div>
    <w:div w:id="2089620435">
      <w:bodyDiv w:val="1"/>
      <w:marLeft w:val="0"/>
      <w:marRight w:val="0"/>
      <w:marTop w:val="0"/>
      <w:marBottom w:val="0"/>
      <w:divBdr>
        <w:top w:val="none" w:sz="0" w:space="0" w:color="auto"/>
        <w:left w:val="none" w:sz="0" w:space="0" w:color="auto"/>
        <w:bottom w:val="none" w:sz="0" w:space="0" w:color="auto"/>
        <w:right w:val="none" w:sz="0" w:space="0" w:color="auto"/>
      </w:divBdr>
    </w:div>
    <w:div w:id="2090812618">
      <w:bodyDiv w:val="1"/>
      <w:marLeft w:val="0"/>
      <w:marRight w:val="0"/>
      <w:marTop w:val="0"/>
      <w:marBottom w:val="0"/>
      <w:divBdr>
        <w:top w:val="none" w:sz="0" w:space="0" w:color="auto"/>
        <w:left w:val="none" w:sz="0" w:space="0" w:color="auto"/>
        <w:bottom w:val="none" w:sz="0" w:space="0" w:color="auto"/>
        <w:right w:val="none" w:sz="0" w:space="0" w:color="auto"/>
      </w:divBdr>
    </w:div>
    <w:div w:id="2093158347">
      <w:bodyDiv w:val="1"/>
      <w:marLeft w:val="0"/>
      <w:marRight w:val="0"/>
      <w:marTop w:val="0"/>
      <w:marBottom w:val="0"/>
      <w:divBdr>
        <w:top w:val="none" w:sz="0" w:space="0" w:color="auto"/>
        <w:left w:val="none" w:sz="0" w:space="0" w:color="auto"/>
        <w:bottom w:val="none" w:sz="0" w:space="0" w:color="auto"/>
        <w:right w:val="none" w:sz="0" w:space="0" w:color="auto"/>
      </w:divBdr>
    </w:div>
    <w:div w:id="2093620769">
      <w:bodyDiv w:val="1"/>
      <w:marLeft w:val="0"/>
      <w:marRight w:val="0"/>
      <w:marTop w:val="0"/>
      <w:marBottom w:val="0"/>
      <w:divBdr>
        <w:top w:val="none" w:sz="0" w:space="0" w:color="auto"/>
        <w:left w:val="none" w:sz="0" w:space="0" w:color="auto"/>
        <w:bottom w:val="none" w:sz="0" w:space="0" w:color="auto"/>
        <w:right w:val="none" w:sz="0" w:space="0" w:color="auto"/>
      </w:divBdr>
    </w:div>
    <w:div w:id="2101680408">
      <w:bodyDiv w:val="1"/>
      <w:marLeft w:val="0"/>
      <w:marRight w:val="0"/>
      <w:marTop w:val="0"/>
      <w:marBottom w:val="0"/>
      <w:divBdr>
        <w:top w:val="none" w:sz="0" w:space="0" w:color="auto"/>
        <w:left w:val="none" w:sz="0" w:space="0" w:color="auto"/>
        <w:bottom w:val="none" w:sz="0" w:space="0" w:color="auto"/>
        <w:right w:val="none" w:sz="0" w:space="0" w:color="auto"/>
      </w:divBdr>
    </w:div>
    <w:div w:id="2114276137">
      <w:bodyDiv w:val="1"/>
      <w:marLeft w:val="0"/>
      <w:marRight w:val="0"/>
      <w:marTop w:val="0"/>
      <w:marBottom w:val="0"/>
      <w:divBdr>
        <w:top w:val="none" w:sz="0" w:space="0" w:color="auto"/>
        <w:left w:val="none" w:sz="0" w:space="0" w:color="auto"/>
        <w:bottom w:val="none" w:sz="0" w:space="0" w:color="auto"/>
        <w:right w:val="none" w:sz="0" w:space="0" w:color="auto"/>
      </w:divBdr>
    </w:div>
    <w:div w:id="2119786305">
      <w:bodyDiv w:val="1"/>
      <w:marLeft w:val="0"/>
      <w:marRight w:val="0"/>
      <w:marTop w:val="0"/>
      <w:marBottom w:val="0"/>
      <w:divBdr>
        <w:top w:val="none" w:sz="0" w:space="0" w:color="auto"/>
        <w:left w:val="none" w:sz="0" w:space="0" w:color="auto"/>
        <w:bottom w:val="none" w:sz="0" w:space="0" w:color="auto"/>
        <w:right w:val="none" w:sz="0" w:space="0" w:color="auto"/>
      </w:divBdr>
    </w:div>
    <w:div w:id="2125229174">
      <w:bodyDiv w:val="1"/>
      <w:marLeft w:val="0"/>
      <w:marRight w:val="0"/>
      <w:marTop w:val="0"/>
      <w:marBottom w:val="0"/>
      <w:divBdr>
        <w:top w:val="none" w:sz="0" w:space="0" w:color="auto"/>
        <w:left w:val="none" w:sz="0" w:space="0" w:color="auto"/>
        <w:bottom w:val="none" w:sz="0" w:space="0" w:color="auto"/>
        <w:right w:val="none" w:sz="0" w:space="0" w:color="auto"/>
      </w:divBdr>
    </w:div>
    <w:div w:id="2131167524">
      <w:bodyDiv w:val="1"/>
      <w:marLeft w:val="0"/>
      <w:marRight w:val="0"/>
      <w:marTop w:val="0"/>
      <w:marBottom w:val="0"/>
      <w:divBdr>
        <w:top w:val="none" w:sz="0" w:space="0" w:color="auto"/>
        <w:left w:val="none" w:sz="0" w:space="0" w:color="auto"/>
        <w:bottom w:val="none" w:sz="0" w:space="0" w:color="auto"/>
        <w:right w:val="none" w:sz="0" w:space="0" w:color="auto"/>
      </w:divBdr>
    </w:div>
    <w:div w:id="2135441736">
      <w:bodyDiv w:val="1"/>
      <w:marLeft w:val="0"/>
      <w:marRight w:val="0"/>
      <w:marTop w:val="0"/>
      <w:marBottom w:val="0"/>
      <w:divBdr>
        <w:top w:val="none" w:sz="0" w:space="0" w:color="auto"/>
        <w:left w:val="none" w:sz="0" w:space="0" w:color="auto"/>
        <w:bottom w:val="none" w:sz="0" w:space="0" w:color="auto"/>
        <w:right w:val="none" w:sz="0" w:space="0" w:color="auto"/>
      </w:divBdr>
    </w:div>
    <w:div w:id="2136101395">
      <w:bodyDiv w:val="1"/>
      <w:marLeft w:val="0"/>
      <w:marRight w:val="0"/>
      <w:marTop w:val="0"/>
      <w:marBottom w:val="0"/>
      <w:divBdr>
        <w:top w:val="none" w:sz="0" w:space="0" w:color="auto"/>
        <w:left w:val="none" w:sz="0" w:space="0" w:color="auto"/>
        <w:bottom w:val="none" w:sz="0" w:space="0" w:color="auto"/>
        <w:right w:val="none" w:sz="0" w:space="0" w:color="auto"/>
      </w:divBdr>
    </w:div>
    <w:div w:id="2141610914">
      <w:bodyDiv w:val="1"/>
      <w:marLeft w:val="0"/>
      <w:marRight w:val="0"/>
      <w:marTop w:val="0"/>
      <w:marBottom w:val="0"/>
      <w:divBdr>
        <w:top w:val="none" w:sz="0" w:space="0" w:color="auto"/>
        <w:left w:val="none" w:sz="0" w:space="0" w:color="auto"/>
        <w:bottom w:val="none" w:sz="0" w:space="0" w:color="auto"/>
        <w:right w:val="none" w:sz="0" w:space="0" w:color="auto"/>
      </w:divBdr>
    </w:div>
    <w:div w:id="214670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BHa10</b:Tag>
    <b:SourceType>ConferenceProceedings</b:SourceType>
    <b:Guid>{59E80CBF-4D39-4BFC-83FA-57494F116ABE}</b:Guid>
    <b:Title>An RFID based consistency management framework for production monitoring in a smart real-time factory</b:Title>
    <b:Year>2010</b:Year>
    <b:Author>
      <b:Author>
        <b:Corporate>B. Hameed, I. Khan, F. Durr, and K. Rothermel</b:Corporate>
      </b:Author>
    </b:Author>
    <b:ConferenceName>2rd International Conference on the Internet of Things (IOT)</b:ConferenceName>
    <b:City>Tokyo</b:City>
    <b:RefOrder>3</b:RefOrder>
  </b:Source>
  <b:Source>
    <b:Tag>HYC071</b:Tag>
    <b:SourceType>JournalArticle</b:SourceType>
    <b:Guid>{2CFDBBC2-57E2-441D-8583-B52E003F7EE8}</b:Guid>
    <b:Author>
      <b:Author>
        <b:Corporate>H. Y. Chien, and C. H. Chen</b:Corporate>
      </b:Author>
    </b:Author>
    <b:Title>Mutual authentication protocol for RFID confirming to EPC Class 1 Generation 2 standards</b:Title>
    <b:JournalName>Computer Standards &amp; Interfaces</b:JournalName>
    <b:Year>2007</b:Year>
    <b:Pages>254-259</b:Pages>
    <b:Volume>29</b:Volume>
    <b:Issue>2</b:Issue>
    <b:RefOrder>6</b:RefOrder>
  </b:Source>
  <b:Source>
    <b:Tag>Placeholder1</b:Tag>
    <b:SourceType>JournalArticle</b:SourceType>
    <b:Guid>{FD6A2030-4A98-4D2B-A262-5BDA3C76D23C}</b:Guid>
    <b:Author>
      <b:Author>
        <b:Corporate>E.-J. Yoon</b:Corporate>
      </b:Author>
    </b:Author>
    <b:Title>Improvement of the securing rfid systems conforming to EPC Class 1 Generation 2 standard</b:Title>
    <b:JournalName>Expert Syst. Appl.</b:JournalName>
    <b:Year>2012</b:Year>
    <b:Pages>1589–1594</b:Pages>
    <b:Volume>39</b:Volume>
    <b:Issue>11</b:Issue>
    <b:RefOrder>4</b:RefOrder>
  </b:Source>
  <b:Source>
    <b:Tag>JZh12</b:Tag>
    <b:SourceType>JournalArticle</b:SourceType>
    <b:Guid>{B83C3DD7-8B23-4BA3-AAED-D22960F38C31}</b:Guid>
    <b:Title>A novel authentication protocol suitable to EPC Class 1 Generation 2 RFID system</b:Title>
    <b:Year>2012</b:Year>
    <b:Author>
      <b:Author>
        <b:Corporate>J. Zhang, W. Wang, J. Ma, and X. Li</b:Corporate>
      </b:Author>
    </b:Author>
    <b:JournalName>Journal of Convergence Information Technology(JCIT)</b:JournalName>
    <b:Pages>259-266</b:Pages>
    <b:Volume>7</b:Volume>
    <b:Issue>3, doi:10.4156/jcit.vol7.issue3.30</b:Issue>
    <b:RefOrder>8</b:RefOrder>
  </b:Source>
  <b:Source>
    <b:Tag>JSC11</b:Tag>
    <b:SourceType>JournalArticle</b:SourceType>
    <b:Guid>{F65E2E35-EBB9-438D-9DDD-3A1539C6A0FA}</b:Guid>
    <b:Author>
      <b:Author>
        <b:Corporate>J.-S.Cho, S.-S. Yeo, and S. K. Kim</b:Corporate>
      </b:Author>
    </b:Author>
    <b:Title>Securing against brute-force attack: A hash-based RFID mutual authentication protocol using a secret value</b:Title>
    <b:JournalName>Computer Communication</b:JournalName>
    <b:Year>2011</b:Year>
    <b:Pages>391-397</b:Pages>
    <b:Volume>34</b:Volume>
    <b:RefOrder>9</b:RefOrder>
  </b:Source>
  <b:Source>
    <b:Tag>HKi131</b:Tag>
    <b:SourceType>JournalArticle</b:SourceType>
    <b:Guid>{F4632484-44FA-456C-A826-A8CEC41F23CE}</b:Guid>
    <b:Author>
      <b:Author>
        <b:Corporate>H. Kim</b:Corporate>
      </b:Author>
    </b:Author>
    <b:Title>RFID mutual authentication protocol based on synchronized secret</b:Title>
    <b:JournalName>International Journal of Security and Its Applications</b:JournalName>
    <b:Year>2013</b:Year>
    <b:Pages>37-49</b:Pages>
    <b:Volume>7</b:Volume>
    <b:Issue>4</b:Issue>
    <b:RefOrder>10</b:RefOrder>
  </b:Source>
  <b:Source>
    <b:Tag>SVa071</b:Tag>
    <b:SourceType>JournalArticle</b:SourceType>
    <b:Guid>{15FBA364-C32C-4255-B8EC-189BADB3F6D5}</b:Guid>
    <b:Author>
      <b:Author>
        <b:Corporate>S. Vaudenay</b:Corporate>
      </b:Author>
    </b:Author>
    <b:Title>E-passport threats</b:Title>
    <b:JournalName>IEEE Security &amp; Privacy</b:JournalName>
    <b:Year>2007</b:Year>
    <b:Pages>61-64</b:Pages>
    <b:Volume>5</b:Volume>
    <b:Issue>6</b:Issue>
    <b:RefOrder>1</b:RefOrder>
  </b:Source>
  <b:Source>
    <b:Tag>IoT2015</b:Tag>
    <b:SourceType>JournalArticle</b:SourceType>
    <b:Guid>{5E64E634-7125-4911-9C3C-D0CE7F654221}</b:Guid>
    <b:Title>An analysis of RFID authentication schemes for internet of things in healthcare environment using elliptic curve cryptography</b:Title>
    <b:Year>2015</b:Year>
    <b:Author>
      <b:Author>
        <b:Corporate>D. He, and Sh. Zeadally</b:Corporate>
      </b:Author>
    </b:Author>
    <b:JournalName>IEEE Internet of Things Journal</b:JournalName>
    <b:Pages>72-83</b:Pages>
    <b:Volume>2</b:Volume>
    <b:Issue>1</b:Issue>
    <b:RefOrder>2</b:RefOrder>
  </b:Source>
  <b:Source>
    <b:Tag>ICEE2015</b:Tag>
    <b:SourceType>ConferenceProceedings</b:SourceType>
    <b:Guid>{FFCFFC40-ABFD-418C-B0BA-7DB68DFF6438}</b:Guid>
    <b:Title>Untraceable RFID authentication protocols for EPC compliant tags</b:Title>
    <b:Year>2015</b:Year>
    <b:Author>
      <b:Author>
        <b:Corporate>K. Baghery, B. Abdolmaleki, B. Akhbari and M. R. Aref</b:Corporate>
      </b:Author>
    </b:Author>
    <b:ConferenceName>23rd Iranian Conference on Electrical Engineering (ICEE)</b:ConferenceName>
    <b:City>Tehran</b:City>
    <b:RefOrder>5</b:RefOrder>
  </b:Source>
  <b:Source>
    <b:Tag>ISCISC2015</b:Tag>
    <b:SourceType>ConferenceProceedings</b:SourceType>
    <b:Guid>{D0D7020A-6BAB-4470-9CCF-1B45458AA39D}</b:Guid>
    <b:Title>Cryptanalysis of Two EPC-based RFID Security Schemes</b:Title>
    <b:Year>2015</b:Year>
    <b:Author>
      <b:Author>
        <b:Corporate>B. Abdolmaleki, K. Baghery, B. Akhbari, and M. R. Aref</b:Corporate>
      </b:Author>
    </b:Author>
    <b:ConferenceName>12th International ISC Conference on Information Security and Cryptology (ISCISC)</b:ConferenceName>
    <b:RefOrder>7</b:RefOrder>
  </b:Source>
  <b:Source>
    <b:Tag>MHD14</b:Tag>
    <b:SourceType>JournalArticle</b:SourceType>
    <b:Guid>{FE544F27-F251-493E-BF1D-451EA3C2203D}</b:Guid>
    <b:Title>Improvement of the hash-based RFID mutual authentication protocol</b:Title>
    <b:Year>2014</b:Year>
    <b:Author>
      <b:Author>
        <b:Corporate>M. H. Dehkordi, and Y. Farzaneh</b:Corporate>
      </b:Author>
    </b:Author>
    <b:JournalName>Wireless Personal Communications</b:JournalName>
    <b:Pages>219-232</b:Pages>
    <b:Volume>75</b:Volume>
    <b:Issue>1</b:Issue>
    <b:RefOrder>11</b:RefOrder>
  </b:Source>
</b:Sources>
</file>

<file path=customXml/itemProps1.xml><?xml version="1.0" encoding="utf-8"?>
<ds:datastoreItem xmlns:ds="http://schemas.openxmlformats.org/officeDocument/2006/customXml" ds:itemID="{F1B5FFD6-397B-496A-9FCF-B74182718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4931</Words>
  <Characters>28111</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Paper Title (use style: paper title)</vt:lpstr>
    </vt:vector>
  </TitlesOfParts>
  <Company/>
  <LinksUpToDate>false</LinksUpToDate>
  <CharactersWithSpaces>32977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Title (use style: paper title)</dc:title>
  <dc:subject/>
  <dc:creator>K. Baghery;B. Abdolmaleki;B. Akhbari;M. R. Aref;S. M. Alavi</dc:creator>
  <cp:keywords>ICEE 2016</cp:keywords>
  <cp:lastModifiedBy>HP</cp:lastModifiedBy>
  <cp:revision>6</cp:revision>
  <cp:lastPrinted>2015-12-03T16:11:00Z</cp:lastPrinted>
  <dcterms:created xsi:type="dcterms:W3CDTF">2015-12-03T16:09:00Z</dcterms:created>
  <dcterms:modified xsi:type="dcterms:W3CDTF">2015-12-03T16:11:00Z</dcterms:modified>
</cp:coreProperties>
</file>